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  <w:lang w:val="en-US"/>
        </w:rPr>
        <w:t>VI</w:t>
      </w:r>
      <w:r w:rsidRPr="00721D6C">
        <w:rPr>
          <w:sz w:val="30"/>
          <w:szCs w:val="30"/>
        </w:rPr>
        <w:t xml:space="preserve"> СОЗЫВ ГОСУДАРСТВЕННОГО СОВЕТА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 xml:space="preserve"> РЕСПУБЛИКИ ТАТАРСТАН </w:t>
      </w:r>
    </w:p>
    <w:p w:rsidR="00F20111" w:rsidRPr="00721D6C" w:rsidRDefault="00F20111" w:rsidP="00721D6C">
      <w:pPr>
        <w:widowControl w:val="0"/>
        <w:tabs>
          <w:tab w:val="left" w:pos="8799"/>
        </w:tabs>
        <w:rPr>
          <w:sz w:val="30"/>
          <w:szCs w:val="30"/>
        </w:rPr>
      </w:pPr>
      <w:r w:rsidRPr="00721D6C">
        <w:rPr>
          <w:sz w:val="30"/>
          <w:szCs w:val="30"/>
        </w:rPr>
        <w:tab/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7620"/>
        </w:tabs>
        <w:rPr>
          <w:sz w:val="30"/>
          <w:szCs w:val="30"/>
        </w:rPr>
      </w:pPr>
      <w:r w:rsidRPr="00721D6C">
        <w:rPr>
          <w:sz w:val="30"/>
          <w:szCs w:val="30"/>
        </w:rPr>
        <w:tab/>
      </w:r>
    </w:p>
    <w:p w:rsidR="00F20111" w:rsidRPr="00721D6C" w:rsidRDefault="00F20111" w:rsidP="00721D6C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 w:rsidRPr="00721D6C">
        <w:rPr>
          <w:sz w:val="30"/>
          <w:szCs w:val="30"/>
        </w:rPr>
        <w:tab/>
      </w:r>
      <w:r w:rsidRPr="00721D6C">
        <w:rPr>
          <w:sz w:val="30"/>
          <w:szCs w:val="30"/>
        </w:rPr>
        <w:tab/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>ПРОТОКОЛ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 xml:space="preserve">ТРИДЦАТЬ ПЕРВОГО ЗАСЕДАНИЯ 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>ГОСУДАРСТВЕННОГО СОВЕТА РЕСПУБЛИКИ ТАТАРСТАН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 xml:space="preserve">21 апреля 2022 года 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>Казань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  <w:r w:rsidRPr="00721D6C">
        <w:rPr>
          <w:sz w:val="30"/>
          <w:szCs w:val="30"/>
        </w:rPr>
        <w:t>2022</w:t>
      </w:r>
    </w:p>
    <w:p w:rsidR="00F20111" w:rsidRPr="00721D6C" w:rsidRDefault="00F20111" w:rsidP="00721D6C">
      <w:pPr>
        <w:widowControl w:val="0"/>
        <w:jc w:val="center"/>
        <w:rPr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F20111" w:rsidRPr="00721D6C" w:rsidTr="00F20111">
        <w:tc>
          <w:tcPr>
            <w:tcW w:w="4927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721D6C"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721D6C"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721D6C">
              <w:rPr>
                <w:b/>
                <w:i/>
                <w:sz w:val="30"/>
                <w:szCs w:val="30"/>
                <w:lang w:eastAsia="en-US"/>
              </w:rPr>
              <w:t>21 апреля 2022 года,                       10 часов</w:t>
            </w:r>
          </w:p>
        </w:tc>
      </w:tr>
    </w:tbl>
    <w:p w:rsidR="00F20111" w:rsidRPr="00721D6C" w:rsidRDefault="00F20111" w:rsidP="00721D6C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 w:rsidRPr="00721D6C">
        <w:rPr>
          <w:sz w:val="30"/>
          <w:szCs w:val="30"/>
        </w:rPr>
        <w:tab/>
      </w:r>
    </w:p>
    <w:p w:rsidR="00F20111" w:rsidRPr="00721D6C" w:rsidRDefault="00F20111" w:rsidP="00721D6C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F20111" w:rsidRPr="00721D6C" w:rsidRDefault="00F20111" w:rsidP="00721D6C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Заседание утреннее</w:t>
      </w:r>
    </w:p>
    <w:p w:rsidR="00F20111" w:rsidRPr="00721D6C" w:rsidRDefault="00F20111" w:rsidP="00721D6C">
      <w:pPr>
        <w:pStyle w:val="Normal1"/>
        <w:widowControl w:val="0"/>
        <w:rPr>
          <w:sz w:val="30"/>
          <w:szCs w:val="30"/>
        </w:rPr>
      </w:pPr>
    </w:p>
    <w:p w:rsidR="00F20111" w:rsidRPr="00721D6C" w:rsidRDefault="00F20111" w:rsidP="00721D6C">
      <w:pPr>
        <w:pStyle w:val="a7"/>
        <w:widowControl w:val="0"/>
        <w:rPr>
          <w:b/>
          <w:i w:val="0"/>
          <w:sz w:val="30"/>
          <w:szCs w:val="30"/>
        </w:rPr>
      </w:pPr>
    </w:p>
    <w:p w:rsidR="00F20111" w:rsidRPr="00721D6C" w:rsidRDefault="00F20111" w:rsidP="00721D6C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721D6C">
        <w:rPr>
          <w:b/>
          <w:sz w:val="30"/>
          <w:szCs w:val="30"/>
        </w:rPr>
        <w:t>Мухаметшин</w:t>
      </w:r>
      <w:proofErr w:type="spellEnd"/>
    </w:p>
    <w:p w:rsidR="00F20111" w:rsidRPr="00721D6C" w:rsidRDefault="00F20111" w:rsidP="00721D6C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721D6C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F20111" w:rsidRPr="00721D6C" w:rsidRDefault="00F20111" w:rsidP="00721D6C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721D6C">
        <w:rPr>
          <w:sz w:val="30"/>
          <w:szCs w:val="30"/>
          <w:u w:val="single"/>
        </w:rPr>
        <w:t>Республики Татарстан</w:t>
      </w:r>
    </w:p>
    <w:p w:rsidR="00F20111" w:rsidRPr="00721D6C" w:rsidRDefault="00F20111" w:rsidP="00721D6C">
      <w:pPr>
        <w:pStyle w:val="Normal1"/>
        <w:widowControl w:val="0"/>
        <w:ind w:hanging="567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ind w:firstLine="1701"/>
        <w:rPr>
          <w:sz w:val="30"/>
          <w:szCs w:val="30"/>
        </w:rPr>
      </w:pPr>
      <w:r w:rsidRPr="00721D6C">
        <w:rPr>
          <w:sz w:val="30"/>
          <w:szCs w:val="30"/>
        </w:rPr>
        <w:t>Всего депутатов</w:t>
      </w:r>
      <w:r w:rsidRPr="00721D6C">
        <w:rPr>
          <w:sz w:val="30"/>
          <w:szCs w:val="30"/>
        </w:rPr>
        <w:tab/>
      </w:r>
      <w:r w:rsidRPr="00721D6C">
        <w:rPr>
          <w:sz w:val="30"/>
          <w:szCs w:val="30"/>
        </w:rPr>
        <w:tab/>
        <w:t>–  100</w:t>
      </w:r>
    </w:p>
    <w:p w:rsidR="00F20111" w:rsidRPr="00721D6C" w:rsidRDefault="00F20111" w:rsidP="00721D6C">
      <w:pPr>
        <w:pStyle w:val="Normal1"/>
        <w:widowControl w:val="0"/>
        <w:ind w:firstLine="1701"/>
        <w:rPr>
          <w:sz w:val="30"/>
          <w:szCs w:val="30"/>
        </w:rPr>
      </w:pPr>
      <w:r w:rsidRPr="00721D6C">
        <w:rPr>
          <w:sz w:val="30"/>
          <w:szCs w:val="30"/>
        </w:rPr>
        <w:t>Кворум</w:t>
      </w:r>
      <w:r w:rsidRPr="00721D6C">
        <w:rPr>
          <w:sz w:val="30"/>
          <w:szCs w:val="30"/>
        </w:rPr>
        <w:tab/>
      </w:r>
      <w:r w:rsidRPr="00721D6C">
        <w:rPr>
          <w:sz w:val="30"/>
          <w:szCs w:val="30"/>
        </w:rPr>
        <w:tab/>
      </w:r>
      <w:r w:rsidRPr="00721D6C">
        <w:rPr>
          <w:sz w:val="30"/>
          <w:szCs w:val="30"/>
        </w:rPr>
        <w:tab/>
      </w:r>
      <w:r w:rsidRPr="00721D6C">
        <w:rPr>
          <w:sz w:val="30"/>
          <w:szCs w:val="30"/>
        </w:rPr>
        <w:tab/>
        <w:t>–    67</w:t>
      </w:r>
    </w:p>
    <w:p w:rsidR="00F20111" w:rsidRPr="00721D6C" w:rsidRDefault="00F20111" w:rsidP="00721D6C">
      <w:pPr>
        <w:pStyle w:val="Normal1"/>
        <w:widowControl w:val="0"/>
        <w:ind w:firstLine="1701"/>
        <w:rPr>
          <w:sz w:val="30"/>
          <w:szCs w:val="30"/>
        </w:rPr>
      </w:pPr>
      <w:r w:rsidRPr="00721D6C">
        <w:rPr>
          <w:sz w:val="30"/>
          <w:szCs w:val="30"/>
        </w:rPr>
        <w:t>Зарегистрировалось</w:t>
      </w:r>
      <w:r w:rsidRPr="00721D6C">
        <w:rPr>
          <w:sz w:val="30"/>
          <w:szCs w:val="30"/>
        </w:rPr>
        <w:tab/>
        <w:t xml:space="preserve">–    </w:t>
      </w:r>
      <w:r w:rsidR="00721D6C">
        <w:rPr>
          <w:sz w:val="30"/>
          <w:szCs w:val="30"/>
        </w:rPr>
        <w:t>77</w:t>
      </w:r>
    </w:p>
    <w:p w:rsidR="00F20111" w:rsidRPr="00721D6C" w:rsidRDefault="00F20111" w:rsidP="00721D6C">
      <w:pPr>
        <w:pStyle w:val="Normal1"/>
        <w:widowControl w:val="0"/>
        <w:ind w:firstLine="1701"/>
        <w:rPr>
          <w:sz w:val="30"/>
          <w:szCs w:val="30"/>
        </w:rPr>
      </w:pPr>
      <w:r w:rsidRPr="00721D6C">
        <w:rPr>
          <w:sz w:val="30"/>
          <w:szCs w:val="30"/>
        </w:rPr>
        <w:t>Не зарегистрировалось</w:t>
      </w:r>
      <w:r w:rsidRPr="00721D6C">
        <w:rPr>
          <w:sz w:val="30"/>
          <w:szCs w:val="30"/>
        </w:rPr>
        <w:tab/>
        <w:t xml:space="preserve">–      </w:t>
      </w:r>
      <w:r w:rsidR="00721D6C">
        <w:rPr>
          <w:sz w:val="30"/>
          <w:szCs w:val="30"/>
        </w:rPr>
        <w:t>3</w:t>
      </w:r>
    </w:p>
    <w:p w:rsidR="00F20111" w:rsidRPr="00721D6C" w:rsidRDefault="00F20111" w:rsidP="00721D6C">
      <w:pPr>
        <w:pStyle w:val="Normal1"/>
        <w:widowControl w:val="0"/>
        <w:ind w:firstLine="1701"/>
        <w:rPr>
          <w:sz w:val="30"/>
          <w:szCs w:val="30"/>
        </w:rPr>
      </w:pPr>
      <w:r w:rsidRPr="00721D6C">
        <w:rPr>
          <w:sz w:val="30"/>
          <w:szCs w:val="30"/>
        </w:rPr>
        <w:t>______________________________________</w:t>
      </w:r>
    </w:p>
    <w:p w:rsidR="00F20111" w:rsidRPr="00721D6C" w:rsidRDefault="00F20111" w:rsidP="00721D6C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721D6C">
        <w:rPr>
          <w:sz w:val="30"/>
          <w:szCs w:val="30"/>
        </w:rPr>
        <w:t>Результат: кворум есть</w:t>
      </w:r>
    </w:p>
    <w:p w:rsidR="00F20111" w:rsidRPr="00721D6C" w:rsidRDefault="00F20111" w:rsidP="00721D6C">
      <w:pPr>
        <w:pStyle w:val="Normal1"/>
        <w:widowControl w:val="0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Тридцать первое заседание Государственного Совета Республики Татарстан шестого созыва объявляется открытым.</w:t>
      </w:r>
    </w:p>
    <w:p w:rsidR="00F20111" w:rsidRPr="00721D6C" w:rsidRDefault="00F20111" w:rsidP="00721D6C">
      <w:pPr>
        <w:pStyle w:val="Normal1"/>
        <w:widowControl w:val="0"/>
        <w:rPr>
          <w:b/>
          <w:sz w:val="30"/>
          <w:szCs w:val="30"/>
        </w:rPr>
      </w:pP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В работе заседания принимают участие: </w:t>
      </w:r>
      <w:proofErr w:type="gramStart"/>
      <w:r w:rsidRPr="00721D6C">
        <w:rPr>
          <w:sz w:val="30"/>
          <w:szCs w:val="30"/>
        </w:rPr>
        <w:t xml:space="preserve">Президент Республики Татарстан, </w:t>
      </w:r>
      <w:r w:rsidR="009F043D" w:rsidRPr="00721D6C">
        <w:rPr>
          <w:sz w:val="30"/>
          <w:szCs w:val="30"/>
        </w:rPr>
        <w:t xml:space="preserve">Государственный </w:t>
      </w:r>
      <w:r w:rsidR="00CA5E85">
        <w:rPr>
          <w:sz w:val="30"/>
          <w:szCs w:val="30"/>
        </w:rPr>
        <w:t>С</w:t>
      </w:r>
      <w:r w:rsidR="009F043D" w:rsidRPr="00721D6C">
        <w:rPr>
          <w:sz w:val="30"/>
          <w:szCs w:val="30"/>
        </w:rPr>
        <w:t xml:space="preserve">оветник Республики Татарстан, </w:t>
      </w:r>
      <w:r w:rsidRPr="00721D6C">
        <w:rPr>
          <w:sz w:val="30"/>
          <w:szCs w:val="30"/>
        </w:rPr>
        <w:t xml:space="preserve">Премьер-министр Республики Татарстан, члены Кабинета Министров Республики Татарстан, Председатель Конституционного суда Республики Татарстан, </w:t>
      </w:r>
      <w:r w:rsidR="009F043D" w:rsidRPr="00721D6C">
        <w:rPr>
          <w:sz w:val="30"/>
          <w:szCs w:val="30"/>
        </w:rPr>
        <w:t xml:space="preserve">Председатель Арбитражного суда Республики Татарстан, заместитель  </w:t>
      </w:r>
      <w:r w:rsidRPr="00721D6C">
        <w:rPr>
          <w:sz w:val="30"/>
          <w:szCs w:val="30"/>
        </w:rPr>
        <w:t>Председател</w:t>
      </w:r>
      <w:r w:rsidR="009F043D" w:rsidRPr="00721D6C">
        <w:rPr>
          <w:sz w:val="30"/>
          <w:szCs w:val="30"/>
        </w:rPr>
        <w:t>я</w:t>
      </w:r>
      <w:r w:rsidRPr="00721D6C">
        <w:rPr>
          <w:sz w:val="30"/>
          <w:szCs w:val="30"/>
        </w:rPr>
        <w:t xml:space="preserve"> Верховного Суда Республики Татарстан, </w:t>
      </w:r>
      <w:r w:rsidR="009F043D" w:rsidRPr="00721D6C">
        <w:rPr>
          <w:sz w:val="30"/>
          <w:szCs w:val="30"/>
        </w:rPr>
        <w:t xml:space="preserve">первый заместитель </w:t>
      </w:r>
      <w:r w:rsidRPr="00721D6C">
        <w:rPr>
          <w:sz w:val="30"/>
          <w:szCs w:val="30"/>
        </w:rPr>
        <w:t xml:space="preserve"> Прокурор</w:t>
      </w:r>
      <w:r w:rsidR="009F043D" w:rsidRPr="00721D6C">
        <w:rPr>
          <w:sz w:val="30"/>
          <w:szCs w:val="30"/>
        </w:rPr>
        <w:t>а</w:t>
      </w:r>
      <w:r w:rsidRPr="00721D6C">
        <w:rPr>
          <w:sz w:val="30"/>
          <w:szCs w:val="30"/>
        </w:rPr>
        <w:t xml:space="preserve"> Республики Татарстан, </w:t>
      </w:r>
      <w:r w:rsidR="009F043D" w:rsidRPr="00721D6C">
        <w:rPr>
          <w:sz w:val="30"/>
          <w:szCs w:val="30"/>
        </w:rPr>
        <w:t xml:space="preserve">заместитель </w:t>
      </w:r>
      <w:r w:rsidRPr="00721D6C">
        <w:rPr>
          <w:sz w:val="30"/>
          <w:szCs w:val="30"/>
        </w:rPr>
        <w:t>Министр</w:t>
      </w:r>
      <w:r w:rsidR="009F043D" w:rsidRPr="00721D6C">
        <w:rPr>
          <w:sz w:val="30"/>
          <w:szCs w:val="30"/>
        </w:rPr>
        <w:t>а</w:t>
      </w:r>
      <w:r w:rsidRPr="00721D6C">
        <w:rPr>
          <w:sz w:val="30"/>
          <w:szCs w:val="30"/>
        </w:rPr>
        <w:t xml:space="preserve"> внутренних дел по Республике Татарстан, начальник Управления Федеральной службы безопасности Российской Федерации по Республике Татарстан, </w:t>
      </w:r>
      <w:r w:rsidR="009F043D" w:rsidRPr="00721D6C">
        <w:rPr>
          <w:sz w:val="30"/>
          <w:szCs w:val="30"/>
        </w:rPr>
        <w:t xml:space="preserve">заместитель </w:t>
      </w:r>
      <w:r w:rsidRPr="00721D6C">
        <w:rPr>
          <w:sz w:val="30"/>
          <w:szCs w:val="30"/>
        </w:rPr>
        <w:t>руководител</w:t>
      </w:r>
      <w:r w:rsidR="009F043D" w:rsidRPr="00721D6C">
        <w:rPr>
          <w:sz w:val="30"/>
          <w:szCs w:val="30"/>
        </w:rPr>
        <w:t>я</w:t>
      </w:r>
      <w:r w:rsidRPr="00721D6C">
        <w:rPr>
          <w:sz w:val="30"/>
          <w:szCs w:val="30"/>
        </w:rPr>
        <w:t xml:space="preserve"> следственного управления Следственного комитета Российской</w:t>
      </w:r>
      <w:proofErr w:type="gramEnd"/>
      <w:r w:rsidRPr="00721D6C">
        <w:rPr>
          <w:sz w:val="30"/>
          <w:szCs w:val="30"/>
        </w:rPr>
        <w:t xml:space="preserve"> </w:t>
      </w:r>
      <w:proofErr w:type="gramStart"/>
      <w:r w:rsidRPr="00721D6C">
        <w:rPr>
          <w:sz w:val="30"/>
          <w:szCs w:val="30"/>
        </w:rPr>
        <w:t xml:space="preserve">Федерации по Республике Татарстан, начальник Управления Министерства юстиции Российской Федерации по Республике Татарстан, Председатель Центральной избирательной комиссии Республики Татарстан, заместитель Председателя Счетной палаты Республики Татарстан, Уполномоченный по правам человека в Республике Татарстан, Уполномоченный по правам ребенка в Республике Татарстан, Уполномоченный по защите прав предпринимателей при Президенте Республики Татарстан, </w:t>
      </w:r>
      <w:r w:rsidR="009F043D" w:rsidRPr="00721D6C">
        <w:rPr>
          <w:sz w:val="30"/>
          <w:szCs w:val="30"/>
        </w:rPr>
        <w:t xml:space="preserve">председатель </w:t>
      </w:r>
      <w:r w:rsidR="009F043D" w:rsidRPr="00721D6C">
        <w:rPr>
          <w:sz w:val="30"/>
          <w:szCs w:val="30"/>
        </w:rPr>
        <w:lastRenderedPageBreak/>
        <w:t xml:space="preserve">Общественной палаты Республики Татарстан, </w:t>
      </w:r>
      <w:r w:rsidRPr="00721D6C">
        <w:rPr>
          <w:sz w:val="30"/>
          <w:szCs w:val="30"/>
        </w:rPr>
        <w:t>председатель Ассоциации «Совет муниципальных образований Республики Татарстан</w:t>
      </w:r>
      <w:proofErr w:type="gramEnd"/>
      <w:r w:rsidRPr="00721D6C">
        <w:rPr>
          <w:sz w:val="30"/>
          <w:szCs w:val="30"/>
        </w:rPr>
        <w:t xml:space="preserve">», председатели экспертных советов при комитетах Государственного Совета Республики Татарстан, ответственные работники аппаратов Президента Республики Татарстан, Государственного Совета Республики Татарстан, Кабинета Министров Республики Татарстан. </w:t>
      </w:r>
    </w:p>
    <w:p w:rsidR="007C1629" w:rsidRPr="00721D6C" w:rsidRDefault="007C1629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В режиме </w:t>
      </w:r>
      <w:proofErr w:type="spellStart"/>
      <w:r w:rsidRPr="00721D6C">
        <w:rPr>
          <w:sz w:val="30"/>
          <w:szCs w:val="30"/>
        </w:rPr>
        <w:t>видео-конференц-связи</w:t>
      </w:r>
      <w:proofErr w:type="spellEnd"/>
      <w:r w:rsidRPr="00721D6C">
        <w:rPr>
          <w:sz w:val="30"/>
          <w:szCs w:val="30"/>
        </w:rPr>
        <w:t xml:space="preserve"> принимают участие главы муниципальных районов и городских округов Республики Татарстан. </w:t>
      </w: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На заседании также присутствуют </w:t>
      </w:r>
      <w:r w:rsidR="007C1629" w:rsidRPr="00721D6C">
        <w:rPr>
          <w:sz w:val="30"/>
          <w:szCs w:val="30"/>
        </w:rPr>
        <w:t xml:space="preserve">представители </w:t>
      </w:r>
      <w:proofErr w:type="gramStart"/>
      <w:r w:rsidR="007C1629" w:rsidRPr="00721D6C">
        <w:rPr>
          <w:sz w:val="30"/>
          <w:szCs w:val="30"/>
        </w:rPr>
        <w:t>религиозных</w:t>
      </w:r>
      <w:proofErr w:type="gramEnd"/>
      <w:r w:rsidR="007C1629" w:rsidRPr="00721D6C">
        <w:rPr>
          <w:sz w:val="30"/>
          <w:szCs w:val="30"/>
        </w:rPr>
        <w:t xml:space="preserve"> </w:t>
      </w:r>
      <w:proofErr w:type="spellStart"/>
      <w:r w:rsidR="007C1629" w:rsidRPr="00721D6C">
        <w:rPr>
          <w:sz w:val="30"/>
          <w:szCs w:val="30"/>
        </w:rPr>
        <w:t>конфессий</w:t>
      </w:r>
      <w:proofErr w:type="spellEnd"/>
      <w:r w:rsidRPr="00721D6C">
        <w:rPr>
          <w:sz w:val="30"/>
          <w:szCs w:val="30"/>
        </w:rPr>
        <w:t xml:space="preserve">, представители Молодежного парламента при Государственном Совете Республики Татарстан. </w:t>
      </w: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F20111" w:rsidRPr="00721D6C" w:rsidRDefault="00F20111" w:rsidP="00721D6C">
      <w:pPr>
        <w:pStyle w:val="10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О вопросах к повестке дня тридцат</w:t>
      </w:r>
      <w:r w:rsidR="007C1629" w:rsidRPr="00721D6C">
        <w:rPr>
          <w:b/>
          <w:sz w:val="30"/>
          <w:szCs w:val="30"/>
        </w:rPr>
        <w:t>ь первого</w:t>
      </w:r>
      <w:r w:rsidRPr="00721D6C"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F20111" w:rsidRPr="00721D6C" w:rsidTr="00F20111">
        <w:tc>
          <w:tcPr>
            <w:tcW w:w="1369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21D6C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721D6C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721D6C"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Pr="00721D6C">
        <w:rPr>
          <w:sz w:val="30"/>
          <w:szCs w:val="30"/>
        </w:rPr>
        <w:t>Миргалимов</w:t>
      </w:r>
      <w:proofErr w:type="spellEnd"/>
      <w:r w:rsidRPr="00721D6C">
        <w:rPr>
          <w:sz w:val="30"/>
          <w:szCs w:val="30"/>
        </w:rPr>
        <w:t xml:space="preserve"> Х.Г., </w:t>
      </w:r>
      <w:r w:rsidR="007C1629" w:rsidRPr="00721D6C">
        <w:rPr>
          <w:sz w:val="30"/>
          <w:szCs w:val="30"/>
        </w:rPr>
        <w:t xml:space="preserve">Захарова С.М., Хабибуллин А.Г., </w:t>
      </w:r>
      <w:proofErr w:type="spellStart"/>
      <w:r w:rsidR="007C1629" w:rsidRPr="00721D6C">
        <w:rPr>
          <w:sz w:val="30"/>
          <w:szCs w:val="30"/>
        </w:rPr>
        <w:t>Зайдуллин</w:t>
      </w:r>
      <w:proofErr w:type="spellEnd"/>
      <w:r w:rsidR="007C1629" w:rsidRPr="00721D6C">
        <w:rPr>
          <w:sz w:val="30"/>
          <w:szCs w:val="30"/>
        </w:rPr>
        <w:t xml:space="preserve"> Р.Р., </w:t>
      </w:r>
      <w:proofErr w:type="spellStart"/>
      <w:r w:rsidR="007C1629" w:rsidRPr="00721D6C">
        <w:rPr>
          <w:sz w:val="30"/>
          <w:szCs w:val="30"/>
        </w:rPr>
        <w:t>Хуснутдинов</w:t>
      </w:r>
      <w:proofErr w:type="spellEnd"/>
      <w:r w:rsidR="007C1629" w:rsidRPr="00721D6C">
        <w:rPr>
          <w:sz w:val="30"/>
          <w:szCs w:val="30"/>
        </w:rPr>
        <w:t xml:space="preserve"> Э.Н. </w:t>
      </w:r>
      <w:r w:rsidRPr="00721D6C">
        <w:rPr>
          <w:sz w:val="30"/>
          <w:szCs w:val="30"/>
        </w:rPr>
        <w:t xml:space="preserve"> </w:t>
      </w: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Обсуждение предложений:</w:t>
      </w: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– </w:t>
      </w:r>
      <w:proofErr w:type="spellStart"/>
      <w:r w:rsidRPr="00721D6C">
        <w:rPr>
          <w:sz w:val="30"/>
          <w:szCs w:val="30"/>
        </w:rPr>
        <w:t>Миргалимова</w:t>
      </w:r>
      <w:proofErr w:type="spellEnd"/>
      <w:r w:rsidRPr="00721D6C">
        <w:rPr>
          <w:sz w:val="30"/>
          <w:szCs w:val="30"/>
        </w:rPr>
        <w:t xml:space="preserve"> Х.Г. о включении в повестку дня </w:t>
      </w:r>
      <w:r w:rsidR="007C1629" w:rsidRPr="00721D6C">
        <w:rPr>
          <w:sz w:val="30"/>
          <w:szCs w:val="30"/>
        </w:rPr>
        <w:t>четырех</w:t>
      </w:r>
      <w:r w:rsidRPr="00721D6C">
        <w:rPr>
          <w:sz w:val="30"/>
          <w:szCs w:val="30"/>
        </w:rPr>
        <w:t xml:space="preserve"> заявлений фракции КПРФ. </w:t>
      </w:r>
    </w:p>
    <w:p w:rsidR="00F20111" w:rsidRPr="00721D6C" w:rsidRDefault="00F20111" w:rsidP="00721D6C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721D6C">
        <w:rPr>
          <w:sz w:val="30"/>
          <w:szCs w:val="30"/>
        </w:rPr>
        <w:t>Решили: предоставить слово в «Разном».</w:t>
      </w: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– </w:t>
      </w:r>
      <w:r w:rsidR="007C1629" w:rsidRPr="00721D6C">
        <w:rPr>
          <w:sz w:val="30"/>
          <w:szCs w:val="30"/>
        </w:rPr>
        <w:t>Захаровой С.М.</w:t>
      </w:r>
      <w:r w:rsidRPr="00721D6C">
        <w:rPr>
          <w:sz w:val="30"/>
          <w:szCs w:val="30"/>
        </w:rPr>
        <w:t xml:space="preserve"> о включении в повестку дня проекта закона Республики Татарстан </w:t>
      </w:r>
      <w:r w:rsidR="007C1629" w:rsidRPr="00721D6C">
        <w:rPr>
          <w:sz w:val="30"/>
          <w:szCs w:val="30"/>
        </w:rPr>
        <w:t>№ 293-6 «О внесении изменений в статью 2</w:t>
      </w:r>
      <w:r w:rsidR="007C1629" w:rsidRPr="00721D6C">
        <w:rPr>
          <w:sz w:val="30"/>
          <w:szCs w:val="30"/>
          <w:vertAlign w:val="superscript"/>
        </w:rPr>
        <w:t>1</w:t>
      </w:r>
      <w:r w:rsidR="007C1629" w:rsidRPr="00721D6C">
        <w:rPr>
          <w:sz w:val="30"/>
          <w:szCs w:val="30"/>
        </w:rPr>
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Татарстан».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20111" w:rsidRPr="00721D6C" w:rsidTr="00F20111">
        <w:tc>
          <w:tcPr>
            <w:tcW w:w="1368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7C1629" w:rsidRPr="00721D6C">
              <w:rPr>
                <w:sz w:val="30"/>
                <w:szCs w:val="30"/>
                <w:lang w:eastAsia="en-US"/>
              </w:rPr>
              <w:t>Захаровой С.М.</w:t>
            </w:r>
            <w:r w:rsidRPr="00721D6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245" w:type="dxa"/>
        <w:tblLayout w:type="fixed"/>
        <w:tblLook w:val="00A0"/>
      </w:tblPr>
      <w:tblGrid>
        <w:gridCol w:w="2896"/>
        <w:gridCol w:w="4928"/>
        <w:gridCol w:w="2421"/>
      </w:tblGrid>
      <w:tr w:rsidR="00F20111" w:rsidRPr="00721D6C" w:rsidTr="00F20111">
        <w:tc>
          <w:tcPr>
            <w:tcW w:w="2898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31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21D6C">
              <w:rPr>
                <w:sz w:val="30"/>
                <w:szCs w:val="30"/>
                <w:lang w:eastAsia="en-US"/>
              </w:rPr>
              <w:t>75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22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– </w:t>
      </w:r>
      <w:r w:rsidR="007C1629" w:rsidRPr="00721D6C">
        <w:rPr>
          <w:sz w:val="30"/>
          <w:szCs w:val="30"/>
        </w:rPr>
        <w:t>Хабибуллина А.Г.</w:t>
      </w:r>
      <w:r w:rsidRPr="00721D6C">
        <w:rPr>
          <w:sz w:val="30"/>
          <w:szCs w:val="30"/>
        </w:rPr>
        <w:t xml:space="preserve"> о включении в повестку дня проекта закона Республики Татарстан </w:t>
      </w:r>
      <w:r w:rsidR="0008758F" w:rsidRPr="00721D6C">
        <w:rPr>
          <w:sz w:val="30"/>
          <w:szCs w:val="30"/>
        </w:rPr>
        <w:t>№ 292-6 «О внесении изменений в статьи 23 и 24 Закона Республики Татарстан «О государственной гражданской службе Республики Татарстан»</w:t>
      </w:r>
      <w:r w:rsidRPr="00721D6C">
        <w:rPr>
          <w:sz w:val="30"/>
          <w:szCs w:val="30"/>
        </w:rPr>
        <w:t xml:space="preserve">. </w:t>
      </w: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20111" w:rsidRPr="00721D6C" w:rsidTr="00F20111">
        <w:tc>
          <w:tcPr>
            <w:tcW w:w="1368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08758F" w:rsidRPr="00721D6C">
              <w:rPr>
                <w:sz w:val="30"/>
                <w:szCs w:val="30"/>
                <w:lang w:eastAsia="en-US"/>
              </w:rPr>
              <w:t>Хабибуллина А.Г.</w:t>
            </w:r>
            <w:r w:rsidRPr="00721D6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F20111" w:rsidRPr="00721D6C" w:rsidTr="00F20111">
        <w:tc>
          <w:tcPr>
            <w:tcW w:w="294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21D6C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08758F" w:rsidRPr="00721D6C" w:rsidRDefault="0008758F" w:rsidP="00721D6C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– </w:t>
      </w:r>
      <w:proofErr w:type="spellStart"/>
      <w:r w:rsidRPr="00721D6C">
        <w:rPr>
          <w:sz w:val="30"/>
          <w:szCs w:val="30"/>
        </w:rPr>
        <w:t>Зайдуллина</w:t>
      </w:r>
      <w:proofErr w:type="spellEnd"/>
      <w:r w:rsidRPr="00721D6C">
        <w:rPr>
          <w:sz w:val="30"/>
          <w:szCs w:val="30"/>
        </w:rPr>
        <w:t xml:space="preserve"> Р.Р. о предоставлении слова в «Разном».</w:t>
      </w:r>
    </w:p>
    <w:p w:rsidR="0008758F" w:rsidRPr="00721D6C" w:rsidRDefault="0008758F" w:rsidP="00721D6C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08758F" w:rsidRPr="00721D6C" w:rsidRDefault="0008758F" w:rsidP="00721D6C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721D6C">
        <w:rPr>
          <w:sz w:val="30"/>
          <w:szCs w:val="30"/>
        </w:rPr>
        <w:t>Решили: предоставить слово в «Разном».</w:t>
      </w:r>
    </w:p>
    <w:p w:rsidR="0008758F" w:rsidRPr="00721D6C" w:rsidRDefault="0008758F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– </w:t>
      </w:r>
      <w:proofErr w:type="spellStart"/>
      <w:r w:rsidR="0008758F" w:rsidRPr="00721D6C">
        <w:rPr>
          <w:sz w:val="30"/>
          <w:szCs w:val="30"/>
        </w:rPr>
        <w:t>Хуснутдинова</w:t>
      </w:r>
      <w:proofErr w:type="spellEnd"/>
      <w:r w:rsidR="0008758F" w:rsidRPr="00721D6C">
        <w:rPr>
          <w:sz w:val="30"/>
          <w:szCs w:val="30"/>
        </w:rPr>
        <w:t xml:space="preserve"> Э.Н</w:t>
      </w:r>
      <w:r w:rsidRPr="00721D6C">
        <w:rPr>
          <w:sz w:val="30"/>
          <w:szCs w:val="30"/>
        </w:rPr>
        <w:t xml:space="preserve">. о включении в повестку дня </w:t>
      </w:r>
      <w:r w:rsidR="0008758F" w:rsidRPr="00721D6C">
        <w:rPr>
          <w:sz w:val="30"/>
          <w:szCs w:val="30"/>
        </w:rPr>
        <w:t>Обращения Государственного Совета Республики Татарстан в поддержку Президента Российской Федерации В.В. Путина в связи с проведением специальной военной операции на территориях Донецкой Народной Республики, Луганской Народной Республики и Украины.</w:t>
      </w:r>
    </w:p>
    <w:p w:rsidR="0008758F" w:rsidRPr="00721D6C" w:rsidRDefault="0008758F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highlight w:val="yellow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20111" w:rsidRPr="00721D6C" w:rsidTr="00F20111">
        <w:tc>
          <w:tcPr>
            <w:tcW w:w="1368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="0008758F" w:rsidRPr="00721D6C">
              <w:rPr>
                <w:sz w:val="30"/>
                <w:szCs w:val="30"/>
                <w:lang w:eastAsia="en-US"/>
              </w:rPr>
              <w:t>Хуснутдинова</w:t>
            </w:r>
            <w:proofErr w:type="spellEnd"/>
            <w:r w:rsidR="0008758F" w:rsidRPr="00721D6C">
              <w:rPr>
                <w:sz w:val="30"/>
                <w:szCs w:val="30"/>
                <w:lang w:eastAsia="en-US"/>
              </w:rPr>
              <w:t xml:space="preserve"> Э.Н.</w:t>
            </w:r>
            <w:r w:rsidRPr="00721D6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1381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526"/>
        <w:gridCol w:w="1417"/>
        <w:gridCol w:w="4962"/>
        <w:gridCol w:w="567"/>
        <w:gridCol w:w="1833"/>
        <w:gridCol w:w="59"/>
      </w:tblGrid>
      <w:tr w:rsidR="00F20111" w:rsidRPr="00721D6C" w:rsidTr="00721D6C">
        <w:tc>
          <w:tcPr>
            <w:tcW w:w="2943" w:type="dxa"/>
            <w:gridSpan w:val="2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21D6C">
              <w:rPr>
                <w:sz w:val="30"/>
                <w:szCs w:val="30"/>
                <w:lang w:eastAsia="en-US"/>
              </w:rPr>
              <w:t>74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  <w:gridSpan w:val="3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  <w:tr w:rsidR="00F20111" w:rsidRPr="00721D6C" w:rsidTr="00721D6C">
        <w:tblPrEx>
          <w:tblLook w:val="00A0"/>
        </w:tblPrEx>
        <w:trPr>
          <w:gridAfter w:val="1"/>
          <w:wAfter w:w="59" w:type="dxa"/>
        </w:trPr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gridSpan w:val="3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F20111" w:rsidRPr="00721D6C" w:rsidTr="00F20111">
        <w:tc>
          <w:tcPr>
            <w:tcW w:w="294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21D6C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Повестка дня тридцат</w:t>
      </w:r>
      <w:r w:rsidR="0008758F" w:rsidRPr="00721D6C">
        <w:rPr>
          <w:sz w:val="30"/>
          <w:szCs w:val="30"/>
        </w:rPr>
        <w:t>ь первого</w:t>
      </w:r>
      <w:r w:rsidRPr="00721D6C"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Об избрании мирового судьи Республики Татарстан.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Об исполнении обязанностей мирового судьи Республики Татарстан.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Отчет о деятельности органов исполнительной власти Республики  Татарстан за 2021 год</w:t>
      </w:r>
      <w:r w:rsidRPr="00721D6C">
        <w:rPr>
          <w:i/>
          <w:sz w:val="30"/>
          <w:szCs w:val="30"/>
        </w:rPr>
        <w:t>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Обязательный публичный отчет Президента Республики Татарстан Р.Н. </w:t>
      </w:r>
      <w:proofErr w:type="spellStart"/>
      <w:r w:rsidRPr="00721D6C">
        <w:rPr>
          <w:sz w:val="30"/>
          <w:szCs w:val="30"/>
        </w:rPr>
        <w:t>Минниханова</w:t>
      </w:r>
      <w:proofErr w:type="spellEnd"/>
      <w:r w:rsidRPr="00721D6C">
        <w:rPr>
          <w:sz w:val="30"/>
          <w:szCs w:val="30"/>
        </w:rPr>
        <w:t xml:space="preserve"> о результатах независимой </w:t>
      </w:r>
      <w:proofErr w:type="gramStart"/>
      <w:r w:rsidRPr="00721D6C">
        <w:rPr>
          <w:sz w:val="30"/>
          <w:szCs w:val="30"/>
        </w:rPr>
        <w:t>оценки качества условий оказания услуг</w:t>
      </w:r>
      <w:proofErr w:type="gramEnd"/>
      <w:r w:rsidRPr="00721D6C">
        <w:rPr>
          <w:sz w:val="30"/>
          <w:szCs w:val="30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Республики Татарстан, с 1 января по 31 декабря 2021 года и </w:t>
      </w:r>
      <w:r w:rsidR="00B75183" w:rsidRPr="00721D6C">
        <w:rPr>
          <w:sz w:val="30"/>
          <w:szCs w:val="30"/>
        </w:rPr>
        <w:t xml:space="preserve">принимаемых мерах по </w:t>
      </w:r>
      <w:r w:rsidRPr="00721D6C">
        <w:rPr>
          <w:sz w:val="30"/>
          <w:szCs w:val="30"/>
        </w:rPr>
        <w:t>совершенствованию деятельности указанных организаций.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  <w:lang w:eastAsia="en-US"/>
        </w:rPr>
        <w:t xml:space="preserve"> </w:t>
      </w:r>
      <w:r w:rsidRPr="00721D6C">
        <w:rPr>
          <w:sz w:val="30"/>
          <w:szCs w:val="30"/>
        </w:rPr>
        <w:t>Обращение Государственного Совета Республики Татарстан в поддержку Президента Российской Федерации В.В. Путина в связи с проведением специальной военной операции на территориях Донецкой Народной Республики, Луганской Народной Республики и Украины.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  <w:lang w:eastAsia="en-US"/>
        </w:rPr>
        <w:t xml:space="preserve"> Доклад Общественной палаты Республики Татарстан </w:t>
      </w:r>
      <w:r w:rsidR="00B75183" w:rsidRPr="00721D6C">
        <w:rPr>
          <w:sz w:val="30"/>
          <w:szCs w:val="30"/>
          <w:lang w:eastAsia="en-US"/>
        </w:rPr>
        <w:t>«</w:t>
      </w:r>
      <w:r w:rsidRPr="00721D6C">
        <w:rPr>
          <w:rFonts w:eastAsia="Calibri"/>
          <w:sz w:val="30"/>
          <w:szCs w:val="30"/>
          <w:lang w:eastAsia="en-US"/>
        </w:rPr>
        <w:t>О состоянии         и развитии институтов гражданского общества в Республике Татарстан                    в 2021 году</w:t>
      </w:r>
      <w:r w:rsidR="00B75183" w:rsidRPr="00721D6C">
        <w:rPr>
          <w:rFonts w:eastAsia="Calibri"/>
          <w:sz w:val="30"/>
          <w:szCs w:val="30"/>
          <w:lang w:eastAsia="en-US"/>
        </w:rPr>
        <w:t>»</w:t>
      </w:r>
      <w:r w:rsidRPr="00721D6C">
        <w:rPr>
          <w:rFonts w:eastAsia="Calibri"/>
          <w:sz w:val="30"/>
          <w:szCs w:val="30"/>
          <w:lang w:eastAsia="en-US"/>
        </w:rPr>
        <w:t>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</w:t>
      </w:r>
      <w:proofErr w:type="gramStart"/>
      <w:r w:rsidRPr="00721D6C">
        <w:rPr>
          <w:sz w:val="30"/>
          <w:szCs w:val="30"/>
        </w:rPr>
        <w:t xml:space="preserve">О проекте закона Республики Татарстан № 288-6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в Бюджетный кодекс Республики Татарстан, статью 3 Закона Республики Татарстан </w:t>
      </w:r>
      <w:r w:rsidR="00B75183" w:rsidRPr="00721D6C">
        <w:rPr>
          <w:sz w:val="30"/>
          <w:szCs w:val="30"/>
        </w:rPr>
        <w:t>«</w:t>
      </w:r>
      <w:r w:rsidRPr="00721D6C">
        <w:rPr>
          <w:bCs/>
          <w:sz w:val="30"/>
          <w:szCs w:val="30"/>
        </w:rPr>
        <w:t xml:space="preserve">О внесении изменений в Бюджетный кодекс Республики Татарстан, статью 3 Закона Республики Татарстан </w:t>
      </w:r>
      <w:r w:rsidR="00B75183" w:rsidRPr="00721D6C">
        <w:rPr>
          <w:bCs/>
          <w:sz w:val="30"/>
          <w:szCs w:val="30"/>
        </w:rPr>
        <w:t>«</w:t>
      </w:r>
      <w:r w:rsidRPr="00721D6C">
        <w:rPr>
          <w:bCs/>
          <w:sz w:val="30"/>
          <w:szCs w:val="30"/>
        </w:rPr>
        <w:t xml:space="preserve">О внесении изменений в Бюджетный кодекс Республики Татарстан и статью 2 Закона Республики Татарстан </w:t>
      </w:r>
      <w:r w:rsidR="00B75183" w:rsidRPr="00721D6C">
        <w:rPr>
          <w:bCs/>
          <w:sz w:val="30"/>
          <w:szCs w:val="30"/>
        </w:rPr>
        <w:t>«</w:t>
      </w:r>
      <w:r w:rsidRPr="00721D6C">
        <w:rPr>
          <w:bCs/>
          <w:sz w:val="30"/>
          <w:szCs w:val="30"/>
        </w:rPr>
        <w:t>О внесении изменений в Бюджетный кодекс Республики Татарстан   и признании утратившими силу отдел</w:t>
      </w:r>
      <w:r w:rsidR="00B75183" w:rsidRPr="00721D6C">
        <w:rPr>
          <w:bCs/>
          <w:sz w:val="30"/>
          <w:szCs w:val="30"/>
        </w:rPr>
        <w:t>ьных положений</w:t>
      </w:r>
      <w:proofErr w:type="gramEnd"/>
      <w:r w:rsidR="00B75183" w:rsidRPr="00721D6C">
        <w:rPr>
          <w:bCs/>
          <w:sz w:val="30"/>
          <w:szCs w:val="30"/>
        </w:rPr>
        <w:t xml:space="preserve"> актов бюджетного </w:t>
      </w:r>
      <w:r w:rsidRPr="00721D6C">
        <w:rPr>
          <w:bCs/>
          <w:sz w:val="30"/>
          <w:szCs w:val="30"/>
        </w:rPr>
        <w:t>законодательства Республики Татарстан</w:t>
      </w:r>
      <w:r w:rsidR="00B75183" w:rsidRPr="00721D6C">
        <w:rPr>
          <w:bCs/>
          <w:sz w:val="30"/>
          <w:szCs w:val="30"/>
        </w:rPr>
        <w:t>»</w:t>
      </w:r>
      <w:r w:rsidRPr="00721D6C">
        <w:rPr>
          <w:bCs/>
          <w:sz w:val="30"/>
          <w:szCs w:val="30"/>
        </w:rPr>
        <w:t xml:space="preserve"> и о приостановлении действия отдельных положений Бюджетного кодекса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и о приостановлении действия пункта 3 статьи 22 Бюджетного кодекса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lastRenderedPageBreak/>
        <w:t xml:space="preserve"> О проекте закона Республики Татарстан № 287-6 </w:t>
      </w:r>
      <w:r w:rsidR="00B75183" w:rsidRPr="00721D6C">
        <w:rPr>
          <w:sz w:val="30"/>
          <w:szCs w:val="30"/>
        </w:rPr>
        <w:t>«</w:t>
      </w:r>
      <w:r w:rsidRPr="00721D6C">
        <w:rPr>
          <w:bCs/>
          <w:sz w:val="30"/>
          <w:szCs w:val="30"/>
        </w:rPr>
        <w:t xml:space="preserve">О внесении изменений в статью 3 Закона Республики Татарстан </w:t>
      </w:r>
      <w:r w:rsidR="00B75183" w:rsidRPr="00721D6C">
        <w:rPr>
          <w:bCs/>
          <w:sz w:val="30"/>
          <w:szCs w:val="30"/>
        </w:rPr>
        <w:t>«</w:t>
      </w:r>
      <w:r w:rsidRPr="00721D6C">
        <w:rPr>
          <w:bCs/>
          <w:sz w:val="30"/>
          <w:szCs w:val="30"/>
        </w:rPr>
        <w:t>О налоге на имущество организаций</w:t>
      </w:r>
      <w:r w:rsidR="00B75183" w:rsidRPr="00721D6C">
        <w:rPr>
          <w:bCs/>
          <w:sz w:val="30"/>
          <w:szCs w:val="30"/>
        </w:rPr>
        <w:t>»</w:t>
      </w:r>
      <w:r w:rsidRPr="00721D6C">
        <w:rPr>
          <w:bCs/>
          <w:sz w:val="30"/>
          <w:szCs w:val="30"/>
        </w:rPr>
        <w:t xml:space="preserve"> </w:t>
      </w:r>
      <w:r w:rsidRPr="00721D6C">
        <w:rPr>
          <w:sz w:val="30"/>
          <w:szCs w:val="30"/>
        </w:rPr>
        <w:t>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b/>
          <w:i/>
          <w:sz w:val="30"/>
          <w:szCs w:val="30"/>
        </w:rPr>
        <w:t xml:space="preserve"> </w:t>
      </w:r>
      <w:r w:rsidRPr="00721D6C">
        <w:rPr>
          <w:sz w:val="30"/>
          <w:szCs w:val="30"/>
        </w:rPr>
        <w:t xml:space="preserve">О проекте закона Республики Татарстан № 292-6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в статьи 23 и 24 Закона Республики Татарстан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государственной гражданской службе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284-6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в Закон Республики Татарстан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Об автомобильных дорогах и о дорожной деятельности на территории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> 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</w:t>
      </w:r>
      <w:r w:rsidRPr="00721D6C">
        <w:rPr>
          <w:sz w:val="30"/>
          <w:szCs w:val="30"/>
          <w:shd w:val="clear" w:color="auto" w:fill="FFFFFF"/>
        </w:rPr>
        <w:t xml:space="preserve">Татарстан № 283-6 </w:t>
      </w:r>
      <w:r w:rsidR="00B75183" w:rsidRPr="00721D6C">
        <w:rPr>
          <w:sz w:val="30"/>
          <w:szCs w:val="30"/>
          <w:shd w:val="clear" w:color="auto" w:fill="FFFFFF"/>
        </w:rPr>
        <w:t>«</w:t>
      </w:r>
      <w:r w:rsidRPr="00721D6C">
        <w:rPr>
          <w:sz w:val="30"/>
          <w:szCs w:val="30"/>
        </w:rPr>
        <w:t>О внесении изменений в Экологический кодекс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> чтение)</w:t>
      </w:r>
      <w:r w:rsidRPr="00721D6C">
        <w:rPr>
          <w:bCs/>
          <w:sz w:val="30"/>
          <w:szCs w:val="30"/>
        </w:rPr>
        <w:t>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</w:t>
      </w:r>
      <w:r w:rsidRPr="00721D6C">
        <w:rPr>
          <w:sz w:val="30"/>
          <w:szCs w:val="30"/>
          <w:shd w:val="clear" w:color="auto" w:fill="FFFFFF"/>
        </w:rPr>
        <w:t xml:space="preserve">Татарстан </w:t>
      </w:r>
      <w:r w:rsidRPr="00721D6C">
        <w:rPr>
          <w:sz w:val="30"/>
          <w:szCs w:val="30"/>
        </w:rPr>
        <w:t xml:space="preserve">№ 286-6 </w:t>
      </w:r>
      <w:r w:rsidR="00B75183" w:rsidRPr="00721D6C">
        <w:rPr>
          <w:sz w:val="30"/>
          <w:szCs w:val="30"/>
        </w:rPr>
        <w:t>«</w:t>
      </w:r>
      <w:r w:rsidRPr="00721D6C">
        <w:rPr>
          <w:bCs/>
          <w:sz w:val="30"/>
          <w:szCs w:val="30"/>
        </w:rPr>
        <w:t xml:space="preserve">О внесении изменений в Закон </w:t>
      </w:r>
      <w:r w:rsidRPr="00721D6C">
        <w:rPr>
          <w:sz w:val="30"/>
          <w:szCs w:val="30"/>
        </w:rPr>
        <w:t xml:space="preserve">Республики Татарстан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 плодородии земель сельскохозяйственного назначения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> 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289-6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порядке официального опубликования и вступления в силу законов Республики Татарстан, постановлений Государственного Совета Республики Татарстан и его Президиума, нормативных правовых актов Президента Республики Татарстан, Кабинета Министров Республики Татарстан, иных органов исполнительной власти Республики Татарстан</w:t>
      </w:r>
      <w:r w:rsidR="00B75183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> 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291-6 </w:t>
      </w:r>
      <w:r w:rsidR="00B75183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в статью 15 Закона Республики Татарстан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регулировании отдельных вопросов в сфере охраны здоровья граждан в Республике Татарстан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290-6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изменения в статью 27 Закона Республики Татарстан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физической культуре          и спорте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285-6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Об отдельн</w:t>
      </w:r>
      <w:r w:rsidRPr="00721D6C">
        <w:rPr>
          <w:rFonts w:eastAsia="Calibri"/>
          <w:sz w:val="30"/>
          <w:szCs w:val="30"/>
        </w:rPr>
        <w:t xml:space="preserve">ых мерах по защите прав и законных интересов ребенка </w:t>
      </w:r>
      <w:r w:rsidRPr="00721D6C">
        <w:rPr>
          <w:sz w:val="30"/>
          <w:szCs w:val="30"/>
        </w:rPr>
        <w:t>в Республике Татарстан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          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закона Республики Татарстан № 293-6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внесении изменений в статью 2</w:t>
      </w:r>
      <w:r w:rsidRPr="00721D6C">
        <w:rPr>
          <w:sz w:val="30"/>
          <w:szCs w:val="30"/>
          <w:vertAlign w:val="superscript"/>
        </w:rPr>
        <w:t>1</w:t>
      </w:r>
      <w:r w:rsidRPr="00721D6C">
        <w:rPr>
          <w:sz w:val="30"/>
          <w:szCs w:val="30"/>
        </w:rPr>
        <w:t xml:space="preserve"> Закона Республики Татарстан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реализации государственной политики в области содействия занятости населения в Республике Татарстан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</w:t>
      </w:r>
      <w:r w:rsidRPr="00721D6C">
        <w:rPr>
          <w:sz w:val="30"/>
          <w:szCs w:val="30"/>
          <w:lang w:val="en-US"/>
        </w:rPr>
        <w:t>I</w:t>
      </w:r>
      <w:r w:rsidRPr="00721D6C">
        <w:rPr>
          <w:sz w:val="30"/>
          <w:szCs w:val="30"/>
        </w:rPr>
        <w:t xml:space="preserve"> чтение).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78299-8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внесении изменений           в Жилищный кодекс Российской Федерации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(в части обеспечения возможности голосования по вопросам повестки дня общего собрания в федеральной государственной информационной системе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Единый портал государственных и муниципальных услуг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). 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77890-8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         в статью 11 Федерального закона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Об участии в долевом строительстве </w:t>
      </w:r>
      <w:r w:rsidRPr="00721D6C">
        <w:rPr>
          <w:sz w:val="30"/>
          <w:szCs w:val="30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(о государственной регистрации договора уступки права требования по договору участия  в долевом строительстве). 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94415-8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изменения           в статью 83 Федерального закона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Устав железнодорожного транспорта Российской Федерации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(о бесплатном проезде детей в возрасте до 7 лет в пригородных поездах). 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83061-8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внесении изменений             в отдельные законодательные акты Российской Федерации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(в части совершенствования механизмов государственно-частного партнерства для реализации долгосрочных инфраструктурных проектов и повышения их инвестиционной привлекательности для частных инвесторов).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84812-8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изменений           в статью 95 Федерального закона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контрактной системе в сфере закупок         товаров, работ, услуг для обеспечения государственных и муниципальных нужд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(в части уточнения механизма изменения контрактов на выполнение          работ  по геологическому изучению недр).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72939-8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 xml:space="preserve">О внесении изменения            в Федеральный закон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противодействии коррупции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(в части установления для лиц, замещающих должности руководителей государственных (муниципальных) учреждений, запрета занимать иные оплачиваемые должности и заниматься другой оплачиваемой деятельностью). 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76647-8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внесении изменений          в отдельные законодательные акты Российской Федерации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(в части совершенствования законодательства в сфере противодействия коррупции).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№ 89661-8 </w:t>
      </w:r>
      <w:r w:rsidR="00131088" w:rsidRPr="00721D6C">
        <w:rPr>
          <w:sz w:val="30"/>
          <w:szCs w:val="30"/>
        </w:rPr>
        <w:t>«</w:t>
      </w:r>
      <w:r w:rsidRPr="00721D6C">
        <w:rPr>
          <w:sz w:val="30"/>
          <w:szCs w:val="30"/>
        </w:rPr>
        <w:t>О внесении изменений         в Кодекс Российской Федерации об административных правонарушениях</w:t>
      </w:r>
      <w:r w:rsidR="00131088" w:rsidRPr="00721D6C">
        <w:rPr>
          <w:sz w:val="30"/>
          <w:szCs w:val="30"/>
        </w:rPr>
        <w:t>»</w:t>
      </w:r>
      <w:r w:rsidRPr="00721D6C">
        <w:rPr>
          <w:sz w:val="30"/>
          <w:szCs w:val="30"/>
        </w:rPr>
        <w:t xml:space="preserve">             (в части установления административной ответственности за невыполнение предписаний в сфере деятельности по перевалке, дроблению и сортировке         угля).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О проекте федерального закона </w:t>
      </w:r>
      <w:r w:rsidRPr="00721D6C">
        <w:rPr>
          <w:sz w:val="30"/>
          <w:szCs w:val="30"/>
          <w:shd w:val="clear" w:color="auto" w:fill="FFFFFF"/>
        </w:rPr>
        <w:t xml:space="preserve">№ 85708-8 </w:t>
      </w:r>
      <w:r w:rsidR="00131088" w:rsidRPr="00721D6C">
        <w:rPr>
          <w:sz w:val="30"/>
          <w:szCs w:val="30"/>
          <w:shd w:val="clear" w:color="auto" w:fill="FFFFFF"/>
        </w:rPr>
        <w:t>«</w:t>
      </w:r>
      <w:r w:rsidRPr="00721D6C">
        <w:rPr>
          <w:sz w:val="30"/>
          <w:szCs w:val="30"/>
          <w:shd w:val="clear" w:color="auto" w:fill="FFFFFF"/>
        </w:rPr>
        <w:t>О внесении изменений          в отдельные законодательные акты Российской Федерации</w:t>
      </w:r>
      <w:r w:rsidR="00131088" w:rsidRPr="00721D6C">
        <w:rPr>
          <w:sz w:val="30"/>
          <w:szCs w:val="30"/>
          <w:shd w:val="clear" w:color="auto" w:fill="FFFFFF"/>
        </w:rPr>
        <w:t>»</w:t>
      </w:r>
      <w:r w:rsidRPr="00721D6C">
        <w:rPr>
          <w:sz w:val="30"/>
          <w:szCs w:val="30"/>
          <w:shd w:val="clear" w:color="auto" w:fill="FFFFFF"/>
        </w:rPr>
        <w:t xml:space="preserve"> (в части совершенствования подготовки высококвалифицированных научных и научно-педагогических кадров, присуждения ученых степеней образовательными организациями высшего образования, осуществляющими деятельность на тер</w:t>
      </w:r>
      <w:r w:rsidR="00131088" w:rsidRPr="00721D6C">
        <w:rPr>
          <w:sz w:val="30"/>
          <w:szCs w:val="30"/>
          <w:shd w:val="clear" w:color="auto" w:fill="FFFFFF"/>
        </w:rPr>
        <w:t>ритории инновационного центра «</w:t>
      </w:r>
      <w:proofErr w:type="spellStart"/>
      <w:r w:rsidRPr="00721D6C">
        <w:rPr>
          <w:sz w:val="30"/>
          <w:szCs w:val="30"/>
          <w:shd w:val="clear" w:color="auto" w:fill="FFFFFF"/>
        </w:rPr>
        <w:t>Сколково</w:t>
      </w:r>
      <w:proofErr w:type="spellEnd"/>
      <w:r w:rsidR="00131088" w:rsidRPr="00721D6C">
        <w:rPr>
          <w:sz w:val="30"/>
          <w:szCs w:val="30"/>
          <w:shd w:val="clear" w:color="auto" w:fill="FFFFFF"/>
        </w:rPr>
        <w:t>»</w:t>
      </w:r>
      <w:r w:rsidRPr="00721D6C">
        <w:rPr>
          <w:sz w:val="30"/>
          <w:szCs w:val="30"/>
          <w:shd w:val="clear" w:color="auto" w:fill="FFFFFF"/>
        </w:rPr>
        <w:t>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  <w:shd w:val="clear" w:color="auto" w:fill="FFFFFF"/>
        </w:rPr>
        <w:t xml:space="preserve"> О проекте федерального закона № 86110-8 </w:t>
      </w:r>
      <w:r w:rsidR="00131088" w:rsidRPr="00721D6C">
        <w:rPr>
          <w:sz w:val="30"/>
          <w:szCs w:val="30"/>
          <w:shd w:val="clear" w:color="auto" w:fill="FFFFFF"/>
        </w:rPr>
        <w:t>«</w:t>
      </w:r>
      <w:r w:rsidRPr="00721D6C">
        <w:rPr>
          <w:sz w:val="30"/>
          <w:szCs w:val="30"/>
          <w:shd w:val="clear" w:color="auto" w:fill="FFFFFF"/>
        </w:rPr>
        <w:t xml:space="preserve">О внесении изменения          в статью 13 Федерального закона </w:t>
      </w:r>
      <w:r w:rsidR="00131088" w:rsidRPr="00721D6C">
        <w:rPr>
          <w:sz w:val="30"/>
          <w:szCs w:val="30"/>
          <w:shd w:val="clear" w:color="auto" w:fill="FFFFFF"/>
        </w:rPr>
        <w:t>«</w:t>
      </w:r>
      <w:r w:rsidRPr="00721D6C">
        <w:rPr>
          <w:sz w:val="30"/>
          <w:szCs w:val="30"/>
          <w:shd w:val="clear" w:color="auto" w:fill="FFFFFF"/>
        </w:rPr>
        <w:t>Об образовании в Российской Федерации</w:t>
      </w:r>
      <w:r w:rsidR="00131088" w:rsidRPr="00721D6C">
        <w:rPr>
          <w:sz w:val="30"/>
          <w:szCs w:val="30"/>
          <w:shd w:val="clear" w:color="auto" w:fill="FFFFFF"/>
        </w:rPr>
        <w:t>»</w:t>
      </w:r>
      <w:r w:rsidRPr="00721D6C">
        <w:rPr>
          <w:sz w:val="30"/>
          <w:szCs w:val="30"/>
          <w:shd w:val="clear" w:color="auto" w:fill="FFFFFF"/>
        </w:rPr>
        <w:t xml:space="preserve"> (в части организации практической подготовки).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  <w:shd w:val="clear" w:color="auto" w:fill="FFFFFF"/>
        </w:rPr>
        <w:t xml:space="preserve"> Об обращении Законодательного Собрания Республики Карелия           </w:t>
      </w:r>
      <w:r w:rsidRPr="00721D6C">
        <w:rPr>
          <w:sz w:val="30"/>
          <w:szCs w:val="30"/>
          <w:shd w:val="clear" w:color="auto" w:fill="FFFFFF"/>
        </w:rPr>
        <w:lastRenderedPageBreak/>
        <w:t xml:space="preserve">к Заместителю Председателя Правительства Российской Федерации Голиковой Т.А. по вопросу </w:t>
      </w:r>
      <w:proofErr w:type="gramStart"/>
      <w:r w:rsidRPr="00721D6C">
        <w:rPr>
          <w:sz w:val="30"/>
          <w:szCs w:val="30"/>
          <w:shd w:val="clear" w:color="auto" w:fill="FFFFFF"/>
        </w:rPr>
        <w:t>разработки федеральной программы капитальных ремонтов зданий дошкольных образовательных организаций</w:t>
      </w:r>
      <w:proofErr w:type="gramEnd"/>
      <w:r w:rsidRPr="00721D6C">
        <w:rPr>
          <w:sz w:val="30"/>
          <w:szCs w:val="30"/>
          <w:shd w:val="clear" w:color="auto" w:fill="FFFFFF"/>
        </w:rPr>
        <w:t>.</w:t>
      </w:r>
    </w:p>
    <w:p w:rsidR="0008758F" w:rsidRPr="00721D6C" w:rsidRDefault="0008758F" w:rsidP="00721D6C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21D6C">
        <w:rPr>
          <w:sz w:val="30"/>
          <w:szCs w:val="30"/>
          <w:shd w:val="clear" w:color="auto" w:fill="FFFFFF"/>
        </w:rPr>
        <w:t xml:space="preserve"> Разное.</w:t>
      </w:r>
    </w:p>
    <w:p w:rsidR="00F20111" w:rsidRDefault="00F20111" w:rsidP="00721D6C">
      <w:pPr>
        <w:widowControl w:val="0"/>
        <w:tabs>
          <w:tab w:val="left" w:pos="993"/>
          <w:tab w:val="left" w:pos="1134"/>
        </w:tabs>
        <w:ind w:left="709"/>
        <w:rPr>
          <w:sz w:val="30"/>
          <w:szCs w:val="30"/>
        </w:rPr>
      </w:pPr>
    </w:p>
    <w:p w:rsidR="00721D6C" w:rsidRPr="00721D6C" w:rsidRDefault="00721D6C" w:rsidP="00721D6C">
      <w:pPr>
        <w:widowControl w:val="0"/>
        <w:tabs>
          <w:tab w:val="left" w:pos="993"/>
          <w:tab w:val="left" w:pos="1134"/>
        </w:tabs>
        <w:ind w:left="709"/>
        <w:rPr>
          <w:sz w:val="30"/>
          <w:szCs w:val="30"/>
        </w:rPr>
      </w:pPr>
    </w:p>
    <w:p w:rsidR="00F20111" w:rsidRPr="00721D6C" w:rsidRDefault="00F20111" w:rsidP="00721D6C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Работа по повестке дня:</w:t>
      </w:r>
    </w:p>
    <w:p w:rsidR="00F20111" w:rsidRPr="00721D6C" w:rsidRDefault="00F20111" w:rsidP="00721D6C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FA3F5D" w:rsidRPr="00721D6C" w:rsidRDefault="00FA3F5D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1. Об избрании мирового судьи Республики Татарстан.</w:t>
      </w:r>
    </w:p>
    <w:p w:rsidR="00FA3F5D" w:rsidRPr="00721D6C" w:rsidRDefault="00FA3F5D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2. Об исполнении обязанностей мирового судьи Республики Татарстан.</w:t>
      </w:r>
    </w:p>
    <w:p w:rsidR="00F20111" w:rsidRPr="00721D6C" w:rsidRDefault="00F20111" w:rsidP="00721D6C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FA3F5D" w:rsidP="00721D6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Беляев М.В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20111" w:rsidRPr="00721D6C">
              <w:rPr>
                <w:sz w:val="30"/>
                <w:szCs w:val="30"/>
                <w:lang w:eastAsia="en-US"/>
              </w:rPr>
              <w:t>Председател</w:t>
            </w:r>
            <w:r w:rsidRPr="00721D6C">
              <w:rPr>
                <w:sz w:val="30"/>
                <w:szCs w:val="30"/>
                <w:lang w:eastAsia="en-US"/>
              </w:rPr>
              <w:t>я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Верховного Суда Республики Татарстан </w:t>
            </w:r>
          </w:p>
        </w:tc>
        <w:tc>
          <w:tcPr>
            <w:tcW w:w="4077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О кандидатуре </w:t>
      </w:r>
      <w:proofErr w:type="spellStart"/>
      <w:r w:rsidR="00FA3F5D" w:rsidRPr="00721D6C">
        <w:rPr>
          <w:b/>
          <w:sz w:val="30"/>
          <w:szCs w:val="30"/>
        </w:rPr>
        <w:t>Знатновой</w:t>
      </w:r>
      <w:proofErr w:type="spellEnd"/>
      <w:r w:rsidR="00FA3F5D" w:rsidRPr="00721D6C">
        <w:rPr>
          <w:b/>
          <w:sz w:val="30"/>
          <w:szCs w:val="30"/>
        </w:rPr>
        <w:t xml:space="preserve"> Г.М</w:t>
      </w:r>
      <w:r w:rsidRPr="00721D6C">
        <w:rPr>
          <w:b/>
          <w:sz w:val="30"/>
          <w:szCs w:val="30"/>
        </w:rPr>
        <w:t xml:space="preserve">. </w:t>
      </w:r>
    </w:p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20111" w:rsidRPr="00721D6C" w:rsidTr="00F20111">
        <w:tc>
          <w:tcPr>
            <w:tcW w:w="1384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FA3F5D" w:rsidRPr="00721D6C">
              <w:rPr>
                <w:sz w:val="30"/>
                <w:szCs w:val="30"/>
                <w:lang w:eastAsia="en-US"/>
              </w:rPr>
              <w:t>Знатновой</w:t>
            </w:r>
            <w:proofErr w:type="spellEnd"/>
            <w:r w:rsidR="00FA3F5D" w:rsidRPr="00721D6C">
              <w:rPr>
                <w:sz w:val="30"/>
                <w:szCs w:val="30"/>
                <w:lang w:eastAsia="en-US"/>
              </w:rPr>
              <w:t xml:space="preserve"> Г.М</w:t>
            </w:r>
            <w:r w:rsidRPr="00721D6C">
              <w:rPr>
                <w:sz w:val="30"/>
                <w:szCs w:val="30"/>
                <w:lang w:eastAsia="en-US"/>
              </w:rPr>
              <w:t>. миров</w:t>
            </w:r>
            <w:r w:rsidR="00FA3F5D" w:rsidRPr="00721D6C">
              <w:rPr>
                <w:sz w:val="30"/>
                <w:szCs w:val="30"/>
                <w:lang w:eastAsia="en-US"/>
              </w:rPr>
              <w:t>ым судьей судебного участка № 1</w:t>
            </w:r>
            <w:r w:rsidRPr="00721D6C">
              <w:rPr>
                <w:sz w:val="30"/>
                <w:szCs w:val="30"/>
                <w:lang w:eastAsia="en-US"/>
              </w:rPr>
              <w:t xml:space="preserve"> по </w:t>
            </w:r>
            <w:r w:rsidR="00FA3F5D" w:rsidRPr="00721D6C">
              <w:rPr>
                <w:sz w:val="30"/>
                <w:szCs w:val="30"/>
                <w:lang w:eastAsia="en-US"/>
              </w:rPr>
              <w:t xml:space="preserve">Приволжскому </w:t>
            </w:r>
            <w:r w:rsidRPr="00721D6C">
              <w:rPr>
                <w:sz w:val="30"/>
                <w:szCs w:val="30"/>
                <w:lang w:eastAsia="en-US"/>
              </w:rPr>
              <w:t xml:space="preserve">судебному району города </w:t>
            </w:r>
            <w:r w:rsidR="00FA3F5D" w:rsidRPr="00721D6C">
              <w:rPr>
                <w:sz w:val="30"/>
                <w:szCs w:val="30"/>
                <w:lang w:eastAsia="en-US"/>
              </w:rPr>
              <w:t>Казани</w:t>
            </w:r>
            <w:r w:rsidRPr="00721D6C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20111" w:rsidRPr="00721D6C" w:rsidTr="00F20111">
        <w:tc>
          <w:tcPr>
            <w:tcW w:w="294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8</w:t>
            </w:r>
            <w:r w:rsidR="00FA3F5D" w:rsidRPr="00721D6C">
              <w:rPr>
                <w:sz w:val="30"/>
                <w:szCs w:val="30"/>
                <w:lang w:eastAsia="en-US"/>
              </w:rPr>
              <w:t>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F20111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О кандидатуре </w:t>
      </w:r>
      <w:r w:rsidR="00FA3F5D" w:rsidRPr="00721D6C">
        <w:rPr>
          <w:b/>
          <w:sz w:val="30"/>
          <w:szCs w:val="30"/>
        </w:rPr>
        <w:t>Васильевой М.Р.</w:t>
      </w:r>
      <w:r w:rsidRPr="00721D6C">
        <w:rPr>
          <w:b/>
          <w:sz w:val="30"/>
          <w:szCs w:val="30"/>
        </w:rPr>
        <w:t xml:space="preserve"> </w:t>
      </w:r>
    </w:p>
    <w:p w:rsidR="00721D6C" w:rsidRPr="00721D6C" w:rsidRDefault="00721D6C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F20111" w:rsidRPr="00721D6C" w:rsidTr="00F20111">
        <w:tc>
          <w:tcPr>
            <w:tcW w:w="1384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A3F5D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о возложении исполнения обязанностей мирового судьи судебного участка № 8 по Советскому судебному району города Казани Республики Татарстан на судью, находящегося в отставке,  Васильеву М.Р.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Default="00F20111" w:rsidP="00721D6C">
      <w:pPr>
        <w:widowControl w:val="0"/>
        <w:rPr>
          <w:sz w:val="30"/>
          <w:szCs w:val="30"/>
        </w:rPr>
      </w:pPr>
    </w:p>
    <w:p w:rsidR="003E6303" w:rsidRPr="00721D6C" w:rsidRDefault="003E6303" w:rsidP="00721D6C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F20111" w:rsidRPr="00721D6C" w:rsidTr="00F20111">
        <w:tc>
          <w:tcPr>
            <w:tcW w:w="294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79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C857ED" w:rsidRPr="00721D6C" w:rsidRDefault="00C857ED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3</w:t>
      </w:r>
      <w:r w:rsidR="00F20111" w:rsidRPr="00721D6C">
        <w:rPr>
          <w:b/>
          <w:sz w:val="30"/>
          <w:szCs w:val="30"/>
        </w:rPr>
        <w:t xml:space="preserve">. </w:t>
      </w:r>
      <w:r w:rsidRPr="00721D6C">
        <w:rPr>
          <w:b/>
          <w:sz w:val="30"/>
          <w:szCs w:val="30"/>
        </w:rPr>
        <w:t>Отчет о деятельности органов исполнительной власти Республики  Татарстан за 2021 год</w:t>
      </w:r>
      <w:r w:rsidRPr="00721D6C">
        <w:rPr>
          <w:b/>
          <w:i/>
          <w:sz w:val="30"/>
          <w:szCs w:val="30"/>
        </w:rPr>
        <w:t>.</w:t>
      </w:r>
    </w:p>
    <w:p w:rsidR="00F20111" w:rsidRPr="00721D6C" w:rsidRDefault="00F20111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C857ED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Песошин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А.В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>Премьер-м</w:t>
            </w:r>
            <w:r w:rsidR="00F20111" w:rsidRPr="00721D6C">
              <w:rPr>
                <w:sz w:val="30"/>
                <w:szCs w:val="30"/>
                <w:lang w:eastAsia="en-US"/>
              </w:rPr>
              <w:t>инистр Республик</w:t>
            </w:r>
            <w:r w:rsidRPr="00721D6C">
              <w:rPr>
                <w:sz w:val="30"/>
                <w:szCs w:val="30"/>
                <w:lang w:eastAsia="en-US"/>
              </w:rPr>
              <w:t>и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Татарстан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Вопросы:</w:t>
      </w:r>
    </w:p>
    <w:p w:rsidR="00F20111" w:rsidRPr="00721D6C" w:rsidRDefault="00F20111" w:rsidP="00721D6C">
      <w:pPr>
        <w:widowControl w:val="0"/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Рыбушкин Н.Н., </w:t>
      </w:r>
      <w:r w:rsidRPr="00721D6C">
        <w:rPr>
          <w:i/>
          <w:sz w:val="30"/>
          <w:szCs w:val="30"/>
        </w:rPr>
        <w:t>депутатская группа «ТНВ».</w:t>
      </w:r>
    </w:p>
    <w:p w:rsidR="00C857ED" w:rsidRPr="00721D6C" w:rsidRDefault="00C857ED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Вопрос об организации финансирования питания и обмундирования в наших кадетских школах. Поскольку произошли изменения, ча</w:t>
      </w:r>
      <w:r w:rsidR="00CA5E85">
        <w:rPr>
          <w:sz w:val="30"/>
          <w:szCs w:val="30"/>
        </w:rPr>
        <w:t xml:space="preserve">сть средств заморожена. Но </w:t>
      </w:r>
      <w:proofErr w:type="gramStart"/>
      <w:r w:rsidR="00CA5E85">
        <w:rPr>
          <w:sz w:val="30"/>
          <w:szCs w:val="30"/>
        </w:rPr>
        <w:t>это</w:t>
      </w:r>
      <w:proofErr w:type="gramEnd"/>
      <w:r w:rsidR="00CA5E85">
        <w:rPr>
          <w:sz w:val="30"/>
          <w:szCs w:val="30"/>
        </w:rPr>
        <w:t xml:space="preserve"> </w:t>
      </w:r>
      <w:r w:rsidRPr="00721D6C">
        <w:rPr>
          <w:sz w:val="30"/>
          <w:szCs w:val="30"/>
        </w:rPr>
        <w:t xml:space="preserve">же не дело, когда на питание кадета выделяется 240 рублей, а он пять раз должен питаться. Как можно кормить ребенка пять раз за 240 рублей?  </w:t>
      </w:r>
      <w:proofErr w:type="spellStart"/>
      <w:r w:rsidRPr="00721D6C">
        <w:rPr>
          <w:sz w:val="30"/>
          <w:szCs w:val="30"/>
        </w:rPr>
        <w:t>Фарид</w:t>
      </w:r>
      <w:proofErr w:type="spellEnd"/>
      <w:r w:rsidRPr="00721D6C">
        <w:rPr>
          <w:sz w:val="30"/>
          <w:szCs w:val="30"/>
        </w:rPr>
        <w:t xml:space="preserve"> </w:t>
      </w:r>
      <w:proofErr w:type="spellStart"/>
      <w:r w:rsidRPr="00721D6C">
        <w:rPr>
          <w:sz w:val="30"/>
          <w:szCs w:val="30"/>
        </w:rPr>
        <w:t>Хайруллович</w:t>
      </w:r>
      <w:proofErr w:type="spellEnd"/>
      <w:r w:rsidRPr="00721D6C">
        <w:rPr>
          <w:sz w:val="30"/>
          <w:szCs w:val="30"/>
        </w:rPr>
        <w:t xml:space="preserve">, директор Казанского кадетского училища и к вам обращался, помните? </w:t>
      </w:r>
    </w:p>
    <w:p w:rsidR="00C857ED" w:rsidRPr="00721D6C" w:rsidRDefault="00C857ED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Созинов А.С.,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C857ED" w:rsidRPr="00721D6C" w:rsidRDefault="00C857ED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Одна из программ, которая наиболее востребована людьми, ‒ «Наш двор». Есть и благодарности, но есть и </w:t>
      </w:r>
      <w:proofErr w:type="gramStart"/>
      <w:r w:rsidRPr="00721D6C">
        <w:rPr>
          <w:sz w:val="30"/>
          <w:szCs w:val="30"/>
        </w:rPr>
        <w:t>очень много</w:t>
      </w:r>
      <w:proofErr w:type="gramEnd"/>
      <w:r w:rsidRPr="00721D6C">
        <w:rPr>
          <w:sz w:val="30"/>
          <w:szCs w:val="30"/>
        </w:rPr>
        <w:t xml:space="preserve"> вопросов. Есть ли у нас надежда сохранить программу вот в этих новых условиях? </w:t>
      </w:r>
    </w:p>
    <w:p w:rsidR="00C857ED" w:rsidRPr="00721D6C" w:rsidRDefault="00C857ED" w:rsidP="00721D6C">
      <w:pPr>
        <w:widowControl w:val="0"/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Рыбакова Л.Н., </w:t>
      </w:r>
      <w:r w:rsidRPr="00721D6C">
        <w:rPr>
          <w:i/>
          <w:sz w:val="30"/>
          <w:szCs w:val="30"/>
        </w:rPr>
        <w:t>фракция «Единая Россия».</w:t>
      </w:r>
    </w:p>
    <w:p w:rsidR="00C857ED" w:rsidRPr="00721D6C" w:rsidRDefault="00C857ED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По основным социальным показателям мы видим, что средняя заработная плата в сфере образования составляет 36 400 рублей. А в целом по республике, как мы видели на слайде, ‒ это 44 934 рубля. Какие меры предполагаются по доведению средней заработной платы в сфере образования до среднего значения по республике? 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Багаутдинов</w:t>
      </w:r>
      <w:proofErr w:type="spellEnd"/>
      <w:r w:rsidRPr="00721D6C">
        <w:rPr>
          <w:b/>
          <w:sz w:val="30"/>
          <w:szCs w:val="30"/>
        </w:rPr>
        <w:t xml:space="preserve"> Ф.Ф., </w:t>
      </w:r>
      <w:r w:rsidRPr="00721D6C">
        <w:rPr>
          <w:i/>
          <w:sz w:val="30"/>
          <w:szCs w:val="30"/>
        </w:rPr>
        <w:t>фракция «Единая Россия».</w:t>
      </w:r>
      <w:r w:rsidRPr="00721D6C">
        <w:rPr>
          <w:sz w:val="30"/>
          <w:szCs w:val="30"/>
        </w:rPr>
        <w:t xml:space="preserve"> 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proofErr w:type="gramStart"/>
      <w:r w:rsidRPr="00721D6C">
        <w:rPr>
          <w:sz w:val="30"/>
          <w:szCs w:val="30"/>
        </w:rPr>
        <w:t>Очень много</w:t>
      </w:r>
      <w:proofErr w:type="gramEnd"/>
      <w:r w:rsidRPr="00721D6C">
        <w:rPr>
          <w:sz w:val="30"/>
          <w:szCs w:val="30"/>
        </w:rPr>
        <w:t xml:space="preserve"> вопросов от избирателей с просьбами строительства систем центрального водоснабжения. Будет ли продолжена данная программа в дальнейшем? 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Атласов Н.М.,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КПРФ.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Корпорация «</w:t>
      </w:r>
      <w:proofErr w:type="spellStart"/>
      <w:r w:rsidRPr="00721D6C">
        <w:rPr>
          <w:sz w:val="30"/>
          <w:szCs w:val="30"/>
        </w:rPr>
        <w:t>Ростех</w:t>
      </w:r>
      <w:proofErr w:type="spellEnd"/>
      <w:r w:rsidRPr="00721D6C">
        <w:rPr>
          <w:sz w:val="30"/>
          <w:szCs w:val="30"/>
        </w:rPr>
        <w:t xml:space="preserve">» и ее дочерние структуры, в том числе </w:t>
      </w:r>
      <w:r w:rsidRPr="00721D6C">
        <w:rPr>
          <w:sz w:val="30"/>
          <w:szCs w:val="30"/>
        </w:rPr>
        <w:br/>
        <w:t>«</w:t>
      </w:r>
      <w:proofErr w:type="spellStart"/>
      <w:r w:rsidRPr="00721D6C">
        <w:rPr>
          <w:sz w:val="30"/>
          <w:szCs w:val="30"/>
        </w:rPr>
        <w:t>РТ-Инвест</w:t>
      </w:r>
      <w:proofErr w:type="spellEnd"/>
      <w:r w:rsidRPr="00721D6C">
        <w:rPr>
          <w:sz w:val="30"/>
          <w:szCs w:val="30"/>
        </w:rPr>
        <w:t xml:space="preserve">», попали под санкции. Проект разработан по технологии японо-швейцарской компании. Есть ли риск неполучения технологии, ведь тогда проект станет нерабочим? Повлияет ли это на строительство завода? 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Избирателей волнуют тарифы ЖКХ в 2022 году. Будет ли повышение?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Комисаров А.В.,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КПРФ.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Меры поддержки Правительства и республики, и федеральные, мы </w:t>
      </w:r>
      <w:r w:rsidRPr="00721D6C">
        <w:rPr>
          <w:sz w:val="30"/>
          <w:szCs w:val="30"/>
        </w:rPr>
        <w:lastRenderedPageBreak/>
        <w:t xml:space="preserve">видим, работают сейчас 24/7. Но все-таки есть вопрос, который уже годами копился, ‒ недовольство избирателей в части оборотов ТБО и ТКО. Почему коммерческий учет осуществляется именно по нормативам накопления, а не по факту образования ТКО? 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Глушков Г.Н.,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 республике проходила большая работа по решению вопроса обманутых дольщиков. У избирателей было много претензий и много проблем. Сейчас это стихло. В какой ситуации сейчас находятся вопросы, связанные с долевым строительством? Не повторится ли это в будущем?</w:t>
      </w:r>
    </w:p>
    <w:p w:rsidR="00A3151E" w:rsidRPr="00721D6C" w:rsidRDefault="00A3151E" w:rsidP="00721D6C">
      <w:pPr>
        <w:widowControl w:val="0"/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Нефёдов Н.В., </w:t>
      </w:r>
      <w:r w:rsidRPr="00721D6C">
        <w:rPr>
          <w:i/>
          <w:sz w:val="30"/>
          <w:szCs w:val="30"/>
        </w:rPr>
        <w:t>фракция «Единая Россия».</w:t>
      </w:r>
    </w:p>
    <w:p w:rsidR="00A3151E" w:rsidRPr="00721D6C" w:rsidRDefault="00A3151E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Как известно, наша республика была пионером в решении проблем аварийного жилья. Но аварийное жилье еще остается, свидетельством тому являются вопросы избирателей. Как сегодня реализуется программа по переселению граждан из аварийного жилья? </w:t>
      </w:r>
    </w:p>
    <w:p w:rsidR="00A3151E" w:rsidRPr="00721D6C" w:rsidRDefault="00A3151E" w:rsidP="00721D6C">
      <w:pPr>
        <w:widowControl w:val="0"/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 xml:space="preserve">Хадеев Т.Г., </w:t>
      </w:r>
      <w:r w:rsidRPr="00721D6C">
        <w:rPr>
          <w:i/>
          <w:sz w:val="30"/>
          <w:szCs w:val="30"/>
        </w:rPr>
        <w:t>фракция «Единая Россия».</w:t>
      </w:r>
    </w:p>
    <w:p w:rsidR="00A3151E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П</w:t>
      </w:r>
      <w:r w:rsidR="00A3151E" w:rsidRPr="00721D6C">
        <w:rPr>
          <w:sz w:val="30"/>
          <w:szCs w:val="30"/>
        </w:rPr>
        <w:t>о поручению Президента республики был разработан проект «</w:t>
      </w:r>
      <w:proofErr w:type="spellStart"/>
      <w:r w:rsidR="00A3151E" w:rsidRPr="00721D6C">
        <w:rPr>
          <w:sz w:val="30"/>
          <w:szCs w:val="30"/>
        </w:rPr>
        <w:t>ЭкоТат</w:t>
      </w:r>
      <w:proofErr w:type="spellEnd"/>
      <w:r w:rsidR="00A3151E" w:rsidRPr="00721D6C">
        <w:rPr>
          <w:sz w:val="30"/>
          <w:szCs w:val="30"/>
        </w:rPr>
        <w:t>», историко-культурного, экологического, сельского туризма, который охватывает девять муниципальных районов северо-востока республики. В республике у нас пять кластеров, но они не включены. Мне кажется, они незаслуженно остаются в стороне, ведь это огромный кластер экологической продукции. Я просил бы учитывать и в дальнейшей работе, чтобы люди на селе могли показать свои богатства</w:t>
      </w:r>
      <w:r w:rsidR="00CA5E85">
        <w:rPr>
          <w:sz w:val="30"/>
          <w:szCs w:val="30"/>
        </w:rPr>
        <w:t xml:space="preserve"> и были бы с работой</w:t>
      </w:r>
      <w:r w:rsidRPr="00721D6C">
        <w:rPr>
          <w:sz w:val="30"/>
          <w:szCs w:val="30"/>
        </w:rPr>
        <w:t>.</w:t>
      </w:r>
    </w:p>
    <w:p w:rsidR="008F6D6F" w:rsidRPr="00721D6C" w:rsidRDefault="008F6D6F" w:rsidP="00721D6C">
      <w:pPr>
        <w:widowControl w:val="0"/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Набиева А.Р., </w:t>
      </w:r>
      <w:r w:rsidRPr="00721D6C">
        <w:rPr>
          <w:i/>
          <w:sz w:val="30"/>
          <w:szCs w:val="30"/>
        </w:rPr>
        <w:t>фракция «Единая Россия».</w:t>
      </w:r>
    </w:p>
    <w:p w:rsidR="008F6D6F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Каждый наш житель видит, как развивается республика, как развивается социальная инфраструктура, строятся школы, детские сады. Тем не </w:t>
      </w:r>
      <w:proofErr w:type="gramStart"/>
      <w:r w:rsidRPr="00721D6C">
        <w:rPr>
          <w:sz w:val="30"/>
          <w:szCs w:val="30"/>
        </w:rPr>
        <w:t>менее</w:t>
      </w:r>
      <w:proofErr w:type="gramEnd"/>
      <w:r w:rsidRPr="00721D6C">
        <w:rPr>
          <w:sz w:val="30"/>
          <w:szCs w:val="30"/>
        </w:rPr>
        <w:t xml:space="preserve"> продолжают оставаться вопросы наших избирателей по ученическим местам в новостройках. Как планируется решать этот вопрос? </w:t>
      </w:r>
    </w:p>
    <w:p w:rsidR="008F6D6F" w:rsidRPr="00721D6C" w:rsidRDefault="008F6D6F" w:rsidP="00721D6C">
      <w:pPr>
        <w:widowControl w:val="0"/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>Аминов И.Ю</w:t>
      </w:r>
      <w:r w:rsidRPr="00721D6C">
        <w:rPr>
          <w:sz w:val="30"/>
          <w:szCs w:val="30"/>
        </w:rPr>
        <w:t xml:space="preserve">., </w:t>
      </w:r>
      <w:r w:rsidRPr="00721D6C">
        <w:rPr>
          <w:i/>
          <w:sz w:val="30"/>
          <w:szCs w:val="30"/>
        </w:rPr>
        <w:t>фракция «Единая Россия».</w:t>
      </w:r>
    </w:p>
    <w:p w:rsidR="008F6D6F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Я помню, сколько сил приложили первый Президент Татарстана Минтимер Шаймиев, действующий Президент Рустам </w:t>
      </w:r>
      <w:proofErr w:type="spellStart"/>
      <w:r w:rsidRPr="00721D6C">
        <w:rPr>
          <w:sz w:val="30"/>
          <w:szCs w:val="30"/>
        </w:rPr>
        <w:t>Минниханов</w:t>
      </w:r>
      <w:proofErr w:type="spellEnd"/>
      <w:r w:rsidRPr="00721D6C">
        <w:rPr>
          <w:sz w:val="30"/>
          <w:szCs w:val="30"/>
        </w:rPr>
        <w:t xml:space="preserve">, чтобы сохранить производственные мощности Казанского авиационно-производственного объединения. Тем не </w:t>
      </w:r>
      <w:proofErr w:type="gramStart"/>
      <w:r w:rsidRPr="00721D6C">
        <w:rPr>
          <w:sz w:val="30"/>
          <w:szCs w:val="30"/>
        </w:rPr>
        <w:t>менее</w:t>
      </w:r>
      <w:proofErr w:type="gramEnd"/>
      <w:r w:rsidRPr="00721D6C">
        <w:rPr>
          <w:sz w:val="30"/>
          <w:szCs w:val="30"/>
        </w:rPr>
        <w:t xml:space="preserve"> нас не услышали. Сегодня говорят, давайте, завтра нужны самолеты. Вы сказали, что производство самолетов будет восстановлено. А есть ли какая-нибудь программа развития нашего авиапрома, программа инвестиций и программа производства? </w:t>
      </w:r>
    </w:p>
    <w:p w:rsidR="008F6D6F" w:rsidRPr="00721D6C" w:rsidRDefault="008F6D6F" w:rsidP="00721D6C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Зиганшин</w:t>
      </w:r>
      <w:proofErr w:type="spellEnd"/>
      <w:r w:rsidRPr="00721D6C">
        <w:rPr>
          <w:b/>
          <w:sz w:val="30"/>
          <w:szCs w:val="30"/>
        </w:rPr>
        <w:t xml:space="preserve"> А.И.,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8F6D6F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Каковы риски при реализации нацпроектов в связи с введенными санкциями? </w:t>
      </w:r>
    </w:p>
    <w:p w:rsidR="008F6D6F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Садриев</w:t>
      </w:r>
      <w:proofErr w:type="spellEnd"/>
      <w:r w:rsidRPr="00721D6C">
        <w:rPr>
          <w:b/>
          <w:sz w:val="30"/>
          <w:szCs w:val="30"/>
        </w:rPr>
        <w:t xml:space="preserve"> К.Г.,</w:t>
      </w:r>
      <w:r w:rsidRPr="00721D6C">
        <w:rPr>
          <w:i/>
          <w:sz w:val="30"/>
          <w:szCs w:val="30"/>
        </w:rPr>
        <w:t xml:space="preserve"> фракция «Единая Россия».</w:t>
      </w:r>
    </w:p>
    <w:p w:rsidR="008F6D6F" w:rsidRPr="00721D6C" w:rsidRDefault="008F6D6F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Проведение сходов граждан с участием представителей власти стало уже традицией в республике, идет общение, идет определение развития тех </w:t>
      </w:r>
      <w:r w:rsidRPr="00721D6C">
        <w:rPr>
          <w:sz w:val="30"/>
          <w:szCs w:val="30"/>
        </w:rPr>
        <w:lastRenderedPageBreak/>
        <w:t xml:space="preserve">или иных территорий. Многое из того, что озвучено на сходах граждан, в ваших отчетах отражено, в том числе и строительство дорог, школ, социальных объектов. Это все здорово и прекрасно. Но спрос и потребности населения достаточно велики. Каково на сегодня ваше отношение к этим вопросам и как дальше будет продолжаться эта работа? </w:t>
      </w:r>
    </w:p>
    <w:p w:rsidR="00C857ED" w:rsidRPr="00721D6C" w:rsidRDefault="00C857ED" w:rsidP="00721D6C">
      <w:pPr>
        <w:widowControl w:val="0"/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Даны  ответы по существу вопросов.</w:t>
      </w: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p w:rsidR="009725A6" w:rsidRPr="00721D6C" w:rsidRDefault="009725A6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Выступили:</w:t>
      </w:r>
    </w:p>
    <w:p w:rsidR="009725A6" w:rsidRPr="00721D6C" w:rsidRDefault="009725A6" w:rsidP="00721D6C">
      <w:pPr>
        <w:keepNext/>
        <w:tabs>
          <w:tab w:val="left" w:pos="709"/>
        </w:tabs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 xml:space="preserve">Кузьмичева Е.И., </w:t>
      </w:r>
      <w:r w:rsidRPr="00721D6C">
        <w:rPr>
          <w:i/>
          <w:sz w:val="30"/>
          <w:szCs w:val="30"/>
        </w:rPr>
        <w:t>фракция «Единая Россия».</w:t>
      </w:r>
    </w:p>
    <w:p w:rsidR="009725A6" w:rsidRPr="00721D6C" w:rsidRDefault="009725A6" w:rsidP="00721D6C">
      <w:pPr>
        <w:keepNext/>
        <w:ind w:firstLine="851"/>
        <w:jc w:val="both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Миргалимов</w:t>
      </w:r>
      <w:proofErr w:type="spellEnd"/>
      <w:r w:rsidRPr="00721D6C">
        <w:rPr>
          <w:b/>
          <w:sz w:val="30"/>
          <w:szCs w:val="30"/>
        </w:rPr>
        <w:t xml:space="preserve"> Х.Г., </w:t>
      </w:r>
      <w:r w:rsidRPr="00721D6C">
        <w:rPr>
          <w:i/>
          <w:sz w:val="30"/>
          <w:szCs w:val="30"/>
        </w:rPr>
        <w:t>фракция КПРФ.</w:t>
      </w:r>
    </w:p>
    <w:p w:rsidR="009725A6" w:rsidRPr="00721D6C" w:rsidRDefault="009725A6" w:rsidP="00721D6C">
      <w:pPr>
        <w:ind w:firstLine="851"/>
        <w:jc w:val="both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Шарафиев</w:t>
      </w:r>
      <w:proofErr w:type="spellEnd"/>
      <w:r w:rsidRPr="00721D6C">
        <w:rPr>
          <w:b/>
          <w:sz w:val="30"/>
          <w:szCs w:val="30"/>
        </w:rPr>
        <w:t xml:space="preserve"> Э.С.,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Менделеевский одномандатный избирательный             округ № 42.</w:t>
      </w:r>
    </w:p>
    <w:p w:rsidR="008B2EF9" w:rsidRPr="00721D6C" w:rsidRDefault="008B2EF9" w:rsidP="00721D6C">
      <w:pPr>
        <w:ind w:firstLine="851"/>
        <w:jc w:val="both"/>
        <w:rPr>
          <w:i/>
          <w:sz w:val="30"/>
          <w:szCs w:val="30"/>
        </w:rPr>
      </w:pPr>
    </w:p>
    <w:p w:rsidR="008B2EF9" w:rsidRPr="00721D6C" w:rsidRDefault="008B2EF9" w:rsidP="00721D6C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 w:rsidRPr="00721D6C">
        <w:rPr>
          <w:b/>
          <w:i w:val="0"/>
          <w:sz w:val="30"/>
          <w:szCs w:val="30"/>
        </w:rPr>
        <w:t>Мухаметшин</w:t>
      </w:r>
      <w:proofErr w:type="spellEnd"/>
      <w:r w:rsidRPr="00721D6C">
        <w:rPr>
          <w:b/>
          <w:i w:val="0"/>
          <w:sz w:val="30"/>
          <w:szCs w:val="30"/>
        </w:rPr>
        <w:t xml:space="preserve"> Ф.Х., </w:t>
      </w:r>
      <w:r w:rsidRPr="00721D6C">
        <w:rPr>
          <w:sz w:val="30"/>
          <w:szCs w:val="30"/>
        </w:rPr>
        <w:t>Председатель Государственного Совета Республики Татарстан.</w:t>
      </w:r>
    </w:p>
    <w:p w:rsidR="008B2EF9" w:rsidRPr="00721D6C" w:rsidRDefault="008B2EF9" w:rsidP="00721D6C">
      <w:pPr>
        <w:pStyle w:val="22"/>
        <w:widowControl w:val="0"/>
        <w:spacing w:before="0" w:line="240" w:lineRule="auto"/>
        <w:ind w:left="0" w:firstLine="851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8B2EF9" w:rsidRPr="00721D6C" w:rsidTr="008B2EF9">
        <w:tc>
          <w:tcPr>
            <w:tcW w:w="1668" w:type="dxa"/>
          </w:tcPr>
          <w:p w:rsidR="008B2EF9" w:rsidRPr="00721D6C" w:rsidRDefault="008B2EF9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B2EF9" w:rsidRPr="00721D6C" w:rsidRDefault="008B2EF9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8B2EF9" w:rsidRPr="00721D6C" w:rsidRDefault="008B2EF9" w:rsidP="00721D6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8B2EF9" w:rsidRPr="00721D6C" w:rsidRDefault="008B2EF9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продолжение обсуждения данного вопроса без перерыва </w:t>
            </w:r>
          </w:p>
        </w:tc>
        <w:tc>
          <w:tcPr>
            <w:tcW w:w="1975" w:type="dxa"/>
          </w:tcPr>
          <w:p w:rsidR="008B2EF9" w:rsidRPr="00721D6C" w:rsidRDefault="008B2EF9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B2EF9" w:rsidRPr="00721D6C" w:rsidRDefault="008B2EF9" w:rsidP="00721D6C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8B2EF9" w:rsidRPr="00721D6C" w:rsidTr="008B2EF9">
        <w:tc>
          <w:tcPr>
            <w:tcW w:w="2853" w:type="dxa"/>
          </w:tcPr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3E6303">
              <w:rPr>
                <w:sz w:val="30"/>
                <w:szCs w:val="30"/>
                <w:lang w:eastAsia="en-US"/>
              </w:rPr>
              <w:t>7</w:t>
            </w:r>
            <w:r w:rsidRPr="00721D6C">
              <w:rPr>
                <w:sz w:val="30"/>
                <w:szCs w:val="30"/>
                <w:lang w:eastAsia="en-US"/>
              </w:rPr>
              <w:t>0</w:t>
            </w:r>
          </w:p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 0</w:t>
            </w:r>
          </w:p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8B2EF9" w:rsidRPr="00721D6C" w:rsidRDefault="008B2EF9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B2EF9" w:rsidRPr="00721D6C" w:rsidRDefault="008B2EF9" w:rsidP="00721D6C">
      <w:pPr>
        <w:widowControl w:val="0"/>
        <w:tabs>
          <w:tab w:val="left" w:pos="993"/>
          <w:tab w:val="left" w:pos="1134"/>
        </w:tabs>
        <w:jc w:val="both"/>
        <w:rPr>
          <w:sz w:val="30"/>
          <w:szCs w:val="30"/>
        </w:rPr>
      </w:pPr>
    </w:p>
    <w:p w:rsidR="008B2EF9" w:rsidRPr="00721D6C" w:rsidRDefault="008B2EF9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Выступил:</w:t>
      </w:r>
    </w:p>
    <w:p w:rsidR="008B2EF9" w:rsidRDefault="008B2EF9" w:rsidP="00721D6C">
      <w:pPr>
        <w:keepNext/>
        <w:ind w:firstLine="851"/>
        <w:jc w:val="both"/>
        <w:rPr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Галеев</w:t>
      </w:r>
      <w:proofErr w:type="spellEnd"/>
      <w:r w:rsidRPr="00721D6C">
        <w:rPr>
          <w:b/>
          <w:sz w:val="30"/>
          <w:szCs w:val="30"/>
        </w:rPr>
        <w:t xml:space="preserve"> М.Г.,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  <w:r w:rsidRPr="00721D6C">
        <w:rPr>
          <w:sz w:val="30"/>
          <w:szCs w:val="30"/>
        </w:rPr>
        <w:t xml:space="preserve"> </w:t>
      </w:r>
    </w:p>
    <w:p w:rsidR="003E6303" w:rsidRPr="00721D6C" w:rsidRDefault="003E6303" w:rsidP="00721D6C">
      <w:pPr>
        <w:keepNext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F20111" w:rsidRPr="00721D6C" w:rsidTr="00F20111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«Об </w:t>
            </w:r>
            <w:r w:rsidR="008B2EF9" w:rsidRPr="00721D6C">
              <w:rPr>
                <w:sz w:val="30"/>
                <w:szCs w:val="30"/>
              </w:rPr>
              <w:t>отчете о деятельности органов исполнительной власти Республики  Татарстан за 2021 год</w:t>
            </w:r>
            <w:r w:rsidRPr="00721D6C">
              <w:rPr>
                <w:sz w:val="30"/>
                <w:szCs w:val="30"/>
                <w:lang w:eastAsia="en-US"/>
              </w:rPr>
              <w:t>»</w:t>
            </w:r>
            <w:r w:rsidRPr="00721D6C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8554D" w:rsidRPr="00721D6C" w:rsidRDefault="00F8554D" w:rsidP="00721D6C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lastRenderedPageBreak/>
        <w:t>Перерыв с 11:45 до 12:00</w:t>
      </w:r>
    </w:p>
    <w:p w:rsidR="00F8554D" w:rsidRDefault="00F8554D" w:rsidP="00721D6C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3E6303" w:rsidRPr="00721D6C" w:rsidRDefault="003E6303" w:rsidP="00721D6C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F8554D" w:rsidRPr="00721D6C" w:rsidRDefault="00F8554D" w:rsidP="00721D6C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721D6C">
        <w:rPr>
          <w:b/>
          <w:sz w:val="30"/>
          <w:szCs w:val="30"/>
        </w:rPr>
        <w:t>Мухаметшин</w:t>
      </w:r>
      <w:proofErr w:type="spellEnd"/>
      <w:r w:rsidRPr="00721D6C">
        <w:rPr>
          <w:b/>
          <w:sz w:val="30"/>
          <w:szCs w:val="30"/>
        </w:rPr>
        <w:t xml:space="preserve"> </w:t>
      </w:r>
    </w:p>
    <w:p w:rsidR="00F8554D" w:rsidRPr="00721D6C" w:rsidRDefault="00F8554D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8B2EF9" w:rsidRPr="00721D6C" w:rsidRDefault="00CA5E85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F20111" w:rsidRPr="00721D6C">
        <w:rPr>
          <w:b/>
          <w:sz w:val="30"/>
          <w:szCs w:val="30"/>
        </w:rPr>
        <w:t xml:space="preserve">. </w:t>
      </w:r>
      <w:r w:rsidR="008B2EF9" w:rsidRPr="00721D6C">
        <w:rPr>
          <w:b/>
          <w:sz w:val="30"/>
          <w:szCs w:val="30"/>
        </w:rPr>
        <w:t>Обязательный публичный отчет Президента Республики Татарстан Р.Н. </w:t>
      </w:r>
      <w:proofErr w:type="spellStart"/>
      <w:r w:rsidR="008B2EF9" w:rsidRPr="00721D6C">
        <w:rPr>
          <w:b/>
          <w:sz w:val="30"/>
          <w:szCs w:val="30"/>
        </w:rPr>
        <w:t>Минниханова</w:t>
      </w:r>
      <w:proofErr w:type="spellEnd"/>
      <w:r w:rsidR="008B2EF9" w:rsidRPr="00721D6C">
        <w:rPr>
          <w:b/>
          <w:sz w:val="30"/>
          <w:szCs w:val="30"/>
        </w:rPr>
        <w:t xml:space="preserve"> о результатах независимой </w:t>
      </w:r>
      <w:proofErr w:type="gramStart"/>
      <w:r w:rsidR="008B2EF9" w:rsidRPr="00721D6C">
        <w:rPr>
          <w:b/>
          <w:sz w:val="30"/>
          <w:szCs w:val="30"/>
        </w:rPr>
        <w:t>оценки качества условий оказания услуг</w:t>
      </w:r>
      <w:proofErr w:type="gramEnd"/>
      <w:r w:rsidR="008B2EF9" w:rsidRPr="00721D6C">
        <w:rPr>
          <w:b/>
          <w:sz w:val="30"/>
          <w:szCs w:val="30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Республики Татарстан, с 1 января по 31 декабря 2021 года и принимаемых мерах по совершенствованию деятельности указанных организаций.</w:t>
      </w:r>
    </w:p>
    <w:p w:rsidR="00F20111" w:rsidRPr="00721D6C" w:rsidRDefault="00F20111" w:rsidP="00721D6C">
      <w:pPr>
        <w:widowControl w:val="0"/>
        <w:tabs>
          <w:tab w:val="left" w:pos="993"/>
          <w:tab w:val="left" w:pos="668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8B2EF9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Фазлеева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Л.Р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>заместитель Премьер-министра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Республик</w:t>
            </w:r>
            <w:r w:rsidRPr="00721D6C">
              <w:rPr>
                <w:sz w:val="30"/>
                <w:szCs w:val="30"/>
                <w:lang w:eastAsia="en-US"/>
              </w:rPr>
              <w:t>и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Татарстан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p w:rsidR="00F8554D" w:rsidRPr="00721D6C" w:rsidRDefault="00F8554D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Выступил:</w:t>
      </w:r>
    </w:p>
    <w:p w:rsidR="00F8554D" w:rsidRPr="00721D6C" w:rsidRDefault="00F8554D" w:rsidP="00721D6C">
      <w:pPr>
        <w:keepNext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Сафин Ф.М.,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КПРФ.</w:t>
      </w:r>
      <w:r w:rsidRPr="00721D6C">
        <w:rPr>
          <w:sz w:val="30"/>
          <w:szCs w:val="30"/>
        </w:rPr>
        <w:t xml:space="preserve"> </w:t>
      </w:r>
    </w:p>
    <w:p w:rsidR="00F8554D" w:rsidRPr="00721D6C" w:rsidRDefault="00F8554D" w:rsidP="00721D6C">
      <w:pPr>
        <w:widowControl w:val="0"/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368"/>
        <w:gridCol w:w="7196"/>
        <w:gridCol w:w="1741"/>
      </w:tblGrid>
      <w:tr w:rsidR="00F20111" w:rsidRPr="00721D6C" w:rsidTr="003F6E0C">
        <w:tc>
          <w:tcPr>
            <w:tcW w:w="1368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proofErr w:type="gramStart"/>
            <w:r w:rsidRPr="00721D6C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«О</w:t>
            </w:r>
            <w:r w:rsidR="008B2EF9" w:rsidRPr="00721D6C">
              <w:rPr>
                <w:sz w:val="30"/>
                <w:szCs w:val="30"/>
                <w:lang w:eastAsia="en-US"/>
              </w:rPr>
              <w:t xml:space="preserve">б </w:t>
            </w:r>
            <w:r w:rsidR="008B2EF9" w:rsidRPr="00721D6C">
              <w:rPr>
                <w:sz w:val="30"/>
                <w:szCs w:val="30"/>
              </w:rPr>
              <w:t>обязательном публичном отчете Президента Республики Татарстан Р.Н. </w:t>
            </w:r>
            <w:proofErr w:type="spellStart"/>
            <w:r w:rsidR="008B2EF9" w:rsidRPr="00721D6C">
              <w:rPr>
                <w:sz w:val="30"/>
                <w:szCs w:val="30"/>
              </w:rPr>
              <w:t>Минниханова</w:t>
            </w:r>
            <w:proofErr w:type="spellEnd"/>
            <w:r w:rsidR="008B2EF9" w:rsidRPr="00721D6C">
              <w:rPr>
                <w:sz w:val="30"/>
                <w:szCs w:val="30"/>
              </w:rPr>
      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Татарстан, с 1 января по 31 декабря 2021 года и принимаемых мерах по совершенствованию деятельности указанных организаций</w:t>
            </w:r>
            <w:r w:rsidRPr="00721D6C">
              <w:rPr>
                <w:sz w:val="30"/>
                <w:szCs w:val="30"/>
                <w:lang w:eastAsia="en-US"/>
              </w:rPr>
              <w:t>»</w:t>
            </w:r>
            <w:proofErr w:type="gramEnd"/>
          </w:p>
        </w:tc>
        <w:tc>
          <w:tcPr>
            <w:tcW w:w="174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E6303" w:rsidRDefault="003E6303"/>
    <w:tbl>
      <w:tblPr>
        <w:tblW w:w="10137" w:type="dxa"/>
        <w:tblLook w:val="04A0"/>
      </w:tblPr>
      <w:tblGrid>
        <w:gridCol w:w="2853"/>
        <w:gridCol w:w="4899"/>
        <w:gridCol w:w="2385"/>
      </w:tblGrid>
      <w:tr w:rsidR="00F20111" w:rsidRPr="00721D6C" w:rsidTr="003E6303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3F6E0C" w:rsidRPr="00721D6C" w:rsidRDefault="003F6E0C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5</w:t>
      </w:r>
      <w:r w:rsidR="00F20111" w:rsidRPr="00721D6C">
        <w:rPr>
          <w:b/>
          <w:sz w:val="30"/>
          <w:szCs w:val="30"/>
        </w:rPr>
        <w:t xml:space="preserve">. </w:t>
      </w:r>
      <w:r w:rsidRPr="00721D6C">
        <w:rPr>
          <w:b/>
          <w:sz w:val="30"/>
          <w:szCs w:val="30"/>
        </w:rPr>
        <w:t xml:space="preserve">Обращение Государственного Совета Республики Татарстан в поддержку Президента Российской Федерации В.В. Путина в связи с </w:t>
      </w:r>
      <w:r w:rsidRPr="00721D6C">
        <w:rPr>
          <w:b/>
          <w:sz w:val="30"/>
          <w:szCs w:val="30"/>
        </w:rPr>
        <w:lastRenderedPageBreak/>
        <w:t>проведением специальной военной операции на территориях Донецкой Народной Республики, Луганской Народной Республики и Украины.</w:t>
      </w:r>
    </w:p>
    <w:p w:rsidR="00F20111" w:rsidRPr="00721D6C" w:rsidRDefault="00F20111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3F6E0C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Хуснутдинов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Э.Н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 xml:space="preserve">член Комитета Государственного Совета 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Республики Татарстан по </w:t>
            </w:r>
            <w:r w:rsidRPr="00721D6C">
              <w:rPr>
                <w:sz w:val="30"/>
                <w:szCs w:val="30"/>
                <w:lang w:eastAsia="en-US"/>
              </w:rPr>
              <w:t xml:space="preserve">жилищной политике и инфраструктурному развитию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526"/>
        <w:gridCol w:w="7087"/>
        <w:gridCol w:w="1692"/>
      </w:tblGrid>
      <w:tr w:rsidR="00F20111" w:rsidRPr="00721D6C" w:rsidTr="003F6E0C"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«Об </w:t>
            </w:r>
            <w:r w:rsidR="003F6E0C" w:rsidRPr="00721D6C">
              <w:rPr>
                <w:sz w:val="30"/>
                <w:szCs w:val="30"/>
              </w:rPr>
              <w:t xml:space="preserve">Обращении Государственного Совета Республики Татарстан в поддержку Президента Российской Федерации </w:t>
            </w:r>
            <w:r w:rsidR="00CA5E85">
              <w:rPr>
                <w:sz w:val="30"/>
                <w:szCs w:val="30"/>
              </w:rPr>
              <w:t xml:space="preserve">          </w:t>
            </w:r>
            <w:r w:rsidR="003F6E0C" w:rsidRPr="00721D6C">
              <w:rPr>
                <w:sz w:val="30"/>
                <w:szCs w:val="30"/>
              </w:rPr>
              <w:t>В.В. Путина в связи с проведением специальной военной операции на территориях Донецкой Народной Республики, Луганской Народной Республики и Украины</w:t>
            </w:r>
            <w:r w:rsidRPr="00721D6C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73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3F6E0C" w:rsidRPr="00721D6C" w:rsidRDefault="003F6E0C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6</w:t>
      </w:r>
      <w:r w:rsidR="00F20111" w:rsidRPr="00721D6C">
        <w:rPr>
          <w:b/>
          <w:sz w:val="30"/>
          <w:szCs w:val="30"/>
        </w:rPr>
        <w:t xml:space="preserve">. </w:t>
      </w:r>
      <w:r w:rsidRPr="00721D6C">
        <w:rPr>
          <w:b/>
          <w:sz w:val="30"/>
          <w:szCs w:val="30"/>
          <w:lang w:eastAsia="en-US"/>
        </w:rPr>
        <w:t>Доклад Общественной палаты Республики Татарстан                           «</w:t>
      </w:r>
      <w:r w:rsidRPr="00721D6C">
        <w:rPr>
          <w:rFonts w:eastAsia="Calibri"/>
          <w:b/>
          <w:sz w:val="30"/>
          <w:szCs w:val="30"/>
          <w:lang w:eastAsia="en-US"/>
        </w:rPr>
        <w:t>О состоянии и развитии институтов гражданского общества в Республике Татарстан в 2021 году».</w:t>
      </w:r>
    </w:p>
    <w:p w:rsidR="00F20111" w:rsidRPr="00721D6C" w:rsidRDefault="00F20111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3F6E0C" w:rsidP="00721D6C">
            <w:pPr>
              <w:widowControl w:val="0"/>
              <w:ind w:right="126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Валеева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З.Р., председатель Общественной палаты Республики Татарстан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F6E0C" w:rsidRPr="00721D6C" w:rsidRDefault="003F6E0C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Вопросы:</w:t>
      </w:r>
    </w:p>
    <w:p w:rsidR="000E6182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b/>
          <w:sz w:val="30"/>
          <w:szCs w:val="30"/>
        </w:rPr>
        <w:t>Рыбушкин Н.Н.,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 xml:space="preserve">депутатская группа «ТНВ». </w:t>
      </w:r>
    </w:p>
    <w:p w:rsidR="000E6182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В этом году Республика Татарстан заняла третье место в рейтинге фонда президентских грантов. Это свидетельствует о том, что в нашей республике выстроена определенная система поддержки НКО. Как вы считаете, какие усилия нам сегодня необходимо предпринять, чтобы как минимум сохранить это достижение? </w:t>
      </w:r>
    </w:p>
    <w:p w:rsidR="000E6182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Отдельное внимание в своем докладе вы уделили работе муниципальных образований с НКО по привлечению </w:t>
      </w:r>
      <w:proofErr w:type="spellStart"/>
      <w:r w:rsidRPr="00721D6C">
        <w:rPr>
          <w:sz w:val="30"/>
          <w:szCs w:val="30"/>
        </w:rPr>
        <w:t>грантовых</w:t>
      </w:r>
      <w:proofErr w:type="spellEnd"/>
      <w:r w:rsidRPr="00721D6C">
        <w:rPr>
          <w:sz w:val="30"/>
          <w:szCs w:val="30"/>
        </w:rPr>
        <w:t xml:space="preserve"> сре</w:t>
      </w:r>
      <w:proofErr w:type="gramStart"/>
      <w:r w:rsidRPr="00721D6C">
        <w:rPr>
          <w:sz w:val="30"/>
          <w:szCs w:val="30"/>
        </w:rPr>
        <w:t>дств в р</w:t>
      </w:r>
      <w:proofErr w:type="gramEnd"/>
      <w:r w:rsidRPr="00721D6C">
        <w:rPr>
          <w:sz w:val="30"/>
          <w:szCs w:val="30"/>
        </w:rPr>
        <w:t xml:space="preserve">еспублику. Это очень важный вопрос, особенно в современных условиях. Каким образом эту работу можно усилить? </w:t>
      </w:r>
    </w:p>
    <w:p w:rsidR="000E6182" w:rsidRPr="00721D6C" w:rsidRDefault="000E6182" w:rsidP="00721D6C">
      <w:pPr>
        <w:keepNext/>
        <w:ind w:firstLine="851"/>
        <w:jc w:val="both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lastRenderedPageBreak/>
        <w:t>Бикеев</w:t>
      </w:r>
      <w:proofErr w:type="spellEnd"/>
      <w:r w:rsidRPr="00721D6C">
        <w:rPr>
          <w:b/>
          <w:sz w:val="30"/>
          <w:szCs w:val="30"/>
        </w:rPr>
        <w:t xml:space="preserve"> И.И.,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0E6182" w:rsidRPr="00721D6C" w:rsidRDefault="000E6182" w:rsidP="00721D6C">
      <w:pPr>
        <w:keepNext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В рейтинге «Регион-НКО 2021» Татарстан на третьей позиции, уважаемая мной Вологодская область на втором месте. По каким критериям они нас обошли и что мы можем сделать для того, чтобы отыграть эту позицию? </w:t>
      </w:r>
    </w:p>
    <w:p w:rsidR="00F20111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 Общественной палате представлено 60 некоммерческих организаций, их в Республике Татарстан более 6 тыс. Хотелось бы понять, как вы вовлекаете остальных в некоммерческую деятельность основную?</w:t>
      </w:r>
    </w:p>
    <w:p w:rsidR="000E6182" w:rsidRPr="00721D6C" w:rsidRDefault="000E6182" w:rsidP="00721D6C">
      <w:pPr>
        <w:keepNext/>
        <w:ind w:firstLine="851"/>
        <w:jc w:val="both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Миргалимов</w:t>
      </w:r>
      <w:proofErr w:type="spellEnd"/>
      <w:r w:rsidRPr="00721D6C">
        <w:rPr>
          <w:b/>
          <w:sz w:val="30"/>
          <w:szCs w:val="30"/>
        </w:rPr>
        <w:t xml:space="preserve"> Х.Г., </w:t>
      </w:r>
      <w:r w:rsidRPr="00721D6C">
        <w:rPr>
          <w:i/>
          <w:sz w:val="30"/>
          <w:szCs w:val="30"/>
        </w:rPr>
        <w:t>фракция КПРФ.</w:t>
      </w:r>
    </w:p>
    <w:p w:rsidR="000E6182" w:rsidRPr="00721D6C" w:rsidRDefault="000E6182" w:rsidP="00721D6C">
      <w:pPr>
        <w:keepNext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Вам дали новую функцию ‒ наблюдение за выборами. Ваше мнение о выборах и функции вашей Палаты по наблюдению за выборной кампанией. Надо ли оно или нет?</w:t>
      </w:r>
    </w:p>
    <w:p w:rsidR="000E6182" w:rsidRPr="00721D6C" w:rsidRDefault="000E6182" w:rsidP="00721D6C">
      <w:pPr>
        <w:keepNext/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 xml:space="preserve">Сафин Ф.М., </w:t>
      </w:r>
      <w:r w:rsidRPr="00721D6C">
        <w:rPr>
          <w:i/>
          <w:sz w:val="30"/>
          <w:szCs w:val="30"/>
        </w:rPr>
        <w:t>фракция КПРФ.</w:t>
      </w:r>
    </w:p>
    <w:p w:rsidR="000E6182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У вас в докладе много мероприятий, обобщены опыт работы и эффективные практики. Какие сегодня основные волнующие вас вопросы развития института гражданского общества? Какие вопросы еще не решены до конца и хотелось бы решить?</w:t>
      </w:r>
    </w:p>
    <w:p w:rsidR="000E6182" w:rsidRPr="00721D6C" w:rsidRDefault="000E6182" w:rsidP="00721D6C">
      <w:pPr>
        <w:keepNext/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>Тарханова А.А.,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0E6182" w:rsidRPr="00721D6C" w:rsidRDefault="00590E9E" w:rsidP="00721D6C">
      <w:pPr>
        <w:keepNext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К</w:t>
      </w:r>
      <w:r w:rsidR="000E6182" w:rsidRPr="00721D6C">
        <w:rPr>
          <w:sz w:val="30"/>
          <w:szCs w:val="30"/>
        </w:rPr>
        <w:t xml:space="preserve">ак взаимодействует Общественная палата Республики Татарстан с муниципальными общественными палатами? Существует ли практика закрепления членов Общественной палаты за районами для участия в работе органов местного самоуправления, в собраниях трудовых коллективов?  </w:t>
      </w:r>
    </w:p>
    <w:p w:rsidR="000E6182" w:rsidRPr="00721D6C" w:rsidRDefault="000E6182" w:rsidP="00721D6C">
      <w:pPr>
        <w:widowControl w:val="0"/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Даны ответы по существу вопросов.</w:t>
      </w:r>
    </w:p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368"/>
        <w:gridCol w:w="7196"/>
        <w:gridCol w:w="1741"/>
      </w:tblGrid>
      <w:tr w:rsidR="00F20111" w:rsidRPr="00721D6C" w:rsidTr="00F20111">
        <w:tc>
          <w:tcPr>
            <w:tcW w:w="1368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«О </w:t>
            </w:r>
            <w:r w:rsidR="00590E9E" w:rsidRPr="00721D6C">
              <w:rPr>
                <w:sz w:val="30"/>
                <w:szCs w:val="30"/>
                <w:lang w:eastAsia="en-US"/>
              </w:rPr>
              <w:t>докладе Общественной палаты Республики Татарстан «</w:t>
            </w:r>
            <w:r w:rsidR="00590E9E" w:rsidRPr="00721D6C">
              <w:rPr>
                <w:rFonts w:eastAsia="Calibri"/>
                <w:sz w:val="30"/>
                <w:szCs w:val="30"/>
                <w:lang w:eastAsia="en-US"/>
              </w:rPr>
              <w:t>О состоянии и развитии институтов гражданского общества в Республике Татарстан в 2021 году</w:t>
            </w:r>
            <w:r w:rsidRPr="00721D6C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590E9E" w:rsidRPr="00721D6C" w:rsidRDefault="00590E9E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7</w:t>
      </w:r>
      <w:r w:rsidR="00F20111" w:rsidRPr="00721D6C">
        <w:rPr>
          <w:b/>
          <w:sz w:val="30"/>
          <w:szCs w:val="30"/>
        </w:rPr>
        <w:t xml:space="preserve">. </w:t>
      </w:r>
      <w:proofErr w:type="gramStart"/>
      <w:r w:rsidRPr="00721D6C">
        <w:rPr>
          <w:b/>
          <w:sz w:val="30"/>
          <w:szCs w:val="30"/>
        </w:rPr>
        <w:t>О проекте закона Республики Татарстан № 288-6 «О внесении изменений в Бюджетный кодекс Республики Татарстан, статью 3 Закона Республики Татарстан «</w:t>
      </w:r>
      <w:r w:rsidRPr="00721D6C">
        <w:rPr>
          <w:b/>
          <w:bCs/>
          <w:sz w:val="30"/>
          <w:szCs w:val="30"/>
        </w:rPr>
        <w:t xml:space="preserve">О внесении изменений в Бюджетный кодекс </w:t>
      </w:r>
      <w:r w:rsidRPr="00721D6C">
        <w:rPr>
          <w:b/>
          <w:bCs/>
          <w:sz w:val="30"/>
          <w:szCs w:val="30"/>
        </w:rPr>
        <w:lastRenderedPageBreak/>
        <w:t>Республики Татарстан, статью 3 Закона Республики Татарстан                            «О внесении изменений в Бюджетный кодекс Республики Татарстан и статью 2 Закона Республики Татарстан «О внесении изменений в Бюджетный кодекс Республики Татарстан и признании утратившими силу отдельных положений</w:t>
      </w:r>
      <w:proofErr w:type="gramEnd"/>
      <w:r w:rsidRPr="00721D6C">
        <w:rPr>
          <w:b/>
          <w:bCs/>
          <w:sz w:val="30"/>
          <w:szCs w:val="30"/>
        </w:rPr>
        <w:t xml:space="preserve"> актов бюджетного законодательства Республики Татарстан» и о приостановлении действия отдельных положений Бюджетного кодекса Республики Татарстан</w:t>
      </w:r>
      <w:r w:rsidRPr="00721D6C">
        <w:rPr>
          <w:b/>
          <w:sz w:val="30"/>
          <w:szCs w:val="30"/>
        </w:rPr>
        <w:t>» и о приостановлении действия пункта 3 статьи 22 Бюджетного кодекса Республики Татарстан» (</w:t>
      </w:r>
      <w:r w:rsidRPr="00721D6C">
        <w:rPr>
          <w:b/>
          <w:sz w:val="30"/>
          <w:szCs w:val="30"/>
          <w:lang w:val="en-US"/>
        </w:rPr>
        <w:t>I</w:t>
      </w:r>
      <w:r w:rsidRPr="00721D6C">
        <w:rPr>
          <w:b/>
          <w:sz w:val="30"/>
          <w:szCs w:val="30"/>
        </w:rPr>
        <w:t xml:space="preserve"> чтение).</w:t>
      </w: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590E9E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Якунин Л.А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 w:rsidRPr="00721D6C"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90E9E" w:rsidRPr="00721D6C" w:rsidRDefault="00590E9E" w:rsidP="00721D6C">
      <w:pPr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101"/>
        <w:gridCol w:w="7512"/>
        <w:gridCol w:w="1692"/>
      </w:tblGrid>
      <w:tr w:rsidR="00F20111" w:rsidRPr="00721D6C" w:rsidTr="00590E9E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proofErr w:type="gramStart"/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90E9E" w:rsidRPr="00721D6C">
              <w:rPr>
                <w:sz w:val="30"/>
                <w:szCs w:val="30"/>
              </w:rPr>
              <w:t>№ 288-6                  «О внесении изменений в Бюджетный кодекс Республики Татарстан, статью 3 Закона Республики Татарстан «</w:t>
            </w:r>
            <w:r w:rsidR="00590E9E" w:rsidRPr="00721D6C">
              <w:rPr>
                <w:bCs/>
                <w:sz w:val="30"/>
                <w:szCs w:val="30"/>
              </w:rPr>
              <w:t>О внесении изменений в Бюджетный кодекс Республики Татарстан, статью 3 Закона Республики Татарстан  «О внесении изменений в Бюджетный кодекс Республики Татарстан и статью 2 Закона Республики Татарстан «О внесении изменений в Бюджетный кодекс Республики Татарстан и признании утратившими силу отдельных положений</w:t>
            </w:r>
            <w:proofErr w:type="gramEnd"/>
            <w:r w:rsidR="00590E9E" w:rsidRPr="00721D6C">
              <w:rPr>
                <w:bCs/>
                <w:sz w:val="30"/>
                <w:szCs w:val="30"/>
              </w:rPr>
              <w:t xml:space="preserve"> актов бюджетного законодательства Республики Татарстан» и о приостановлении действия отдельных положений Бюджетного кодекса Республики Татарстан</w:t>
            </w:r>
            <w:r w:rsidR="00590E9E" w:rsidRPr="00721D6C">
              <w:rPr>
                <w:sz w:val="30"/>
                <w:szCs w:val="30"/>
              </w:rPr>
              <w:t>» и о приостановлении действия пункта 3 статьи 22 Бюджетного кодекса Республики Татарстан»</w:t>
            </w:r>
            <w:r w:rsidRPr="00721D6C">
              <w:rPr>
                <w:sz w:val="30"/>
                <w:szCs w:val="30"/>
                <w:lang w:eastAsia="en-US"/>
              </w:rPr>
              <w:t xml:space="preserve"> </w:t>
            </w:r>
            <w:r w:rsidR="00590E9E" w:rsidRPr="00721D6C">
              <w:rPr>
                <w:sz w:val="30"/>
                <w:szCs w:val="30"/>
                <w:lang w:eastAsia="en-US"/>
              </w:rPr>
              <w:t xml:space="preserve">                             о</w:t>
            </w:r>
            <w:r w:rsidRPr="00721D6C">
              <w:rPr>
                <w:sz w:val="30"/>
                <w:szCs w:val="30"/>
                <w:lang w:eastAsia="en-US"/>
              </w:rPr>
              <w:t xml:space="preserve">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F20111" w:rsidRPr="00721D6C" w:rsidTr="00F20111">
        <w:tc>
          <w:tcPr>
            <w:tcW w:w="2944" w:type="dxa"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75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E6303" w:rsidRDefault="003E6303" w:rsidP="003E6303">
      <w:pPr>
        <w:widowControl w:val="0"/>
        <w:tabs>
          <w:tab w:val="left" w:pos="0"/>
        </w:tabs>
        <w:ind w:firstLine="851"/>
        <w:jc w:val="both"/>
        <w:rPr>
          <w:rFonts w:eastAsia="Calibri"/>
          <w:b/>
          <w:bCs/>
          <w:sz w:val="30"/>
          <w:szCs w:val="30"/>
          <w:lang w:eastAsia="en-US"/>
        </w:rPr>
      </w:pPr>
    </w:p>
    <w:p w:rsidR="00590E9E" w:rsidRPr="00721D6C" w:rsidRDefault="00590E9E" w:rsidP="003E6303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rFonts w:eastAsia="Calibri"/>
          <w:b/>
          <w:bCs/>
          <w:sz w:val="30"/>
          <w:szCs w:val="30"/>
          <w:lang w:eastAsia="en-US"/>
        </w:rPr>
        <w:t>8</w:t>
      </w:r>
      <w:r w:rsidR="00F20111" w:rsidRPr="00721D6C">
        <w:rPr>
          <w:rFonts w:eastAsia="Calibri"/>
          <w:b/>
          <w:bCs/>
          <w:sz w:val="30"/>
          <w:szCs w:val="30"/>
          <w:lang w:eastAsia="en-US"/>
        </w:rPr>
        <w:t xml:space="preserve">. </w:t>
      </w:r>
      <w:r w:rsidRPr="00721D6C">
        <w:rPr>
          <w:b/>
          <w:sz w:val="30"/>
          <w:szCs w:val="30"/>
        </w:rPr>
        <w:t>О проекте закона Республики Татарстан № 287-6 «</w:t>
      </w:r>
      <w:r w:rsidRPr="00721D6C">
        <w:rPr>
          <w:b/>
          <w:bCs/>
          <w:sz w:val="30"/>
          <w:szCs w:val="30"/>
        </w:rPr>
        <w:t xml:space="preserve">О внесении изменений в статью 3 Закона Республики Татарстан «О налоге на имущество организаций» </w:t>
      </w:r>
      <w:r w:rsidRPr="00721D6C">
        <w:rPr>
          <w:b/>
          <w:sz w:val="30"/>
          <w:szCs w:val="30"/>
        </w:rPr>
        <w:t>(</w:t>
      </w:r>
      <w:r w:rsidRPr="00721D6C">
        <w:rPr>
          <w:b/>
          <w:sz w:val="30"/>
          <w:szCs w:val="30"/>
          <w:lang w:val="en-US"/>
        </w:rPr>
        <w:t>I</w:t>
      </w:r>
      <w:r w:rsidRPr="00721D6C">
        <w:rPr>
          <w:b/>
          <w:sz w:val="30"/>
          <w:szCs w:val="30"/>
        </w:rPr>
        <w:t xml:space="preserve"> чтение).</w:t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590E9E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</w:t>
            </w:r>
            <w:r w:rsidR="009D258B" w:rsidRPr="00721D6C">
              <w:rPr>
                <w:sz w:val="30"/>
                <w:szCs w:val="30"/>
                <w:lang w:eastAsia="en-US"/>
              </w:rPr>
              <w:t>К.А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="009D258B" w:rsidRPr="00721D6C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20111" w:rsidRPr="00721D6C">
              <w:rPr>
                <w:sz w:val="30"/>
                <w:szCs w:val="30"/>
                <w:lang w:eastAsia="en-US"/>
              </w:rPr>
              <w:t>председател</w:t>
            </w:r>
            <w:r w:rsidR="009D258B" w:rsidRPr="00721D6C">
              <w:rPr>
                <w:sz w:val="30"/>
                <w:szCs w:val="30"/>
                <w:lang w:eastAsia="en-US"/>
              </w:rPr>
              <w:t>я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9D258B" w:rsidRPr="00721D6C"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8154" w:type="dxa"/>
          </w:tcPr>
          <w:p w:rsidR="00F20111" w:rsidRPr="00721D6C" w:rsidRDefault="00F20111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3E6303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959"/>
        <w:gridCol w:w="7796"/>
        <w:gridCol w:w="1550"/>
      </w:tblGrid>
      <w:tr w:rsidR="00F20111" w:rsidRPr="00721D6C" w:rsidTr="00F20111">
        <w:tc>
          <w:tcPr>
            <w:tcW w:w="959" w:type="dxa"/>
          </w:tcPr>
          <w:p w:rsidR="00F20111" w:rsidRPr="00721D6C" w:rsidRDefault="00F20111" w:rsidP="003E630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3E630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3E630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F20111" w:rsidRPr="00721D6C" w:rsidRDefault="00F20111" w:rsidP="003E6303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3E6303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 Татарстан </w:t>
            </w:r>
            <w:r w:rsidR="009D258B" w:rsidRPr="00721D6C">
              <w:rPr>
                <w:sz w:val="30"/>
                <w:szCs w:val="30"/>
              </w:rPr>
              <w:t>№ 287-6                      «</w:t>
            </w:r>
            <w:r w:rsidR="009D258B" w:rsidRPr="00721D6C">
              <w:rPr>
                <w:bCs/>
                <w:sz w:val="30"/>
                <w:szCs w:val="30"/>
              </w:rPr>
              <w:t>О внесении изменений в статью 3 Закона Республики Татарстан «О налоге на имущество организаций»</w:t>
            </w:r>
            <w:r w:rsidR="009D258B" w:rsidRPr="00721D6C">
              <w:rPr>
                <w:sz w:val="30"/>
                <w:szCs w:val="30"/>
                <w:lang w:eastAsia="en-US"/>
              </w:rPr>
              <w:t xml:space="preserve">                         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550" w:type="dxa"/>
          </w:tcPr>
          <w:p w:rsidR="00F20111" w:rsidRPr="00721D6C" w:rsidRDefault="00F20111" w:rsidP="003E6303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3E6303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F20111" w:rsidRPr="00721D6C" w:rsidTr="00F20111">
        <w:tc>
          <w:tcPr>
            <w:tcW w:w="2944" w:type="dxa"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73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3E6303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3E6303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9D258B" w:rsidRPr="00721D6C" w:rsidRDefault="009D258B" w:rsidP="003E6303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  <w:shd w:val="clear" w:color="auto" w:fill="FFFFFF"/>
        </w:rPr>
        <w:t>9</w:t>
      </w:r>
      <w:r w:rsidR="00F20111" w:rsidRPr="00721D6C">
        <w:rPr>
          <w:b/>
          <w:sz w:val="30"/>
          <w:szCs w:val="30"/>
          <w:shd w:val="clear" w:color="auto" w:fill="FFFFFF"/>
        </w:rPr>
        <w:t xml:space="preserve">. </w:t>
      </w:r>
      <w:r w:rsidRPr="00721D6C">
        <w:rPr>
          <w:b/>
          <w:sz w:val="30"/>
          <w:szCs w:val="30"/>
        </w:rPr>
        <w:t>О проекте закона Республики Татарстан № 292-6 «О внесении изменений в статьи 23 и 24 Закона Республики Татарстан                                     «О государственной гражданской службе Республики Татарстан»                         (</w:t>
      </w:r>
      <w:r w:rsidRPr="00721D6C">
        <w:rPr>
          <w:b/>
          <w:sz w:val="30"/>
          <w:szCs w:val="30"/>
          <w:lang w:val="en-US"/>
        </w:rPr>
        <w:t>I</w:t>
      </w:r>
      <w:r w:rsidRPr="00721D6C">
        <w:rPr>
          <w:b/>
          <w:sz w:val="30"/>
          <w:szCs w:val="30"/>
        </w:rPr>
        <w:t xml:space="preserve"> чтение).</w:t>
      </w:r>
    </w:p>
    <w:p w:rsidR="00F20111" w:rsidRPr="00721D6C" w:rsidRDefault="00F20111" w:rsidP="003E6303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9D258B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Хабибуллин А.Г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>председатель Комитета Государственного Совета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 w:rsidRPr="00721D6C">
              <w:rPr>
                <w:sz w:val="30"/>
                <w:szCs w:val="30"/>
                <w:lang w:eastAsia="en-US"/>
              </w:rPr>
              <w:t xml:space="preserve"> 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F20111" w:rsidRPr="00721D6C" w:rsidRDefault="00F20111" w:rsidP="003E6303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F20111" w:rsidRPr="00721D6C" w:rsidTr="00F20111"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 </w:t>
            </w:r>
            <w:r w:rsidR="009D258B" w:rsidRPr="00721D6C">
              <w:rPr>
                <w:sz w:val="30"/>
                <w:szCs w:val="30"/>
              </w:rPr>
              <w:t xml:space="preserve">№ 292-6 «О внесении изменений в статьи 23 и 24 Закона Республики Татарстан «О государственной гражданской службе Республики Татарстан» </w:t>
            </w:r>
            <w:r w:rsidR="009D258B" w:rsidRPr="00721D6C">
              <w:rPr>
                <w:b/>
                <w:sz w:val="30"/>
                <w:szCs w:val="30"/>
              </w:rPr>
              <w:t xml:space="preserve">                        </w:t>
            </w:r>
            <w:r w:rsidRPr="00721D6C"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833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F20111" w:rsidRPr="00721D6C" w:rsidTr="00F20111">
        <w:tc>
          <w:tcPr>
            <w:tcW w:w="2944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73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9D258B" w:rsidRPr="00721D6C" w:rsidRDefault="009D258B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  <w:shd w:val="clear" w:color="auto" w:fill="FFFFFF"/>
        </w:rPr>
        <w:t>10</w:t>
      </w:r>
      <w:r w:rsidR="00F20111" w:rsidRPr="00721D6C">
        <w:rPr>
          <w:b/>
          <w:sz w:val="30"/>
          <w:szCs w:val="30"/>
          <w:shd w:val="clear" w:color="auto" w:fill="FFFFFF"/>
        </w:rPr>
        <w:t xml:space="preserve">. </w:t>
      </w:r>
      <w:r w:rsidRPr="00721D6C">
        <w:rPr>
          <w:b/>
          <w:sz w:val="30"/>
          <w:szCs w:val="30"/>
        </w:rPr>
        <w:t xml:space="preserve">О проекте закона Республики Татарстан № 284-6 «О внесении изменений в Закон Республики Татарстан </w:t>
      </w:r>
      <w:r w:rsidR="00CA5E85">
        <w:rPr>
          <w:b/>
          <w:sz w:val="30"/>
          <w:szCs w:val="30"/>
        </w:rPr>
        <w:t>«</w:t>
      </w:r>
      <w:r w:rsidRPr="00721D6C">
        <w:rPr>
          <w:b/>
          <w:sz w:val="30"/>
          <w:szCs w:val="30"/>
        </w:rPr>
        <w:t xml:space="preserve">Об автомобильных дорогах и </w:t>
      </w:r>
      <w:r w:rsidRPr="00721D6C">
        <w:rPr>
          <w:b/>
          <w:sz w:val="30"/>
          <w:szCs w:val="30"/>
        </w:rPr>
        <w:lastRenderedPageBreak/>
        <w:t>о дорожной деятельности на территории Республики Татарстан» (</w:t>
      </w:r>
      <w:r w:rsidRPr="00721D6C">
        <w:rPr>
          <w:b/>
          <w:sz w:val="30"/>
          <w:szCs w:val="30"/>
          <w:lang w:val="en-US"/>
        </w:rPr>
        <w:t>I</w:t>
      </w:r>
      <w:r w:rsidRPr="00721D6C">
        <w:rPr>
          <w:b/>
          <w:sz w:val="30"/>
          <w:szCs w:val="30"/>
        </w:rPr>
        <w:t> чтение).</w:t>
      </w:r>
    </w:p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93"/>
        <w:gridCol w:w="8221"/>
        <w:gridCol w:w="8028"/>
      </w:tblGrid>
      <w:tr w:rsidR="00F20111" w:rsidRPr="00721D6C" w:rsidTr="00F20111">
        <w:tc>
          <w:tcPr>
            <w:tcW w:w="2093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21" w:type="dxa"/>
            <w:hideMark/>
          </w:tcPr>
          <w:p w:rsidR="00F20111" w:rsidRPr="00721D6C" w:rsidRDefault="009D258B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Тыгин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А.В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 w:rsidRPr="00721D6C">
              <w:rPr>
                <w:sz w:val="30"/>
                <w:szCs w:val="30"/>
                <w:lang w:eastAsia="en-US"/>
              </w:rPr>
              <w:t>жилищной политике и инфраструктурному развитию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028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F20111" w:rsidRPr="00721D6C" w:rsidTr="00F20111"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CA5E85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D258B" w:rsidRPr="00721D6C">
              <w:rPr>
                <w:sz w:val="30"/>
                <w:szCs w:val="30"/>
              </w:rPr>
              <w:t xml:space="preserve">№ 284-6 «О внесении изменений в Закон Республики Татарстан </w:t>
            </w:r>
            <w:r w:rsidR="00CA5E85">
              <w:rPr>
                <w:sz w:val="30"/>
                <w:szCs w:val="30"/>
              </w:rPr>
              <w:t>«</w:t>
            </w:r>
            <w:r w:rsidR="009D258B" w:rsidRPr="00721D6C">
              <w:rPr>
                <w:sz w:val="30"/>
                <w:szCs w:val="30"/>
              </w:rPr>
              <w:t>Об автомобильных дорогах и о дорожной деятельности на территории Республики Татарстан»</w:t>
            </w:r>
            <w:r w:rsidR="009D258B" w:rsidRPr="00721D6C">
              <w:rPr>
                <w:b/>
                <w:sz w:val="30"/>
                <w:szCs w:val="30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 xml:space="preserve"> о принятии в первом  чтении и в целом</w:t>
            </w:r>
          </w:p>
        </w:tc>
        <w:tc>
          <w:tcPr>
            <w:tcW w:w="1833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F20111" w:rsidRPr="00721D6C" w:rsidTr="00F20111">
        <w:tc>
          <w:tcPr>
            <w:tcW w:w="2944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73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9D258B" w:rsidRPr="00721D6C">
              <w:rPr>
                <w:sz w:val="30"/>
                <w:szCs w:val="30"/>
                <w:lang w:eastAsia="en-US"/>
              </w:rPr>
              <w:t>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9D258B" w:rsidRPr="00721D6C">
              <w:rPr>
                <w:sz w:val="30"/>
                <w:szCs w:val="30"/>
                <w:lang w:eastAsia="en-US"/>
              </w:rPr>
              <w:t>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9D258B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  <w:shd w:val="clear" w:color="auto" w:fill="FFFFFF"/>
        </w:rPr>
        <w:t>1</w:t>
      </w:r>
      <w:r w:rsidR="009D258B" w:rsidRPr="00721D6C">
        <w:rPr>
          <w:b/>
          <w:sz w:val="30"/>
          <w:szCs w:val="30"/>
          <w:shd w:val="clear" w:color="auto" w:fill="FFFFFF"/>
        </w:rPr>
        <w:t>1</w:t>
      </w:r>
      <w:r w:rsidRPr="00721D6C">
        <w:rPr>
          <w:b/>
          <w:sz w:val="30"/>
          <w:szCs w:val="30"/>
          <w:shd w:val="clear" w:color="auto" w:fill="FFFFFF"/>
        </w:rPr>
        <w:t xml:space="preserve">. </w:t>
      </w:r>
      <w:r w:rsidR="009D258B" w:rsidRPr="00721D6C">
        <w:rPr>
          <w:b/>
          <w:sz w:val="30"/>
          <w:szCs w:val="30"/>
        </w:rPr>
        <w:t xml:space="preserve">О проекте закона Республики </w:t>
      </w:r>
      <w:r w:rsidR="009D258B" w:rsidRPr="00721D6C">
        <w:rPr>
          <w:b/>
          <w:sz w:val="30"/>
          <w:szCs w:val="30"/>
          <w:shd w:val="clear" w:color="auto" w:fill="FFFFFF"/>
        </w:rPr>
        <w:t>Татарстан № 283-6 «</w:t>
      </w:r>
      <w:r w:rsidR="009D258B" w:rsidRPr="00721D6C">
        <w:rPr>
          <w:b/>
          <w:sz w:val="30"/>
          <w:szCs w:val="30"/>
        </w:rPr>
        <w:t>О внесении изменений в Экологический кодекс Республики Татарстан» (</w:t>
      </w:r>
      <w:r w:rsidR="009D258B" w:rsidRPr="00721D6C">
        <w:rPr>
          <w:b/>
          <w:sz w:val="30"/>
          <w:szCs w:val="30"/>
          <w:lang w:val="en-US"/>
        </w:rPr>
        <w:t>I</w:t>
      </w:r>
      <w:r w:rsidR="009D258B" w:rsidRPr="00721D6C">
        <w:rPr>
          <w:b/>
          <w:sz w:val="30"/>
          <w:szCs w:val="30"/>
        </w:rPr>
        <w:t> чтение)</w:t>
      </w:r>
      <w:r w:rsidR="009D258B" w:rsidRPr="00721D6C">
        <w:rPr>
          <w:b/>
          <w:bCs/>
          <w:sz w:val="30"/>
          <w:szCs w:val="30"/>
        </w:rPr>
        <w:t>.</w:t>
      </w:r>
    </w:p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9D258B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</w:t>
            </w:r>
            <w:r w:rsidR="00F20111" w:rsidRPr="00721D6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D258B" w:rsidRPr="00721D6C" w:rsidRDefault="009D258B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t>Вопрос:</w:t>
      </w:r>
    </w:p>
    <w:p w:rsidR="009D258B" w:rsidRPr="00721D6C" w:rsidRDefault="009D258B" w:rsidP="00721D6C">
      <w:pPr>
        <w:keepNext/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 xml:space="preserve">Аминов </w:t>
      </w:r>
      <w:r w:rsidR="00546504" w:rsidRPr="00721D6C">
        <w:rPr>
          <w:b/>
          <w:sz w:val="30"/>
          <w:szCs w:val="30"/>
        </w:rPr>
        <w:t>И.Ю</w:t>
      </w:r>
      <w:r w:rsidRPr="00721D6C">
        <w:rPr>
          <w:b/>
          <w:sz w:val="30"/>
          <w:szCs w:val="30"/>
        </w:rPr>
        <w:t>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«Единая Россия».</w:t>
      </w:r>
    </w:p>
    <w:p w:rsidR="009D258B" w:rsidRPr="00721D6C" w:rsidRDefault="00CA5E85" w:rsidP="00721D6C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Ш</w:t>
      </w:r>
      <w:r w:rsidR="00546504" w:rsidRPr="00721D6C">
        <w:rPr>
          <w:sz w:val="30"/>
          <w:szCs w:val="30"/>
        </w:rPr>
        <w:t>ирина прибрежной защитной полосы реки, озера, водохранилища, являющаяся средой обитания ценных видов ресурсов</w:t>
      </w:r>
      <w:r>
        <w:rPr>
          <w:sz w:val="30"/>
          <w:szCs w:val="30"/>
        </w:rPr>
        <w:t xml:space="preserve">, устанавливается </w:t>
      </w:r>
      <w:r w:rsidR="00546504" w:rsidRPr="00721D6C">
        <w:rPr>
          <w:sz w:val="30"/>
          <w:szCs w:val="30"/>
        </w:rPr>
        <w:t>в размере 200 метров, независимо от уклона берега. Многие нерадивые застройщики трактуют по своему 200 метров, потому что уровень воды в той же Волге постоянно меняется. Какова нулевая отметка</w:t>
      </w:r>
      <w:r>
        <w:rPr>
          <w:sz w:val="30"/>
          <w:szCs w:val="30"/>
        </w:rPr>
        <w:t xml:space="preserve">? </w:t>
      </w:r>
    </w:p>
    <w:p w:rsidR="00546504" w:rsidRPr="00721D6C" w:rsidRDefault="00546504" w:rsidP="00721D6C">
      <w:pPr>
        <w:widowControl w:val="0"/>
        <w:ind w:firstLine="851"/>
        <w:jc w:val="both"/>
        <w:rPr>
          <w:sz w:val="30"/>
          <w:szCs w:val="30"/>
        </w:rPr>
      </w:pPr>
    </w:p>
    <w:p w:rsidR="009D258B" w:rsidRPr="00721D6C" w:rsidRDefault="009D258B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Даны ответы по существу вопросов.</w:t>
      </w:r>
    </w:p>
    <w:p w:rsidR="009D258B" w:rsidRDefault="009D258B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CA5E85" w:rsidRPr="00721D6C" w:rsidRDefault="00CA5E85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F20111" w:rsidRPr="00721D6C" w:rsidTr="00F20111"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D258B" w:rsidRPr="00721D6C">
              <w:rPr>
                <w:sz w:val="30"/>
                <w:szCs w:val="30"/>
                <w:shd w:val="clear" w:color="auto" w:fill="FFFFFF"/>
              </w:rPr>
              <w:t xml:space="preserve">№ 283-6 </w:t>
            </w:r>
            <w:r w:rsidR="009D258B" w:rsidRPr="00721D6C">
              <w:rPr>
                <w:sz w:val="30"/>
                <w:szCs w:val="30"/>
                <w:shd w:val="clear" w:color="auto" w:fill="FFFFFF"/>
              </w:rPr>
              <w:lastRenderedPageBreak/>
              <w:t>«</w:t>
            </w:r>
            <w:r w:rsidR="009D258B" w:rsidRPr="00721D6C">
              <w:rPr>
                <w:sz w:val="30"/>
                <w:szCs w:val="30"/>
              </w:rPr>
              <w:t>О внесении изменений в Экологический кодекс Республики Татарстан»</w:t>
            </w:r>
            <w:r w:rsidRPr="00721D6C">
              <w:rPr>
                <w:sz w:val="30"/>
                <w:szCs w:val="30"/>
                <w:lang w:eastAsia="en-US"/>
              </w:rPr>
              <w:t xml:space="preserve"> о принятии в первом  чтении </w:t>
            </w:r>
            <w:r w:rsidR="00546504" w:rsidRPr="00721D6C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833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F20111" w:rsidRPr="00721D6C" w:rsidTr="00F20111">
        <w:tc>
          <w:tcPr>
            <w:tcW w:w="2944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71</w:t>
            </w:r>
          </w:p>
          <w:p w:rsidR="00F20111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546504" w:rsidRPr="00721D6C" w:rsidRDefault="00546504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  <w:shd w:val="clear" w:color="auto" w:fill="FFFFFF"/>
        </w:rPr>
        <w:t xml:space="preserve">12. </w:t>
      </w:r>
      <w:r w:rsidRPr="00721D6C">
        <w:rPr>
          <w:b/>
          <w:sz w:val="30"/>
          <w:szCs w:val="30"/>
        </w:rPr>
        <w:t xml:space="preserve">О проекте закона Республики </w:t>
      </w:r>
      <w:r w:rsidRPr="00721D6C">
        <w:rPr>
          <w:b/>
          <w:sz w:val="30"/>
          <w:szCs w:val="30"/>
          <w:shd w:val="clear" w:color="auto" w:fill="FFFFFF"/>
        </w:rPr>
        <w:t xml:space="preserve">Татарстан </w:t>
      </w:r>
      <w:r w:rsidRPr="00721D6C">
        <w:rPr>
          <w:b/>
          <w:sz w:val="30"/>
          <w:szCs w:val="30"/>
        </w:rPr>
        <w:t>№ 286-6 «</w:t>
      </w:r>
      <w:r w:rsidRPr="00721D6C">
        <w:rPr>
          <w:b/>
          <w:bCs/>
          <w:sz w:val="30"/>
          <w:szCs w:val="30"/>
        </w:rPr>
        <w:t xml:space="preserve">О внесении изменений в Закон </w:t>
      </w:r>
      <w:r w:rsidRPr="00721D6C">
        <w:rPr>
          <w:b/>
          <w:sz w:val="30"/>
          <w:szCs w:val="30"/>
        </w:rPr>
        <w:t>Республики Татарстан «О плодородии земель сельскохозяйственного назначения» (</w:t>
      </w:r>
      <w:r w:rsidRPr="00721D6C">
        <w:rPr>
          <w:b/>
          <w:sz w:val="30"/>
          <w:szCs w:val="30"/>
          <w:lang w:val="en-US"/>
        </w:rPr>
        <w:t>I</w:t>
      </w:r>
      <w:r w:rsidRPr="00721D6C">
        <w:rPr>
          <w:b/>
          <w:sz w:val="30"/>
          <w:szCs w:val="30"/>
        </w:rPr>
        <w:t> чтение).</w:t>
      </w:r>
    </w:p>
    <w:p w:rsidR="00546504" w:rsidRPr="00721D6C" w:rsidRDefault="00546504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46504" w:rsidRPr="00721D6C" w:rsidTr="00956DC1">
        <w:tc>
          <w:tcPr>
            <w:tcW w:w="2034" w:type="dxa"/>
            <w:hideMark/>
          </w:tcPr>
          <w:p w:rsidR="00546504" w:rsidRPr="00721D6C" w:rsidRDefault="00546504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46504" w:rsidRPr="00721D6C" w:rsidRDefault="00546504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546504" w:rsidRPr="00721D6C" w:rsidRDefault="00546504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46504" w:rsidRPr="00721D6C" w:rsidRDefault="00546504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546504" w:rsidRPr="00721D6C" w:rsidTr="00CA5E85">
        <w:tc>
          <w:tcPr>
            <w:tcW w:w="1384" w:type="dxa"/>
          </w:tcPr>
          <w:p w:rsidR="00546504" w:rsidRPr="00721D6C" w:rsidRDefault="00546504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46504" w:rsidRPr="00721D6C" w:rsidRDefault="00546504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546504" w:rsidRPr="00721D6C" w:rsidRDefault="00546504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546504" w:rsidRPr="00721D6C" w:rsidRDefault="00546504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721D6C">
              <w:rPr>
                <w:sz w:val="30"/>
                <w:szCs w:val="30"/>
              </w:rPr>
              <w:t xml:space="preserve">№ 286-6 </w:t>
            </w:r>
            <w:r w:rsidR="00CA5E85">
              <w:rPr>
                <w:sz w:val="30"/>
                <w:szCs w:val="30"/>
              </w:rPr>
              <w:t xml:space="preserve"> </w:t>
            </w:r>
            <w:r w:rsidRPr="00721D6C">
              <w:rPr>
                <w:sz w:val="30"/>
                <w:szCs w:val="30"/>
              </w:rPr>
              <w:t>«</w:t>
            </w:r>
            <w:r w:rsidRPr="00721D6C">
              <w:rPr>
                <w:bCs/>
                <w:sz w:val="30"/>
                <w:szCs w:val="30"/>
              </w:rPr>
              <w:t xml:space="preserve">О внесении изменений в Закон </w:t>
            </w:r>
            <w:r w:rsidRPr="00721D6C">
              <w:rPr>
                <w:sz w:val="30"/>
                <w:szCs w:val="30"/>
              </w:rPr>
              <w:t>Республики Татарстан «О плодородии земель сельскохозяйственного назначения»</w:t>
            </w:r>
            <w:r w:rsidRPr="00721D6C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 xml:space="preserve">о принятии в первом  чтении </w:t>
            </w:r>
          </w:p>
        </w:tc>
        <w:tc>
          <w:tcPr>
            <w:tcW w:w="1692" w:type="dxa"/>
          </w:tcPr>
          <w:p w:rsidR="00546504" w:rsidRPr="00721D6C" w:rsidRDefault="00546504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46504" w:rsidRPr="00721D6C" w:rsidRDefault="00546504" w:rsidP="00721D6C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546504" w:rsidRPr="00721D6C" w:rsidTr="00956DC1">
        <w:tc>
          <w:tcPr>
            <w:tcW w:w="2944" w:type="dxa"/>
          </w:tcPr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72</w:t>
            </w:r>
          </w:p>
          <w:p w:rsidR="00546504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46504" w:rsidRPr="00721D6C" w:rsidRDefault="00546504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46504" w:rsidRPr="00721D6C" w:rsidRDefault="00546504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546504" w:rsidRPr="00721D6C" w:rsidRDefault="00546504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F20111" w:rsidRPr="00721D6C" w:rsidRDefault="00F20111" w:rsidP="00721D6C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 w:rsidRPr="00721D6C">
        <w:rPr>
          <w:b/>
          <w:i w:val="0"/>
          <w:sz w:val="30"/>
          <w:szCs w:val="30"/>
        </w:rPr>
        <w:t>Мухаметшин</w:t>
      </w:r>
      <w:proofErr w:type="spellEnd"/>
      <w:r w:rsidRPr="00721D6C">
        <w:rPr>
          <w:b/>
          <w:i w:val="0"/>
          <w:sz w:val="30"/>
          <w:szCs w:val="30"/>
        </w:rPr>
        <w:t xml:space="preserve"> Ф.Х., </w:t>
      </w:r>
      <w:r w:rsidRPr="00721D6C">
        <w:rPr>
          <w:sz w:val="30"/>
          <w:szCs w:val="30"/>
        </w:rPr>
        <w:t>Председатель Государственного Совета Республики Татарстан.</w:t>
      </w:r>
    </w:p>
    <w:p w:rsidR="00F20111" w:rsidRDefault="00F20111" w:rsidP="00721D6C">
      <w:pPr>
        <w:widowControl w:val="0"/>
        <w:ind w:firstLine="720"/>
        <w:jc w:val="both"/>
        <w:rPr>
          <w:sz w:val="30"/>
          <w:szCs w:val="30"/>
        </w:rPr>
      </w:pPr>
    </w:p>
    <w:p w:rsidR="003E6303" w:rsidRPr="00721D6C" w:rsidRDefault="003E6303" w:rsidP="00721D6C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F20111" w:rsidRPr="00721D6C" w:rsidTr="00F20111">
        <w:tc>
          <w:tcPr>
            <w:tcW w:w="1668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за продолжение работы тридцат</w:t>
            </w:r>
            <w:r w:rsidR="00546504" w:rsidRPr="00721D6C">
              <w:rPr>
                <w:sz w:val="30"/>
                <w:szCs w:val="30"/>
                <w:lang w:eastAsia="en-US"/>
              </w:rPr>
              <w:t>ь первого</w:t>
            </w:r>
            <w:r w:rsidRPr="00721D6C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без перерыва</w:t>
            </w:r>
          </w:p>
        </w:tc>
        <w:tc>
          <w:tcPr>
            <w:tcW w:w="1975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F20111" w:rsidRPr="00721D6C" w:rsidTr="00F20111">
        <w:tc>
          <w:tcPr>
            <w:tcW w:w="294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  </w:t>
            </w:r>
            <w:r w:rsidR="003E6303">
              <w:rPr>
                <w:sz w:val="30"/>
                <w:szCs w:val="30"/>
                <w:lang w:eastAsia="en-US"/>
              </w:rPr>
              <w:t>65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Против                 –         </w:t>
            </w:r>
            <w:r w:rsidR="003E6303">
              <w:rPr>
                <w:sz w:val="30"/>
                <w:szCs w:val="30"/>
                <w:lang w:eastAsia="en-US"/>
              </w:rPr>
              <w:t>4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  <w:lang w:eastAsia="en-US"/>
        </w:rPr>
      </w:pPr>
    </w:p>
    <w:p w:rsidR="00546504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</w:t>
      </w:r>
      <w:r w:rsidR="00546504" w:rsidRPr="00721D6C">
        <w:rPr>
          <w:b/>
          <w:sz w:val="30"/>
          <w:szCs w:val="30"/>
        </w:rPr>
        <w:t>3</w:t>
      </w:r>
      <w:r w:rsidRPr="00721D6C">
        <w:rPr>
          <w:b/>
          <w:sz w:val="30"/>
          <w:szCs w:val="30"/>
        </w:rPr>
        <w:t xml:space="preserve">. </w:t>
      </w:r>
      <w:r w:rsidR="00546504" w:rsidRPr="00721D6C">
        <w:rPr>
          <w:b/>
          <w:sz w:val="30"/>
          <w:szCs w:val="30"/>
        </w:rPr>
        <w:t>О проекте закона Республики Татарстан № 289-6 «О порядке официального опубликования и вступления в силу законов Республики Татарстан, постановлений Государственного Совета Республики Татарстан и его Президиума, нормативных правовых актов Президента Республики Татарстан, Кабинета Министров Республики Татарстан, иных органов исполнительной власти Республики Татарстан» (</w:t>
      </w:r>
      <w:r w:rsidR="00546504" w:rsidRPr="00721D6C">
        <w:rPr>
          <w:b/>
          <w:sz w:val="30"/>
          <w:szCs w:val="30"/>
          <w:lang w:val="en-US"/>
        </w:rPr>
        <w:t>I</w:t>
      </w:r>
      <w:r w:rsidR="00546504" w:rsidRPr="00721D6C">
        <w:rPr>
          <w:b/>
          <w:sz w:val="30"/>
          <w:szCs w:val="30"/>
        </w:rPr>
        <w:t> чтение).</w:t>
      </w:r>
    </w:p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546504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</w:t>
            </w:r>
            <w:r w:rsidR="00F20111" w:rsidRPr="00721D6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20111" w:rsidRPr="00721D6C" w:rsidRDefault="00546504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Ш.Ш.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, </w:t>
            </w:r>
            <w:r w:rsidRPr="00721D6C"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Комитета Государственного Совета  Республики Татарстан по законности и правопорядку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46504" w:rsidRPr="00721D6C" w:rsidRDefault="00546504" w:rsidP="00721D6C">
      <w:pPr>
        <w:rPr>
          <w:sz w:val="30"/>
          <w:szCs w:val="30"/>
        </w:rPr>
      </w:pPr>
    </w:p>
    <w:tbl>
      <w:tblPr>
        <w:tblW w:w="10305" w:type="dxa"/>
        <w:tblLook w:val="01E0"/>
      </w:tblPr>
      <w:tblGrid>
        <w:gridCol w:w="1101"/>
        <w:gridCol w:w="7512"/>
        <w:gridCol w:w="1692"/>
      </w:tblGrid>
      <w:tr w:rsidR="00F20111" w:rsidRPr="00721D6C" w:rsidTr="00546504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46504" w:rsidRPr="00721D6C">
              <w:rPr>
                <w:sz w:val="30"/>
                <w:szCs w:val="30"/>
              </w:rPr>
              <w:t xml:space="preserve">№ 289-6 </w:t>
            </w:r>
            <w:r w:rsidR="00CA5E85">
              <w:rPr>
                <w:sz w:val="30"/>
                <w:szCs w:val="30"/>
              </w:rPr>
              <w:t xml:space="preserve">                </w:t>
            </w:r>
            <w:r w:rsidR="00546504" w:rsidRPr="00721D6C">
              <w:rPr>
                <w:sz w:val="30"/>
                <w:szCs w:val="30"/>
              </w:rPr>
              <w:t>«О порядке официального опубликования и вступления в силу законов Республики Татарстан, постановлений Государственного Совета Республики Татарстан и его Президиума, нормативных правовых актов Президента Республики Татарстан, Кабинета Министров Республики Татарстан, иных органов исполнительной власти Республики Татарстан»</w:t>
            </w:r>
            <w:r w:rsidR="00546504" w:rsidRPr="00721D6C">
              <w:rPr>
                <w:b/>
                <w:sz w:val="30"/>
                <w:szCs w:val="30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74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3E6303">
              <w:rPr>
                <w:sz w:val="30"/>
                <w:szCs w:val="30"/>
                <w:lang w:eastAsia="en-US"/>
              </w:rPr>
              <w:t>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56DC1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</w:t>
      </w:r>
      <w:r w:rsidR="00546504" w:rsidRPr="00721D6C">
        <w:rPr>
          <w:b/>
          <w:sz w:val="30"/>
          <w:szCs w:val="30"/>
        </w:rPr>
        <w:t>4</w:t>
      </w:r>
      <w:r w:rsidRPr="00721D6C">
        <w:rPr>
          <w:b/>
          <w:sz w:val="30"/>
          <w:szCs w:val="30"/>
        </w:rPr>
        <w:t xml:space="preserve">. </w:t>
      </w:r>
      <w:r w:rsidR="00956DC1" w:rsidRPr="00721D6C">
        <w:rPr>
          <w:b/>
          <w:sz w:val="30"/>
          <w:szCs w:val="30"/>
        </w:rPr>
        <w:t>О проекте закона Республики Татарстан № 291-6 «О внесении изменений в статью 15 Закона Республики Татарстан «О регулировании отдельных вопросов в сфере охраны здоровья граждан в Республике Татарстан» (</w:t>
      </w:r>
      <w:r w:rsidR="00956DC1" w:rsidRPr="00721D6C">
        <w:rPr>
          <w:b/>
          <w:sz w:val="30"/>
          <w:szCs w:val="30"/>
          <w:lang w:val="en-US"/>
        </w:rPr>
        <w:t>I</w:t>
      </w:r>
      <w:r w:rsidR="00956DC1" w:rsidRPr="00721D6C">
        <w:rPr>
          <w:b/>
          <w:sz w:val="30"/>
          <w:szCs w:val="30"/>
        </w:rPr>
        <w:t xml:space="preserve"> чтение).</w:t>
      </w:r>
    </w:p>
    <w:p w:rsidR="00F20111" w:rsidRPr="00721D6C" w:rsidRDefault="00F20111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956DC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</w:t>
            </w:r>
            <w:r w:rsidR="00F20111" w:rsidRPr="00721D6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20111" w:rsidRPr="00721D6C" w:rsidRDefault="00956DC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Зиатдинов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А.И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 </w:t>
            </w:r>
            <w:r w:rsidRPr="00721D6C">
              <w:rPr>
                <w:sz w:val="30"/>
                <w:szCs w:val="30"/>
                <w:lang w:eastAsia="en-US"/>
              </w:rPr>
              <w:t>член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721D6C">
              <w:rPr>
                <w:sz w:val="30"/>
                <w:szCs w:val="30"/>
                <w:lang w:eastAsia="en-US"/>
              </w:rPr>
              <w:t xml:space="preserve">социальной политике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F20111" w:rsidRPr="00721D6C" w:rsidTr="00F20111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312AB5" w:rsidRPr="00721D6C">
              <w:rPr>
                <w:sz w:val="30"/>
                <w:szCs w:val="30"/>
              </w:rPr>
              <w:t xml:space="preserve">№ 291-6 </w:t>
            </w:r>
            <w:r w:rsidR="00CA5E85">
              <w:rPr>
                <w:sz w:val="30"/>
                <w:szCs w:val="30"/>
              </w:rPr>
              <w:t xml:space="preserve">                </w:t>
            </w:r>
            <w:r w:rsidR="00312AB5" w:rsidRPr="00721D6C">
              <w:rPr>
                <w:sz w:val="30"/>
                <w:szCs w:val="30"/>
              </w:rPr>
              <w:t>«О внесении изменений в статью 15 Закона Республики Татарстан «О регулировании отдельных вопросов в сфере охраны здоровья граждан в Республике Татарстан»</w:t>
            </w:r>
            <w:r w:rsidRPr="00721D6C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D3270C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</w:t>
      </w:r>
      <w:r w:rsidR="00D3270C" w:rsidRPr="00721D6C">
        <w:rPr>
          <w:b/>
          <w:sz w:val="30"/>
          <w:szCs w:val="30"/>
        </w:rPr>
        <w:t>5</w:t>
      </w:r>
      <w:r w:rsidRPr="00721D6C">
        <w:rPr>
          <w:b/>
          <w:sz w:val="30"/>
          <w:szCs w:val="30"/>
        </w:rPr>
        <w:t xml:space="preserve">. </w:t>
      </w:r>
      <w:r w:rsidR="00D3270C" w:rsidRPr="00721D6C">
        <w:rPr>
          <w:b/>
          <w:sz w:val="30"/>
          <w:szCs w:val="30"/>
        </w:rPr>
        <w:t>О проекте закона Республики Татарстан № 290-6 «О внесении изменения в статью 27 Закона Республики Татарстан «О физической культуре и спорте» (</w:t>
      </w:r>
      <w:r w:rsidR="00D3270C" w:rsidRPr="00721D6C">
        <w:rPr>
          <w:b/>
          <w:sz w:val="30"/>
          <w:szCs w:val="30"/>
          <w:lang w:val="en-US"/>
        </w:rPr>
        <w:t>I</w:t>
      </w:r>
      <w:r w:rsidR="00D3270C" w:rsidRPr="00721D6C">
        <w:rPr>
          <w:b/>
          <w:sz w:val="30"/>
          <w:szCs w:val="30"/>
        </w:rPr>
        <w:t xml:space="preserve"> чтение).</w:t>
      </w:r>
    </w:p>
    <w:p w:rsidR="00F20111" w:rsidRPr="00721D6C" w:rsidRDefault="00D3270C" w:rsidP="00721D6C">
      <w:pPr>
        <w:keepNext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ab/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D3270C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</w:t>
            </w:r>
            <w:r w:rsidR="00F20111" w:rsidRPr="00721D6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20111" w:rsidRPr="00721D6C" w:rsidRDefault="00D3270C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Вострикова С.А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 </w:t>
            </w:r>
            <w:r w:rsidRPr="00721D6C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20111" w:rsidRPr="00721D6C">
              <w:rPr>
                <w:sz w:val="30"/>
                <w:szCs w:val="30"/>
                <w:lang w:eastAsia="en-US"/>
              </w:rPr>
              <w:t>председател</w:t>
            </w:r>
            <w:r w:rsidRPr="00721D6C">
              <w:rPr>
                <w:sz w:val="30"/>
                <w:szCs w:val="30"/>
                <w:lang w:eastAsia="en-US"/>
              </w:rPr>
              <w:t>я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социальной политике  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F20111" w:rsidRPr="00721D6C" w:rsidTr="00F20111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3270C" w:rsidRPr="00721D6C">
              <w:rPr>
                <w:sz w:val="30"/>
                <w:szCs w:val="30"/>
              </w:rPr>
              <w:t>№ 290-6                   «О внесении изменения в статью 27 Закона Республики Татарстан «О физической культуре и спорте»</w:t>
            </w:r>
            <w:r w:rsidR="00D3270C" w:rsidRPr="00721D6C">
              <w:rPr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</w:t>
            </w:r>
            <w:r w:rsidR="00D3270C" w:rsidRPr="00721D6C">
              <w:rPr>
                <w:sz w:val="30"/>
                <w:szCs w:val="30"/>
                <w:lang w:eastAsia="en-US"/>
              </w:rPr>
              <w:t>0</w:t>
            </w:r>
          </w:p>
          <w:p w:rsidR="00F20111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2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D3270C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</w:t>
      </w:r>
      <w:r w:rsidR="00D3270C" w:rsidRPr="00721D6C">
        <w:rPr>
          <w:b/>
          <w:sz w:val="30"/>
          <w:szCs w:val="30"/>
        </w:rPr>
        <w:t>6</w:t>
      </w:r>
      <w:r w:rsidRPr="00721D6C">
        <w:rPr>
          <w:b/>
          <w:sz w:val="30"/>
          <w:szCs w:val="30"/>
        </w:rPr>
        <w:t xml:space="preserve">. </w:t>
      </w:r>
      <w:r w:rsidR="00D3270C" w:rsidRPr="00721D6C">
        <w:rPr>
          <w:b/>
          <w:sz w:val="30"/>
          <w:szCs w:val="30"/>
        </w:rPr>
        <w:t xml:space="preserve">О проекте закона Республики Татарстан № 285-6 </w:t>
      </w:r>
      <w:r w:rsidR="00CA5E85">
        <w:rPr>
          <w:b/>
          <w:sz w:val="30"/>
          <w:szCs w:val="30"/>
        </w:rPr>
        <w:t xml:space="preserve">                                </w:t>
      </w:r>
      <w:r w:rsidR="00D3270C" w:rsidRPr="00721D6C">
        <w:rPr>
          <w:b/>
          <w:sz w:val="30"/>
          <w:szCs w:val="30"/>
        </w:rPr>
        <w:t>«Об отдельн</w:t>
      </w:r>
      <w:r w:rsidR="00D3270C" w:rsidRPr="00721D6C">
        <w:rPr>
          <w:rFonts w:eastAsia="Calibri"/>
          <w:b/>
          <w:sz w:val="30"/>
          <w:szCs w:val="30"/>
        </w:rPr>
        <w:t xml:space="preserve">ых мерах по защите прав и законных интересов ребенка </w:t>
      </w:r>
      <w:r w:rsidR="00D3270C" w:rsidRPr="00721D6C">
        <w:rPr>
          <w:b/>
          <w:sz w:val="30"/>
          <w:szCs w:val="30"/>
        </w:rPr>
        <w:t>в Республике Татарстан» (</w:t>
      </w:r>
      <w:r w:rsidR="00D3270C" w:rsidRPr="00721D6C">
        <w:rPr>
          <w:b/>
          <w:sz w:val="30"/>
          <w:szCs w:val="30"/>
          <w:lang w:val="en-US"/>
        </w:rPr>
        <w:t>I</w:t>
      </w:r>
      <w:r w:rsidR="00D3270C" w:rsidRPr="00721D6C">
        <w:rPr>
          <w:b/>
          <w:sz w:val="30"/>
          <w:szCs w:val="30"/>
        </w:rPr>
        <w:t xml:space="preserve"> чтение).</w:t>
      </w:r>
    </w:p>
    <w:p w:rsidR="00F20111" w:rsidRPr="00721D6C" w:rsidRDefault="00F20111" w:rsidP="00721D6C">
      <w:pPr>
        <w:widowControl w:val="0"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20111" w:rsidRPr="00721D6C" w:rsidRDefault="00D3270C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Захарова С.М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., </w:t>
            </w:r>
            <w:r w:rsidRPr="00721D6C">
              <w:rPr>
                <w:sz w:val="30"/>
                <w:szCs w:val="30"/>
                <w:lang w:eastAsia="en-US"/>
              </w:rPr>
              <w:t>председатель</w:t>
            </w:r>
            <w:r w:rsidR="00F20111" w:rsidRPr="00721D6C">
              <w:rPr>
                <w:sz w:val="30"/>
                <w:szCs w:val="30"/>
                <w:lang w:eastAsia="en-US"/>
              </w:rPr>
              <w:t xml:space="preserve"> Комитета Государственного Совета   Республики Татарстан по социальной политике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p w:rsidR="003E6303" w:rsidRPr="00721D6C" w:rsidRDefault="003E6303" w:rsidP="00721D6C">
      <w:pPr>
        <w:widowControl w:val="0"/>
        <w:ind w:firstLine="851"/>
        <w:jc w:val="both"/>
        <w:rPr>
          <w:sz w:val="30"/>
          <w:szCs w:val="30"/>
        </w:rPr>
      </w:pPr>
    </w:p>
    <w:p w:rsidR="00D3270C" w:rsidRPr="00721D6C" w:rsidRDefault="00D3270C" w:rsidP="00721D6C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721D6C">
        <w:rPr>
          <w:sz w:val="30"/>
          <w:szCs w:val="30"/>
        </w:rPr>
        <w:lastRenderedPageBreak/>
        <w:t>Вопрос:</w:t>
      </w:r>
    </w:p>
    <w:p w:rsidR="00D3270C" w:rsidRPr="00721D6C" w:rsidRDefault="00D3270C" w:rsidP="00721D6C">
      <w:pPr>
        <w:keepNext/>
        <w:ind w:firstLine="851"/>
        <w:jc w:val="both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>Сафин Ф.М.,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 xml:space="preserve">фракция </w:t>
      </w:r>
      <w:r w:rsidR="006F7F25" w:rsidRPr="00721D6C">
        <w:rPr>
          <w:i/>
          <w:sz w:val="30"/>
          <w:szCs w:val="30"/>
        </w:rPr>
        <w:t>КПРФ</w:t>
      </w:r>
      <w:r w:rsidRPr="00721D6C">
        <w:rPr>
          <w:i/>
          <w:sz w:val="30"/>
          <w:szCs w:val="30"/>
        </w:rPr>
        <w:t>.</w:t>
      </w:r>
    </w:p>
    <w:p w:rsidR="006F7F25" w:rsidRPr="00721D6C" w:rsidRDefault="009C1650" w:rsidP="00721D6C">
      <w:pPr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Д</w:t>
      </w:r>
      <w:r w:rsidR="006F7F25" w:rsidRPr="00721D6C">
        <w:rPr>
          <w:sz w:val="30"/>
          <w:szCs w:val="30"/>
        </w:rPr>
        <w:t xml:space="preserve">ети с ограниченными возможностями сталкиваются с  препятствием  в социализации, их не берут в обычные школы, хотя они нормальные в этом плане. Вообще отсутствуют спортивные сооружения для детей с ограниченными возможностями,  в Елабуге такая школа есть одна, а в Казани нет. Как вы </w:t>
      </w:r>
      <w:r w:rsidRPr="00721D6C">
        <w:rPr>
          <w:sz w:val="30"/>
          <w:szCs w:val="30"/>
        </w:rPr>
        <w:t>на это смотрите?</w:t>
      </w:r>
    </w:p>
    <w:p w:rsidR="00D3270C" w:rsidRPr="00721D6C" w:rsidRDefault="00D3270C" w:rsidP="00721D6C">
      <w:pPr>
        <w:widowControl w:val="0"/>
        <w:ind w:firstLine="851"/>
        <w:jc w:val="both"/>
        <w:rPr>
          <w:sz w:val="30"/>
          <w:szCs w:val="30"/>
        </w:rPr>
      </w:pPr>
    </w:p>
    <w:p w:rsidR="00D3270C" w:rsidRPr="00721D6C" w:rsidRDefault="009C1650" w:rsidP="00721D6C">
      <w:pPr>
        <w:widowControl w:val="0"/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Дан</w:t>
      </w:r>
      <w:r w:rsidR="00D3270C" w:rsidRPr="00721D6C">
        <w:rPr>
          <w:sz w:val="30"/>
          <w:szCs w:val="30"/>
        </w:rPr>
        <w:t xml:space="preserve"> ответ по существу вопрос</w:t>
      </w:r>
      <w:r w:rsidRPr="00721D6C">
        <w:rPr>
          <w:sz w:val="30"/>
          <w:szCs w:val="30"/>
        </w:rPr>
        <w:t>а</w:t>
      </w:r>
      <w:r w:rsidR="00D3270C" w:rsidRPr="00721D6C">
        <w:rPr>
          <w:sz w:val="30"/>
          <w:szCs w:val="30"/>
        </w:rPr>
        <w:t>.</w:t>
      </w:r>
    </w:p>
    <w:p w:rsidR="00D3270C" w:rsidRPr="00721D6C" w:rsidRDefault="00D3270C" w:rsidP="00721D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101"/>
        <w:gridCol w:w="7512"/>
        <w:gridCol w:w="1692"/>
      </w:tblGrid>
      <w:tr w:rsidR="00F20111" w:rsidRPr="00721D6C" w:rsidTr="00F20111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3270C" w:rsidRPr="00721D6C">
              <w:rPr>
                <w:sz w:val="30"/>
                <w:szCs w:val="30"/>
              </w:rPr>
              <w:t xml:space="preserve">№ 285-6 </w:t>
            </w:r>
            <w:r w:rsidR="00CA5E85">
              <w:rPr>
                <w:sz w:val="30"/>
                <w:szCs w:val="30"/>
              </w:rPr>
              <w:t xml:space="preserve">                </w:t>
            </w:r>
            <w:r w:rsidR="00D3270C" w:rsidRPr="00721D6C">
              <w:rPr>
                <w:sz w:val="30"/>
                <w:szCs w:val="30"/>
              </w:rPr>
              <w:t>«Об отдельн</w:t>
            </w:r>
            <w:r w:rsidR="00D3270C" w:rsidRPr="00721D6C">
              <w:rPr>
                <w:rFonts w:eastAsia="Calibri"/>
                <w:sz w:val="30"/>
                <w:szCs w:val="30"/>
              </w:rPr>
              <w:t xml:space="preserve">ых мерах по защите прав и законных интересов ребенка </w:t>
            </w:r>
            <w:r w:rsidR="00D3270C" w:rsidRPr="00721D6C">
              <w:rPr>
                <w:sz w:val="30"/>
                <w:szCs w:val="30"/>
              </w:rPr>
              <w:t>в Республике Татарстан»</w:t>
            </w:r>
            <w:r w:rsidRPr="00721D6C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C1650" w:rsidRPr="00721D6C" w:rsidRDefault="00F20111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1</w:t>
      </w:r>
      <w:r w:rsidR="009C1650" w:rsidRPr="00721D6C">
        <w:rPr>
          <w:b/>
          <w:sz w:val="30"/>
          <w:szCs w:val="30"/>
        </w:rPr>
        <w:t>7</w:t>
      </w:r>
      <w:r w:rsidRPr="00721D6C">
        <w:rPr>
          <w:b/>
          <w:sz w:val="30"/>
          <w:szCs w:val="30"/>
        </w:rPr>
        <w:t xml:space="preserve">. </w:t>
      </w:r>
      <w:r w:rsidR="009C1650" w:rsidRPr="00721D6C">
        <w:rPr>
          <w:b/>
          <w:sz w:val="30"/>
          <w:szCs w:val="30"/>
        </w:rPr>
        <w:t>О проекте закона Республики Татарстан № 293-6 «О внесении изменений в статью 2</w:t>
      </w:r>
      <w:r w:rsidR="009C1650" w:rsidRPr="00721D6C">
        <w:rPr>
          <w:b/>
          <w:sz w:val="30"/>
          <w:szCs w:val="30"/>
          <w:vertAlign w:val="superscript"/>
        </w:rPr>
        <w:t>1</w:t>
      </w:r>
      <w:r w:rsidR="009C1650" w:rsidRPr="00721D6C">
        <w:rPr>
          <w:b/>
          <w:sz w:val="30"/>
          <w:szCs w:val="30"/>
        </w:rPr>
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 (</w:t>
      </w:r>
      <w:r w:rsidR="009C1650" w:rsidRPr="00721D6C">
        <w:rPr>
          <w:b/>
          <w:sz w:val="30"/>
          <w:szCs w:val="30"/>
          <w:lang w:val="en-US"/>
        </w:rPr>
        <w:t>I</w:t>
      </w:r>
      <w:r w:rsidR="009C1650" w:rsidRPr="00721D6C">
        <w:rPr>
          <w:b/>
          <w:sz w:val="30"/>
          <w:szCs w:val="30"/>
        </w:rPr>
        <w:t xml:space="preserve"> чтение).</w:t>
      </w:r>
    </w:p>
    <w:p w:rsidR="009C1650" w:rsidRPr="00721D6C" w:rsidRDefault="009C1650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C1650" w:rsidRPr="00721D6C" w:rsidTr="009C1650">
        <w:tc>
          <w:tcPr>
            <w:tcW w:w="2034" w:type="dxa"/>
            <w:hideMark/>
          </w:tcPr>
          <w:p w:rsidR="009C1650" w:rsidRPr="00721D6C" w:rsidRDefault="009C1650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C1650" w:rsidRPr="00721D6C" w:rsidRDefault="009C1650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Э.А.,  министр труда, занятости и социальной защиты Республики Татарстан </w:t>
            </w:r>
          </w:p>
        </w:tc>
        <w:tc>
          <w:tcPr>
            <w:tcW w:w="8154" w:type="dxa"/>
          </w:tcPr>
          <w:p w:rsidR="009C1650" w:rsidRPr="00721D6C" w:rsidRDefault="009C1650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C1650" w:rsidRPr="00721D6C" w:rsidRDefault="009C1650" w:rsidP="00721D6C">
      <w:pPr>
        <w:keepNext/>
        <w:tabs>
          <w:tab w:val="left" w:pos="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20111" w:rsidRPr="00721D6C" w:rsidTr="00F20111">
        <w:tc>
          <w:tcPr>
            <w:tcW w:w="2034" w:type="dxa"/>
            <w:hideMark/>
          </w:tcPr>
          <w:p w:rsidR="00F20111" w:rsidRPr="00721D6C" w:rsidRDefault="009C1650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Сод</w:t>
            </w:r>
            <w:r w:rsidR="00F20111" w:rsidRPr="00721D6C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Захарова С.М.,  председатель Комитета Государственного Совета Республики Татарстан по социальной политике    </w:t>
            </w:r>
          </w:p>
        </w:tc>
        <w:tc>
          <w:tcPr>
            <w:tcW w:w="8154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512"/>
        <w:gridCol w:w="1692"/>
      </w:tblGrid>
      <w:tr w:rsidR="00F20111" w:rsidRPr="00721D6C" w:rsidTr="00F20111">
        <w:tc>
          <w:tcPr>
            <w:tcW w:w="1101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C1650" w:rsidRPr="00721D6C">
              <w:rPr>
                <w:sz w:val="30"/>
                <w:szCs w:val="30"/>
              </w:rPr>
              <w:t xml:space="preserve">№ 293-6 </w:t>
            </w:r>
            <w:r w:rsidR="00CA5E85">
              <w:rPr>
                <w:sz w:val="30"/>
                <w:szCs w:val="30"/>
              </w:rPr>
              <w:t xml:space="preserve">                 </w:t>
            </w:r>
            <w:r w:rsidR="009C1650" w:rsidRPr="00721D6C">
              <w:rPr>
                <w:sz w:val="30"/>
                <w:szCs w:val="30"/>
              </w:rPr>
              <w:t>«О внесении изменений в статью 2</w:t>
            </w:r>
            <w:r w:rsidR="009C1650" w:rsidRPr="00721D6C">
              <w:rPr>
                <w:sz w:val="30"/>
                <w:szCs w:val="30"/>
                <w:vertAlign w:val="superscript"/>
              </w:rPr>
              <w:t>1</w:t>
            </w:r>
            <w:r w:rsidR="009C1650" w:rsidRPr="00721D6C">
              <w:rPr>
                <w:sz w:val="30"/>
                <w:szCs w:val="30"/>
              </w:rPr>
      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 </w:t>
            </w:r>
            <w:r w:rsidRPr="00721D6C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о принятии в первом  чтении и в целом</w:t>
            </w:r>
          </w:p>
        </w:tc>
        <w:tc>
          <w:tcPr>
            <w:tcW w:w="1692" w:type="dxa"/>
          </w:tcPr>
          <w:p w:rsidR="00F20111" w:rsidRPr="00721D6C" w:rsidRDefault="00F20111" w:rsidP="00721D6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Default="00F20111" w:rsidP="00721D6C">
      <w:pPr>
        <w:widowControl w:val="0"/>
        <w:rPr>
          <w:sz w:val="30"/>
          <w:szCs w:val="30"/>
        </w:rPr>
      </w:pPr>
    </w:p>
    <w:p w:rsidR="003E6303" w:rsidRPr="00721D6C" w:rsidRDefault="003E6303" w:rsidP="00721D6C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F20111" w:rsidRPr="00721D6C" w:rsidTr="00F20111">
        <w:tc>
          <w:tcPr>
            <w:tcW w:w="2853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76</w:t>
            </w:r>
          </w:p>
          <w:p w:rsidR="00F20111" w:rsidRPr="00721D6C" w:rsidRDefault="003E6303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ind w:firstLine="851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О проектах федеральных законов Российской Федерации</w:t>
      </w:r>
      <w:r w:rsidR="009C1650" w:rsidRPr="00721D6C">
        <w:rPr>
          <w:b/>
          <w:sz w:val="30"/>
          <w:szCs w:val="30"/>
        </w:rPr>
        <w:t xml:space="preserve"> и законодательной </w:t>
      </w:r>
      <w:r w:rsidR="00136F3A" w:rsidRPr="00721D6C">
        <w:rPr>
          <w:b/>
          <w:sz w:val="30"/>
          <w:szCs w:val="30"/>
        </w:rPr>
        <w:t>инициативы субъекта Российской Федерации</w:t>
      </w:r>
      <w:r w:rsidRPr="00721D6C">
        <w:rPr>
          <w:b/>
          <w:sz w:val="30"/>
          <w:szCs w:val="30"/>
        </w:rPr>
        <w:t xml:space="preserve"> </w:t>
      </w:r>
    </w:p>
    <w:p w:rsidR="00F20111" w:rsidRPr="00721D6C" w:rsidRDefault="00F20111" w:rsidP="00721D6C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F20111" w:rsidRPr="00721D6C" w:rsidTr="00F20111">
        <w:tc>
          <w:tcPr>
            <w:tcW w:w="1805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721D6C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Ф.Х., Председатель  </w:t>
            </w:r>
            <w:r w:rsidRPr="00721D6C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18. О проекте федерального закона № 78299-8 «О внесении изменений           в Жилищный кодекс Российской Федерации» (в части обеспечения возможности голосования по вопросам повестки дня общего собрания в федеральной государственной информационной системе «Единый портал государственных и муниципальных услуг»). 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19. О проекте федерального закона № 77890-8 «О внесении изменений          в статью 11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(о государственной регистрации договора уступки права требования по договору участия  в долевом строительстве). 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20. О проекте федерального закона № 94415-8 «О внесении изменения           в статью 83 Федерального закона «Устав железнодорожного транспорта Российской Федерации» (о бесплатном проезде детей в возрасте до 7 лет в пригородных поездах). 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21. О проекте федерального закона № 83061-8 «О внесении изменений             в отдельные законодательные акты Российской Федерации» (в части совершенствования механизмов государственно-частного партнерства для реализации долгосрочных инфраструктурных проектов и повышения их инвестиционной привлекательности для частных инвесторов).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 22. О проекте федерального закона № 84812-8 «О внесении изменений           в статью 95 Федерального закона «О контрактной системе в сфере закупок         товаров, работ, услуг для обеспечения государственных и муниципальных нужд» (в части уточнения механизма изменения контрактов на выполнение          работ  по геологическому изучению недр).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23.  О проекте федерального закона № 72939-8 «О внесении изменения            в Федеральный закон «О противодействии коррупции» (в части установления для лиц, замещающих должности руководителей государственных (муниципальных) учреждений, запрета занимать иные оплачиваемые </w:t>
      </w:r>
      <w:r w:rsidRPr="00721D6C">
        <w:rPr>
          <w:sz w:val="30"/>
          <w:szCs w:val="30"/>
        </w:rPr>
        <w:lastRenderedPageBreak/>
        <w:t xml:space="preserve">должности и заниматься другой оплачиваемой деятельностью). 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24. О проекте федерального закона № 76647-8 «О внесении изменений          в отдельные законодательные акты Российской Федерации» (в части совершенствования законодательства в сфере противодействия коррупции).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>25.  О проекте федерального закона № 89661-8 «О внесении изменений         в Кодекс Российской Федерации об административных правонарушениях»             (в части установления административной ответственности за невыполнение предписаний в сфере деятельности по перевалке, дроблению и сортировке         угля).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</w:rPr>
        <w:t xml:space="preserve">26. О проекте федерального закона </w:t>
      </w:r>
      <w:r w:rsidRPr="00721D6C">
        <w:rPr>
          <w:sz w:val="30"/>
          <w:szCs w:val="30"/>
          <w:shd w:val="clear" w:color="auto" w:fill="FFFFFF"/>
        </w:rPr>
        <w:t>№ 85708-8 «О внесении изменений          в отдельные законодательные акты Российской Федерации» (в части совершенствования подготовки высококвалифицированных научных и научно-педагогических кадров, присуждения ученых степеней образовательными организациями высшего образования, осуществляющими деятельность на территории инновационного центра «</w:t>
      </w:r>
      <w:proofErr w:type="spellStart"/>
      <w:r w:rsidRPr="00721D6C">
        <w:rPr>
          <w:sz w:val="30"/>
          <w:szCs w:val="30"/>
          <w:shd w:val="clear" w:color="auto" w:fill="FFFFFF"/>
        </w:rPr>
        <w:t>Сколково</w:t>
      </w:r>
      <w:proofErr w:type="spellEnd"/>
      <w:r w:rsidRPr="00721D6C">
        <w:rPr>
          <w:sz w:val="30"/>
          <w:szCs w:val="30"/>
          <w:shd w:val="clear" w:color="auto" w:fill="FFFFFF"/>
        </w:rPr>
        <w:t>»).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  <w:shd w:val="clear" w:color="auto" w:fill="FFFFFF"/>
        </w:rPr>
        <w:t xml:space="preserve"> 27. О проекте федерального закона № 86110-8 «О внесении изменения          в статью 13 Федерального закона «Об образовании в Российской Федерации» (в части организации практической подготовки).</w:t>
      </w:r>
    </w:p>
    <w:p w:rsidR="00136F3A" w:rsidRPr="00721D6C" w:rsidRDefault="00136F3A" w:rsidP="00721D6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 w:rsidRPr="00721D6C">
        <w:rPr>
          <w:sz w:val="30"/>
          <w:szCs w:val="30"/>
          <w:shd w:val="clear" w:color="auto" w:fill="FFFFFF"/>
        </w:rPr>
        <w:t xml:space="preserve"> 28. Об обращении Законодательного Собрания Республики Карелия           к Заместителю Председателя Правительства Российской Федерации Голиковой Т.А. по вопросу </w:t>
      </w:r>
      <w:proofErr w:type="gramStart"/>
      <w:r w:rsidRPr="00721D6C">
        <w:rPr>
          <w:sz w:val="30"/>
          <w:szCs w:val="30"/>
          <w:shd w:val="clear" w:color="auto" w:fill="FFFFFF"/>
        </w:rPr>
        <w:t>разработки федеральной программы капитальных ремонтов зданий дошкольных образовательных организаций</w:t>
      </w:r>
      <w:proofErr w:type="gramEnd"/>
      <w:r w:rsidRPr="00721D6C">
        <w:rPr>
          <w:sz w:val="30"/>
          <w:szCs w:val="30"/>
          <w:shd w:val="clear" w:color="auto" w:fill="FFFFFF"/>
        </w:rPr>
        <w:t>.</w:t>
      </w:r>
    </w:p>
    <w:p w:rsidR="00F20111" w:rsidRPr="00721D6C" w:rsidRDefault="00F20111" w:rsidP="00721D6C">
      <w:pPr>
        <w:pStyle w:val="Normal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229"/>
        <w:gridCol w:w="1550"/>
      </w:tblGrid>
      <w:tr w:rsidR="00F20111" w:rsidRPr="00721D6C" w:rsidTr="00F20111">
        <w:tc>
          <w:tcPr>
            <w:tcW w:w="1526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Российской Федерации</w:t>
            </w:r>
            <w:r w:rsidR="00136F3A" w:rsidRPr="00721D6C">
              <w:rPr>
                <w:sz w:val="30"/>
                <w:szCs w:val="30"/>
                <w:lang w:eastAsia="en-US"/>
              </w:rPr>
              <w:t xml:space="preserve"> и законодательной инициативы субъекта Российской Федерации</w:t>
            </w:r>
            <w:r w:rsidR="00CA5E85">
              <w:rPr>
                <w:sz w:val="30"/>
                <w:szCs w:val="30"/>
                <w:lang w:eastAsia="en-US"/>
              </w:rPr>
              <w:t>,</w:t>
            </w:r>
            <w:r w:rsidR="00136F3A" w:rsidRPr="00721D6C">
              <w:rPr>
                <w:sz w:val="30"/>
                <w:szCs w:val="30"/>
                <w:lang w:eastAsia="en-US"/>
              </w:rPr>
              <w:t xml:space="preserve"> </w:t>
            </w:r>
            <w:r w:rsidRPr="00721D6C">
              <w:rPr>
                <w:sz w:val="30"/>
                <w:szCs w:val="30"/>
                <w:lang w:eastAsia="en-US"/>
              </w:rPr>
              <w:t>поддержанных комитетами Государственного Совета Республики Татарстан</w:t>
            </w:r>
          </w:p>
        </w:tc>
        <w:tc>
          <w:tcPr>
            <w:tcW w:w="1550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4A0"/>
      </w:tblPr>
      <w:tblGrid>
        <w:gridCol w:w="2854"/>
        <w:gridCol w:w="4900"/>
        <w:gridCol w:w="2386"/>
      </w:tblGrid>
      <w:tr w:rsidR="00F20111" w:rsidRPr="00721D6C" w:rsidTr="00F20111">
        <w:tc>
          <w:tcPr>
            <w:tcW w:w="2854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3E6303">
              <w:rPr>
                <w:sz w:val="30"/>
                <w:szCs w:val="30"/>
                <w:lang w:eastAsia="en-US"/>
              </w:rPr>
              <w:t>73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3E6303">
              <w:rPr>
                <w:sz w:val="30"/>
                <w:szCs w:val="30"/>
                <w:lang w:eastAsia="en-US"/>
              </w:rPr>
              <w:t>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6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F20111" w:rsidRPr="00721D6C" w:rsidRDefault="00F20111" w:rsidP="00721D6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2</w:t>
      </w:r>
      <w:r w:rsidR="00136F3A" w:rsidRPr="00721D6C">
        <w:rPr>
          <w:b/>
          <w:sz w:val="30"/>
          <w:szCs w:val="30"/>
        </w:rPr>
        <w:t>9</w:t>
      </w:r>
      <w:r w:rsidRPr="00721D6C">
        <w:rPr>
          <w:b/>
          <w:sz w:val="30"/>
          <w:szCs w:val="30"/>
        </w:rPr>
        <w:t xml:space="preserve">. Разное. </w:t>
      </w:r>
    </w:p>
    <w:p w:rsidR="00F20111" w:rsidRPr="00721D6C" w:rsidRDefault="00F20111" w:rsidP="00721D6C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Миргалимов</w:t>
      </w:r>
      <w:proofErr w:type="spellEnd"/>
      <w:r w:rsidRPr="00721D6C">
        <w:rPr>
          <w:b/>
          <w:sz w:val="30"/>
          <w:szCs w:val="30"/>
        </w:rPr>
        <w:t xml:space="preserve"> Х.Г.,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КПРФ.</w:t>
      </w:r>
    </w:p>
    <w:p w:rsidR="00F20111" w:rsidRPr="00721D6C" w:rsidRDefault="00F20111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721D6C">
        <w:rPr>
          <w:sz w:val="30"/>
          <w:szCs w:val="30"/>
        </w:rPr>
        <w:t xml:space="preserve">–  заявление фракции КПРФ </w:t>
      </w:r>
      <w:r w:rsidR="00136F3A" w:rsidRPr="00721D6C">
        <w:rPr>
          <w:sz w:val="30"/>
          <w:szCs w:val="30"/>
        </w:rPr>
        <w:t>о праздновании 22 апреля дня рождения В.И. Ульянова-Ленина</w:t>
      </w:r>
    </w:p>
    <w:p w:rsidR="00F20111" w:rsidRPr="00721D6C" w:rsidRDefault="00F20111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721D6C">
        <w:rPr>
          <w:sz w:val="30"/>
          <w:szCs w:val="30"/>
        </w:rPr>
        <w:lastRenderedPageBreak/>
        <w:t xml:space="preserve">– заявление фракции КПРФ </w:t>
      </w:r>
      <w:r w:rsidR="00CD5CF3" w:rsidRPr="00721D6C">
        <w:rPr>
          <w:sz w:val="30"/>
          <w:szCs w:val="30"/>
        </w:rPr>
        <w:t xml:space="preserve">о праздновании 1 мая </w:t>
      </w: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721D6C">
        <w:rPr>
          <w:sz w:val="30"/>
          <w:szCs w:val="30"/>
        </w:rPr>
        <w:t>– заявление фракции КПРФ о праздновании Дня Победы в Великой Отечественной войне</w:t>
      </w: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721D6C">
        <w:rPr>
          <w:sz w:val="30"/>
          <w:szCs w:val="30"/>
        </w:rPr>
        <w:t>– заявление фракции КПРФ о программе КПРФ «20 неотложных мер для преображения России»</w:t>
      </w: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 w:rsidRPr="00721D6C">
        <w:rPr>
          <w:b/>
          <w:sz w:val="30"/>
          <w:szCs w:val="30"/>
        </w:rPr>
        <w:t>Зайдуллин</w:t>
      </w:r>
      <w:proofErr w:type="spellEnd"/>
      <w:r w:rsidRPr="00721D6C">
        <w:rPr>
          <w:b/>
          <w:sz w:val="30"/>
          <w:szCs w:val="30"/>
        </w:rPr>
        <w:t xml:space="preserve"> Р.Р.,</w:t>
      </w:r>
      <w:r w:rsidRPr="00721D6C">
        <w:rPr>
          <w:sz w:val="30"/>
          <w:szCs w:val="30"/>
        </w:rPr>
        <w:t xml:space="preserve"> </w:t>
      </w:r>
      <w:r w:rsidRPr="00721D6C">
        <w:rPr>
          <w:i/>
          <w:sz w:val="30"/>
          <w:szCs w:val="30"/>
        </w:rPr>
        <w:t>фракция КПРФ.</w:t>
      </w: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721D6C">
        <w:rPr>
          <w:sz w:val="30"/>
          <w:szCs w:val="30"/>
        </w:rPr>
        <w:t>–  заявлени</w:t>
      </w:r>
      <w:r w:rsidR="00FE48C6" w:rsidRPr="00721D6C">
        <w:rPr>
          <w:sz w:val="30"/>
          <w:szCs w:val="30"/>
        </w:rPr>
        <w:t>е</w:t>
      </w:r>
      <w:r w:rsidRPr="00721D6C">
        <w:rPr>
          <w:sz w:val="30"/>
          <w:szCs w:val="30"/>
        </w:rPr>
        <w:t xml:space="preserve"> в связи с предложением Министра просвещения  Российской Федерации С</w:t>
      </w:r>
      <w:r w:rsidR="00FE48C6" w:rsidRPr="00721D6C">
        <w:rPr>
          <w:sz w:val="30"/>
          <w:szCs w:val="30"/>
        </w:rPr>
        <w:t>.</w:t>
      </w:r>
      <w:r w:rsidRPr="00721D6C">
        <w:rPr>
          <w:sz w:val="30"/>
          <w:szCs w:val="30"/>
        </w:rPr>
        <w:t>С</w:t>
      </w:r>
      <w:r w:rsidR="00FE48C6" w:rsidRPr="00721D6C">
        <w:rPr>
          <w:sz w:val="30"/>
          <w:szCs w:val="30"/>
        </w:rPr>
        <w:t>.</w:t>
      </w:r>
      <w:r w:rsidRPr="00721D6C">
        <w:rPr>
          <w:sz w:val="30"/>
          <w:szCs w:val="30"/>
        </w:rPr>
        <w:t xml:space="preserve"> Кравцова начинать каждую учебную неделю с исполнения в школах РФ гимна России</w:t>
      </w:r>
      <w:r w:rsidR="00FE48C6" w:rsidRPr="00721D6C">
        <w:rPr>
          <w:sz w:val="30"/>
          <w:szCs w:val="30"/>
        </w:rPr>
        <w:t xml:space="preserve"> и поднятия флага </w:t>
      </w:r>
    </w:p>
    <w:p w:rsidR="00FE48C6" w:rsidRPr="00721D6C" w:rsidRDefault="00FE48C6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FE48C6" w:rsidRPr="00721D6C" w:rsidRDefault="00FE48C6" w:rsidP="00721D6C">
      <w:pPr>
        <w:pStyle w:val="22"/>
        <w:widowControl w:val="0"/>
        <w:spacing w:before="0" w:line="240" w:lineRule="auto"/>
        <w:ind w:left="0" w:firstLine="0"/>
        <w:rPr>
          <w:sz w:val="30"/>
          <w:szCs w:val="30"/>
        </w:rPr>
      </w:pPr>
      <w:r w:rsidRPr="00721D6C">
        <w:rPr>
          <w:sz w:val="30"/>
          <w:szCs w:val="30"/>
        </w:rPr>
        <w:t>Выступил:</w:t>
      </w:r>
    </w:p>
    <w:p w:rsidR="00721D6C" w:rsidRPr="00721D6C" w:rsidRDefault="00721D6C" w:rsidP="00721D6C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r w:rsidRPr="00721D6C">
        <w:rPr>
          <w:b/>
          <w:sz w:val="30"/>
          <w:szCs w:val="30"/>
        </w:rPr>
        <w:t xml:space="preserve">Шаймиев М.Ш., </w:t>
      </w:r>
      <w:r w:rsidRPr="00721D6C">
        <w:rPr>
          <w:i/>
          <w:sz w:val="30"/>
          <w:szCs w:val="30"/>
        </w:rPr>
        <w:t xml:space="preserve">Государственный Советник Республики Татарстан </w:t>
      </w:r>
    </w:p>
    <w:p w:rsidR="00CD5CF3" w:rsidRPr="00721D6C" w:rsidRDefault="00CD5CF3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FE48C6" w:rsidRPr="00721D6C" w:rsidRDefault="00FE48C6" w:rsidP="00721D6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F20111" w:rsidRPr="00721D6C" w:rsidRDefault="00F20111" w:rsidP="00721D6C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 w:rsidRPr="00721D6C">
        <w:rPr>
          <w:b/>
          <w:i w:val="0"/>
          <w:sz w:val="30"/>
          <w:szCs w:val="30"/>
        </w:rPr>
        <w:t>Мухаметшин</w:t>
      </w:r>
      <w:proofErr w:type="spellEnd"/>
      <w:r w:rsidRPr="00721D6C">
        <w:rPr>
          <w:b/>
          <w:i w:val="0"/>
          <w:sz w:val="30"/>
          <w:szCs w:val="30"/>
        </w:rPr>
        <w:t xml:space="preserve"> Ф.Х., </w:t>
      </w:r>
      <w:r w:rsidRPr="00721D6C">
        <w:rPr>
          <w:sz w:val="30"/>
          <w:szCs w:val="30"/>
        </w:rPr>
        <w:t>Председатель Государственного Совета Республики Татарстан.</w:t>
      </w:r>
    </w:p>
    <w:p w:rsidR="00CD5CF3" w:rsidRPr="00721D6C" w:rsidRDefault="00CD5CF3" w:rsidP="00721D6C">
      <w:pPr>
        <w:pStyle w:val="a7"/>
        <w:widowControl w:val="0"/>
        <w:ind w:firstLine="851"/>
        <w:outlineLvl w:val="0"/>
        <w:rPr>
          <w:b/>
          <w:sz w:val="30"/>
          <w:szCs w:val="30"/>
        </w:rPr>
      </w:pPr>
    </w:p>
    <w:p w:rsidR="00F20111" w:rsidRPr="00721D6C" w:rsidRDefault="00F20111" w:rsidP="00721D6C">
      <w:pPr>
        <w:pStyle w:val="a7"/>
        <w:widowControl w:val="0"/>
        <w:ind w:firstLine="851"/>
        <w:outlineLvl w:val="0"/>
        <w:rPr>
          <w:b/>
          <w:sz w:val="30"/>
          <w:szCs w:val="30"/>
        </w:rPr>
      </w:pPr>
      <w:r w:rsidRPr="00721D6C">
        <w:rPr>
          <w:b/>
          <w:sz w:val="30"/>
          <w:szCs w:val="30"/>
        </w:rPr>
        <w:t>О закрытии тридцат</w:t>
      </w:r>
      <w:r w:rsidR="00CD5CF3" w:rsidRPr="00721D6C">
        <w:rPr>
          <w:b/>
          <w:sz w:val="30"/>
          <w:szCs w:val="30"/>
        </w:rPr>
        <w:t>ь первого</w:t>
      </w:r>
      <w:r w:rsidRPr="00721D6C"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F20111" w:rsidRPr="00721D6C" w:rsidRDefault="00F20111" w:rsidP="00721D6C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F20111" w:rsidRPr="00721D6C" w:rsidTr="00F20111">
        <w:tc>
          <w:tcPr>
            <w:tcW w:w="1668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Голосование</w:t>
            </w: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за закрытие тридцат</w:t>
            </w:r>
            <w:r w:rsidR="00CD5CF3" w:rsidRPr="00721D6C">
              <w:rPr>
                <w:sz w:val="30"/>
                <w:szCs w:val="30"/>
                <w:lang w:eastAsia="en-US"/>
              </w:rPr>
              <w:t>ь первого</w:t>
            </w:r>
            <w:r w:rsidRPr="00721D6C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2856"/>
        <w:gridCol w:w="4903"/>
        <w:gridCol w:w="2561"/>
      </w:tblGrid>
      <w:tr w:rsidR="00F20111" w:rsidRPr="00721D6C" w:rsidTr="00F20111">
        <w:tc>
          <w:tcPr>
            <w:tcW w:w="2854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3E6303">
              <w:rPr>
                <w:sz w:val="30"/>
                <w:szCs w:val="30"/>
                <w:lang w:eastAsia="en-US"/>
              </w:rPr>
              <w:t>72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3E6303">
              <w:rPr>
                <w:sz w:val="30"/>
                <w:szCs w:val="30"/>
                <w:lang w:eastAsia="en-US"/>
              </w:rPr>
              <w:t xml:space="preserve"> 1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___________________</w:t>
            </w:r>
          </w:p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60" w:type="dxa"/>
          </w:tcPr>
          <w:p w:rsidR="00F20111" w:rsidRPr="00721D6C" w:rsidRDefault="00F20111" w:rsidP="00721D6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20111" w:rsidRDefault="00F20111" w:rsidP="00721D6C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3E6303" w:rsidRPr="00721D6C" w:rsidRDefault="003E6303" w:rsidP="00721D6C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20111" w:rsidRPr="00721D6C" w:rsidRDefault="00F20111" w:rsidP="00721D6C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05"/>
        <w:gridCol w:w="5346"/>
      </w:tblGrid>
      <w:tr w:rsidR="00F20111" w:rsidRPr="00721D6C" w:rsidTr="00F20111">
        <w:tc>
          <w:tcPr>
            <w:tcW w:w="4905" w:type="dxa"/>
            <w:hideMark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Председатель Государственного Совета Республики Татарстан </w:t>
            </w:r>
          </w:p>
        </w:tc>
        <w:tc>
          <w:tcPr>
            <w:tcW w:w="5346" w:type="dxa"/>
          </w:tcPr>
          <w:p w:rsidR="00F20111" w:rsidRPr="00721D6C" w:rsidRDefault="00F20111" w:rsidP="00721D6C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F20111" w:rsidRPr="00721D6C" w:rsidRDefault="00F20111" w:rsidP="00721D6C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 w:rsidRPr="00721D6C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721D6C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721D6C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F20111" w:rsidRPr="00721D6C" w:rsidRDefault="00F20111" w:rsidP="00721D6C">
      <w:pPr>
        <w:widowControl w:val="0"/>
        <w:rPr>
          <w:sz w:val="30"/>
          <w:szCs w:val="30"/>
        </w:rPr>
      </w:pPr>
    </w:p>
    <w:p w:rsidR="00F20111" w:rsidRPr="00721D6C" w:rsidRDefault="00F20111" w:rsidP="00721D6C">
      <w:pPr>
        <w:widowControl w:val="0"/>
        <w:rPr>
          <w:sz w:val="30"/>
          <w:szCs w:val="30"/>
        </w:rPr>
      </w:pPr>
    </w:p>
    <w:p w:rsidR="004F7678" w:rsidRPr="00721D6C" w:rsidRDefault="004F7678" w:rsidP="00721D6C">
      <w:pPr>
        <w:widowControl w:val="0"/>
        <w:rPr>
          <w:sz w:val="30"/>
          <w:szCs w:val="30"/>
        </w:rPr>
      </w:pPr>
    </w:p>
    <w:sectPr w:rsidR="004F7678" w:rsidRPr="00721D6C" w:rsidSect="00F20111">
      <w:headerReference w:type="default" r:id="rId7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6C" w:rsidRDefault="00721D6C" w:rsidP="00F20111">
      <w:r>
        <w:separator/>
      </w:r>
    </w:p>
  </w:endnote>
  <w:endnote w:type="continuationSeparator" w:id="1">
    <w:p w:rsidR="00721D6C" w:rsidRDefault="00721D6C" w:rsidP="00F2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6C" w:rsidRDefault="00721D6C" w:rsidP="00F20111">
      <w:r>
        <w:separator/>
      </w:r>
    </w:p>
  </w:footnote>
  <w:footnote w:type="continuationSeparator" w:id="1">
    <w:p w:rsidR="00721D6C" w:rsidRDefault="00721D6C" w:rsidP="00F2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8125"/>
      <w:docPartObj>
        <w:docPartGallery w:val="Page Numbers (Top of Page)"/>
        <w:docPartUnique/>
      </w:docPartObj>
    </w:sdtPr>
    <w:sdtContent>
      <w:p w:rsidR="00721D6C" w:rsidRDefault="008C208C">
        <w:pPr>
          <w:pStyle w:val="a3"/>
          <w:jc w:val="center"/>
        </w:pPr>
        <w:fldSimple w:instr=" PAGE   \* MERGEFORMAT ">
          <w:r w:rsidR="000C479B">
            <w:rPr>
              <w:noProof/>
            </w:rPr>
            <w:t>24</w:t>
          </w:r>
        </w:fldSimple>
      </w:p>
    </w:sdtContent>
  </w:sdt>
  <w:p w:rsidR="00721D6C" w:rsidRDefault="00721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E7D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1BB2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38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4307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94C8D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367B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2EDB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8750C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A03F3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A00D7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45DFB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00D9D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74EE3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34857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269F9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F0366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E5201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11"/>
    <w:rsid w:val="0008758F"/>
    <w:rsid w:val="000C479B"/>
    <w:rsid w:val="000E6182"/>
    <w:rsid w:val="00131088"/>
    <w:rsid w:val="00136F3A"/>
    <w:rsid w:val="00312AB5"/>
    <w:rsid w:val="003E6303"/>
    <w:rsid w:val="003F6E0C"/>
    <w:rsid w:val="004C0B66"/>
    <w:rsid w:val="004F7678"/>
    <w:rsid w:val="00546504"/>
    <w:rsid w:val="00590E9E"/>
    <w:rsid w:val="00626B4F"/>
    <w:rsid w:val="006F7F25"/>
    <w:rsid w:val="00721D6C"/>
    <w:rsid w:val="007C1629"/>
    <w:rsid w:val="008B2EF9"/>
    <w:rsid w:val="008C208C"/>
    <w:rsid w:val="008F6D6F"/>
    <w:rsid w:val="00956DC1"/>
    <w:rsid w:val="009725A6"/>
    <w:rsid w:val="009C1650"/>
    <w:rsid w:val="009D258B"/>
    <w:rsid w:val="009F043D"/>
    <w:rsid w:val="00A3151E"/>
    <w:rsid w:val="00B75183"/>
    <w:rsid w:val="00C857ED"/>
    <w:rsid w:val="00CA5E85"/>
    <w:rsid w:val="00CD5CF3"/>
    <w:rsid w:val="00D3270C"/>
    <w:rsid w:val="00E43049"/>
    <w:rsid w:val="00F20111"/>
    <w:rsid w:val="00F8554D"/>
    <w:rsid w:val="00FA3F5D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F2011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F2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01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F20111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F20111"/>
  </w:style>
  <w:style w:type="paragraph" w:customStyle="1" w:styleId="10">
    <w:name w:val="Обычный1"/>
    <w:uiPriority w:val="99"/>
    <w:rsid w:val="00F20111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F20111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paragraph" w:styleId="a7">
    <w:name w:val="Body Text Indent"/>
    <w:basedOn w:val="Normal1"/>
    <w:link w:val="12"/>
    <w:semiHidden/>
    <w:unhideWhenUsed/>
    <w:rsid w:val="00F20111"/>
    <w:pPr>
      <w:ind w:firstLine="709"/>
    </w:pPr>
    <w:rPr>
      <w:i/>
    </w:rPr>
  </w:style>
  <w:style w:type="character" w:customStyle="1" w:styleId="12">
    <w:name w:val="Основной текст с отступом Знак1"/>
    <w:basedOn w:val="a0"/>
    <w:link w:val="a7"/>
    <w:semiHidden/>
    <w:locked/>
    <w:rsid w:val="00F2011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fieldpreview-value">
    <w:name w:val="title-field__preview-value"/>
    <w:basedOn w:val="a0"/>
    <w:rsid w:val="00F20111"/>
  </w:style>
  <w:style w:type="character" w:customStyle="1" w:styleId="markedcontent">
    <w:name w:val="markedcontent"/>
    <w:basedOn w:val="a0"/>
    <w:rsid w:val="00F20111"/>
  </w:style>
  <w:style w:type="character" w:customStyle="1" w:styleId="oznaimen">
    <w:name w:val="oz_naimen"/>
    <w:basedOn w:val="a0"/>
    <w:rsid w:val="00F2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5767</Words>
  <Characters>32874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7</cp:revision>
  <cp:lastPrinted>2022-05-06T11:54:00Z</cp:lastPrinted>
  <dcterms:created xsi:type="dcterms:W3CDTF">2022-04-25T13:55:00Z</dcterms:created>
  <dcterms:modified xsi:type="dcterms:W3CDTF">2022-05-06T11:55:00Z</dcterms:modified>
</cp:coreProperties>
</file>