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E3" w:rsidRDefault="009A4AAA" w:rsidP="00CC621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9A4AAA">
        <w:rPr>
          <w:rFonts w:ascii="Times New Roman" w:eastAsia="Times New Roman" w:hAnsi="Times New Roman" w:cs="Times New Roman"/>
          <w:b/>
          <w:noProof/>
          <w:sz w:val="30"/>
          <w:szCs w:val="30"/>
          <w:lang w:eastAsia="ru-RU"/>
        </w:rPr>
        <w:drawing>
          <wp:inline distT="0" distB="0" distL="0" distR="0">
            <wp:extent cx="6120130" cy="1259205"/>
            <wp:effectExtent l="19050" t="0" r="0" b="0"/>
            <wp:docPr id="1" name="Рисунок 1" descr="C:\Users\User\Desktop\Комитет по 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Комитет по ЖКХ.jpg"/>
                    <pic:cNvPicPr>
                      <a:picLocks noChangeAspect="1" noChangeArrowheads="1"/>
                    </pic:cNvPicPr>
                  </pic:nvPicPr>
                  <pic:blipFill>
                    <a:blip r:embed="rId8" cstate="print"/>
                    <a:srcRect l="8917" t="6047" r="8647" b="81943"/>
                    <a:stretch>
                      <a:fillRect/>
                    </a:stretch>
                  </pic:blipFill>
                  <pic:spPr bwMode="auto">
                    <a:xfrm>
                      <a:off x="0" y="0"/>
                      <a:ext cx="6120130" cy="1259205"/>
                    </a:xfrm>
                    <a:prstGeom prst="rect">
                      <a:avLst/>
                    </a:prstGeom>
                    <a:noFill/>
                    <a:ln w="9525">
                      <a:noFill/>
                      <a:miter lim="800000"/>
                      <a:headEnd/>
                      <a:tailEnd/>
                    </a:ln>
                  </pic:spPr>
                </pic:pic>
              </a:graphicData>
            </a:graphic>
          </wp:inline>
        </w:drawing>
      </w:r>
    </w:p>
    <w:p w:rsidR="009A4AAA" w:rsidRDefault="009A4AAA" w:rsidP="00CC621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rsidR="009A4AAA" w:rsidRPr="009A4AAA" w:rsidRDefault="009A4AAA" w:rsidP="009A4AAA">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9A4AAA">
        <w:rPr>
          <w:rFonts w:ascii="Times New Roman" w:eastAsia="Times New Roman" w:hAnsi="Times New Roman" w:cs="Times New Roman"/>
          <w:b/>
          <w:sz w:val="30"/>
          <w:szCs w:val="30"/>
          <w:lang w:eastAsia="ru-RU"/>
        </w:rPr>
        <w:t>ПОСТАНОВЛЕНИЕ</w:t>
      </w:r>
    </w:p>
    <w:p w:rsidR="009A4AAA" w:rsidRPr="009A4AAA" w:rsidRDefault="009A4AAA" w:rsidP="009A4AAA">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9A4AAA">
        <w:rPr>
          <w:rFonts w:ascii="Times New Roman" w:eastAsia="Times New Roman" w:hAnsi="Times New Roman" w:cs="Times New Roman"/>
          <w:sz w:val="30"/>
          <w:szCs w:val="30"/>
          <w:lang w:eastAsia="ru-RU"/>
        </w:rPr>
        <w:t xml:space="preserve">от 12 </w:t>
      </w:r>
      <w:r>
        <w:rPr>
          <w:rFonts w:ascii="Times New Roman" w:eastAsia="Times New Roman" w:hAnsi="Times New Roman" w:cs="Times New Roman"/>
          <w:sz w:val="30"/>
          <w:szCs w:val="30"/>
          <w:lang w:eastAsia="ru-RU"/>
        </w:rPr>
        <w:t>ноября 2019</w:t>
      </w:r>
      <w:r w:rsidRPr="009A4AAA">
        <w:rPr>
          <w:rFonts w:ascii="Times New Roman" w:eastAsia="Times New Roman" w:hAnsi="Times New Roman" w:cs="Times New Roman"/>
          <w:sz w:val="30"/>
          <w:szCs w:val="30"/>
          <w:lang w:eastAsia="ru-RU"/>
        </w:rPr>
        <w:t xml:space="preserve"> года № </w:t>
      </w:r>
      <w:r>
        <w:rPr>
          <w:rFonts w:ascii="Times New Roman" w:eastAsia="Times New Roman" w:hAnsi="Times New Roman" w:cs="Times New Roman"/>
          <w:sz w:val="30"/>
          <w:szCs w:val="30"/>
          <w:lang w:eastAsia="ru-RU"/>
        </w:rPr>
        <w:t>4</w:t>
      </w:r>
      <w:r w:rsidRPr="009A4AAA">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12</w:t>
      </w:r>
      <w:r w:rsidRPr="009A4AAA">
        <w:rPr>
          <w:rFonts w:ascii="Times New Roman" w:eastAsia="Times New Roman" w:hAnsi="Times New Roman" w:cs="Times New Roman"/>
          <w:sz w:val="30"/>
          <w:szCs w:val="30"/>
          <w:lang w:eastAsia="ru-RU"/>
        </w:rPr>
        <w:t>-6</w:t>
      </w:r>
    </w:p>
    <w:p w:rsidR="00AC2AE3" w:rsidRPr="00833ECA" w:rsidRDefault="00AC2AE3" w:rsidP="00CC6211">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0035E1" w:rsidRDefault="00BC10E4" w:rsidP="00CC6211">
      <w:pPr>
        <w:spacing w:after="0" w:line="240" w:lineRule="auto"/>
        <w:jc w:val="center"/>
        <w:rPr>
          <w:rFonts w:ascii="Times New Roman" w:hAnsi="Times New Roman" w:cs="Times New Roman"/>
          <w:sz w:val="30"/>
          <w:szCs w:val="30"/>
        </w:rPr>
      </w:pPr>
      <w:r w:rsidRPr="000035E1">
        <w:rPr>
          <w:rFonts w:ascii="Times New Roman" w:hAnsi="Times New Roman" w:cs="Times New Roman"/>
          <w:sz w:val="30"/>
          <w:szCs w:val="30"/>
        </w:rPr>
        <w:t xml:space="preserve"> «О ходе реализации государственной программы «Обеспечение </w:t>
      </w:r>
    </w:p>
    <w:p w:rsidR="00BC10E4" w:rsidRPr="000035E1" w:rsidRDefault="00BC10E4" w:rsidP="00CC6211">
      <w:pPr>
        <w:spacing w:after="0" w:line="240" w:lineRule="auto"/>
        <w:jc w:val="center"/>
        <w:rPr>
          <w:rFonts w:ascii="Times New Roman" w:hAnsi="Times New Roman" w:cs="Times New Roman"/>
          <w:sz w:val="30"/>
          <w:szCs w:val="30"/>
        </w:rPr>
      </w:pPr>
      <w:r w:rsidRPr="000035E1">
        <w:rPr>
          <w:rFonts w:ascii="Times New Roman" w:hAnsi="Times New Roman" w:cs="Times New Roman"/>
          <w:sz w:val="30"/>
          <w:szCs w:val="30"/>
        </w:rPr>
        <w:t>качественным жильем и услугами жилищно-коммунального хозяйства населения Республики Татарстан на 2014 – 2022 годы»</w:t>
      </w:r>
    </w:p>
    <w:p w:rsidR="00CC6211" w:rsidRPr="00833ECA" w:rsidRDefault="00CC6211" w:rsidP="00CC6211">
      <w:pPr>
        <w:spacing w:after="0" w:line="240" w:lineRule="auto"/>
        <w:jc w:val="center"/>
        <w:rPr>
          <w:rFonts w:ascii="Times New Roman" w:hAnsi="Times New Roman" w:cs="Times New Roman"/>
          <w:b/>
          <w:sz w:val="30"/>
          <w:szCs w:val="30"/>
        </w:rPr>
      </w:pPr>
    </w:p>
    <w:p w:rsidR="00AC2AE3" w:rsidRPr="00833ECA" w:rsidRDefault="006760D2" w:rsidP="00AC2AE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roofErr w:type="gramStart"/>
      <w:r w:rsidRPr="00833ECA">
        <w:rPr>
          <w:rFonts w:ascii="Times New Roman" w:eastAsia="Times New Roman" w:hAnsi="Times New Roman" w:cs="Times New Roman"/>
          <w:sz w:val="30"/>
          <w:szCs w:val="30"/>
          <w:lang w:eastAsia="ru-RU"/>
        </w:rPr>
        <w:t xml:space="preserve">Заслушав и обсудив информацию </w:t>
      </w:r>
      <w:r w:rsidR="00CC6211" w:rsidRPr="00833ECA">
        <w:rPr>
          <w:rFonts w:ascii="Times New Roman" w:eastAsia="Times New Roman" w:hAnsi="Times New Roman" w:cs="Times New Roman"/>
          <w:sz w:val="30"/>
          <w:szCs w:val="30"/>
          <w:lang w:eastAsia="ru-RU"/>
        </w:rPr>
        <w:t xml:space="preserve">первого заместителя министра </w:t>
      </w:r>
      <w:r w:rsidR="00AC2AE3" w:rsidRPr="00833ECA">
        <w:rPr>
          <w:rFonts w:ascii="Times New Roman" w:eastAsia="Times New Roman" w:hAnsi="Times New Roman" w:cs="Times New Roman"/>
          <w:sz w:val="30"/>
          <w:szCs w:val="30"/>
          <w:lang w:eastAsia="ru-RU"/>
        </w:rPr>
        <w:t xml:space="preserve"> строительства, архитектуры и жилищно-коммунального хозяйства Республики Татарстан </w:t>
      </w:r>
      <w:r w:rsidR="00CC6211" w:rsidRPr="00833ECA">
        <w:rPr>
          <w:rFonts w:ascii="Times New Roman" w:eastAsia="Times New Roman" w:hAnsi="Times New Roman" w:cs="Times New Roman"/>
          <w:sz w:val="30"/>
          <w:szCs w:val="30"/>
          <w:lang w:eastAsia="ru-RU"/>
        </w:rPr>
        <w:t>А.М. Фролова</w:t>
      </w:r>
      <w:r w:rsidR="00AC2AE3" w:rsidRPr="00833ECA">
        <w:rPr>
          <w:rFonts w:ascii="Times New Roman" w:eastAsia="Times New Roman" w:hAnsi="Times New Roman" w:cs="Times New Roman"/>
          <w:sz w:val="30"/>
          <w:szCs w:val="30"/>
          <w:lang w:eastAsia="ru-RU"/>
        </w:rPr>
        <w:t xml:space="preserve"> по вопросу «О ходе реализации государственной программы «Обеспечение качественным жильем и услугами жилищно-коммунального хозяйства населения Республики Татарстан на 2014 – 2022 годы», Комитет Государственного Совета Республики Татарстан по жилищной политике и инфраструктурному развитию отме</w:t>
      </w:r>
      <w:r w:rsidR="00BC10E4" w:rsidRPr="00833ECA">
        <w:rPr>
          <w:rFonts w:ascii="Times New Roman" w:eastAsia="Times New Roman" w:hAnsi="Times New Roman" w:cs="Times New Roman"/>
          <w:sz w:val="30"/>
          <w:szCs w:val="30"/>
          <w:lang w:eastAsia="ru-RU"/>
        </w:rPr>
        <w:t>чает</w:t>
      </w:r>
      <w:r w:rsidR="00AC2AE3" w:rsidRPr="00833ECA">
        <w:rPr>
          <w:rFonts w:ascii="Times New Roman" w:eastAsia="Times New Roman" w:hAnsi="Times New Roman" w:cs="Times New Roman"/>
          <w:sz w:val="30"/>
          <w:szCs w:val="30"/>
          <w:lang w:eastAsia="ru-RU"/>
        </w:rPr>
        <w:t xml:space="preserve"> следующее.</w:t>
      </w:r>
      <w:proofErr w:type="gramEnd"/>
    </w:p>
    <w:p w:rsidR="00E17696" w:rsidRPr="00833ECA" w:rsidRDefault="003E6EED" w:rsidP="008124A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33ECA">
        <w:rPr>
          <w:rFonts w:ascii="Times New Roman" w:eastAsia="Times New Roman" w:hAnsi="Times New Roman" w:cs="Times New Roman"/>
          <w:sz w:val="30"/>
          <w:szCs w:val="30"/>
          <w:lang w:eastAsia="ru-RU"/>
        </w:rPr>
        <w:t>О</w:t>
      </w:r>
      <w:r w:rsidRPr="00833ECA">
        <w:rPr>
          <w:rFonts w:ascii="Times New Roman" w:eastAsia="Times New Roman" w:hAnsi="Times New Roman" w:cs="Times New Roman"/>
          <w:bCs/>
          <w:sz w:val="30"/>
          <w:szCs w:val="30"/>
          <w:lang w:eastAsia="ru-RU"/>
        </w:rPr>
        <w:t>беспечение населения Республики Татарста</w:t>
      </w:r>
      <w:r w:rsidR="00995015" w:rsidRPr="00833ECA">
        <w:rPr>
          <w:rFonts w:ascii="Times New Roman" w:eastAsia="Times New Roman" w:hAnsi="Times New Roman" w:cs="Times New Roman"/>
          <w:bCs/>
          <w:sz w:val="30"/>
          <w:szCs w:val="30"/>
          <w:lang w:eastAsia="ru-RU"/>
        </w:rPr>
        <w:t>н доступным и комфортным жильем,</w:t>
      </w:r>
      <w:r w:rsidRPr="00833ECA">
        <w:rPr>
          <w:rFonts w:ascii="Times New Roman" w:eastAsia="Times New Roman" w:hAnsi="Times New Roman" w:cs="Times New Roman"/>
          <w:bCs/>
          <w:sz w:val="30"/>
          <w:szCs w:val="30"/>
          <w:lang w:eastAsia="ru-RU"/>
        </w:rPr>
        <w:t xml:space="preserve"> повышение качества и </w:t>
      </w:r>
      <w:proofErr w:type="spellStart"/>
      <w:r w:rsidRPr="00833ECA">
        <w:rPr>
          <w:rFonts w:ascii="Times New Roman" w:eastAsia="Times New Roman" w:hAnsi="Times New Roman" w:cs="Times New Roman"/>
          <w:bCs/>
          <w:sz w:val="30"/>
          <w:szCs w:val="30"/>
          <w:lang w:eastAsia="ru-RU"/>
        </w:rPr>
        <w:t>энергоэффективности</w:t>
      </w:r>
      <w:proofErr w:type="spellEnd"/>
      <w:r w:rsidRPr="00833ECA">
        <w:rPr>
          <w:rFonts w:ascii="Times New Roman" w:eastAsia="Times New Roman" w:hAnsi="Times New Roman" w:cs="Times New Roman"/>
          <w:bCs/>
          <w:sz w:val="30"/>
          <w:szCs w:val="30"/>
          <w:lang w:eastAsia="ru-RU"/>
        </w:rPr>
        <w:t xml:space="preserve"> жилищного фонда, уровня обеспеченности населения коммунальными услугами, надежности и качества коммунальных услуг</w:t>
      </w:r>
      <w:r w:rsidR="00995015" w:rsidRPr="00833ECA">
        <w:rPr>
          <w:rFonts w:ascii="Times New Roman" w:eastAsia="Times New Roman" w:hAnsi="Times New Roman" w:cs="Times New Roman"/>
          <w:bCs/>
          <w:sz w:val="30"/>
          <w:szCs w:val="30"/>
          <w:lang w:eastAsia="ru-RU"/>
        </w:rPr>
        <w:t xml:space="preserve"> являются основными целями государственной программы </w:t>
      </w:r>
      <w:r w:rsidR="00995015" w:rsidRPr="00833ECA">
        <w:rPr>
          <w:rFonts w:ascii="Times New Roman" w:eastAsia="Times New Roman" w:hAnsi="Times New Roman" w:cs="Times New Roman"/>
          <w:sz w:val="30"/>
          <w:szCs w:val="30"/>
          <w:lang w:eastAsia="ru-RU"/>
        </w:rPr>
        <w:t>«Обеспечение качественным жильем и услугами жилищно-коммунального хозяйства населения Республики Татарстан на 2014 – 2022 годы»</w:t>
      </w:r>
      <w:r w:rsidR="00833ECA" w:rsidRPr="00833ECA">
        <w:rPr>
          <w:rFonts w:ascii="Times New Roman" w:eastAsia="Times New Roman" w:hAnsi="Times New Roman" w:cs="Times New Roman"/>
          <w:sz w:val="30"/>
          <w:szCs w:val="30"/>
          <w:lang w:eastAsia="ru-RU"/>
        </w:rPr>
        <w:t xml:space="preserve">, </w:t>
      </w:r>
      <w:r w:rsidR="00995015" w:rsidRPr="00833ECA">
        <w:rPr>
          <w:rFonts w:ascii="Times New Roman" w:eastAsia="Times New Roman" w:hAnsi="Times New Roman" w:cs="Times New Roman"/>
          <w:sz w:val="30"/>
          <w:szCs w:val="30"/>
          <w:lang w:eastAsia="ru-RU"/>
        </w:rPr>
        <w:t>утвержденной</w:t>
      </w:r>
      <w:r w:rsidR="00070D59" w:rsidRPr="00833ECA">
        <w:rPr>
          <w:rFonts w:ascii="Times New Roman" w:eastAsia="Times New Roman" w:hAnsi="Times New Roman" w:cs="Times New Roman"/>
          <w:sz w:val="30"/>
          <w:szCs w:val="30"/>
          <w:lang w:eastAsia="ru-RU"/>
        </w:rPr>
        <w:t xml:space="preserve"> постановлением Кабинета Министров Республики Татарстан от 30</w:t>
      </w:r>
      <w:r w:rsidR="00FC2603" w:rsidRPr="00833ECA">
        <w:rPr>
          <w:rFonts w:ascii="Times New Roman" w:eastAsia="Times New Roman" w:hAnsi="Times New Roman" w:cs="Times New Roman"/>
          <w:sz w:val="30"/>
          <w:szCs w:val="30"/>
          <w:lang w:eastAsia="ru-RU"/>
        </w:rPr>
        <w:t xml:space="preserve"> апреля 2014 года</w:t>
      </w:r>
      <w:r w:rsidR="00070D59" w:rsidRPr="00833ECA">
        <w:rPr>
          <w:rFonts w:ascii="Times New Roman" w:eastAsia="Times New Roman" w:hAnsi="Times New Roman" w:cs="Times New Roman"/>
          <w:sz w:val="30"/>
          <w:szCs w:val="30"/>
          <w:lang w:eastAsia="ru-RU"/>
        </w:rPr>
        <w:t xml:space="preserve"> № 289 (</w:t>
      </w:r>
      <w:r w:rsidR="00BA0B1D" w:rsidRPr="00833ECA">
        <w:rPr>
          <w:rFonts w:ascii="Times New Roman" w:eastAsia="Times New Roman" w:hAnsi="Times New Roman" w:cs="Times New Roman"/>
          <w:sz w:val="30"/>
          <w:szCs w:val="30"/>
          <w:lang w:eastAsia="ru-RU"/>
        </w:rPr>
        <w:t xml:space="preserve">в редакции </w:t>
      </w:r>
      <w:r w:rsidR="00070D59" w:rsidRPr="00833ECA">
        <w:rPr>
          <w:rFonts w:ascii="Times New Roman" w:eastAsia="Times New Roman" w:hAnsi="Times New Roman" w:cs="Times New Roman"/>
          <w:sz w:val="30"/>
          <w:szCs w:val="30"/>
          <w:lang w:eastAsia="ru-RU"/>
        </w:rPr>
        <w:t>от 20.09.2019 № 853)</w:t>
      </w:r>
      <w:r w:rsidR="00833ECA" w:rsidRPr="00833ECA">
        <w:rPr>
          <w:rFonts w:ascii="Times New Roman" w:eastAsia="Times New Roman" w:hAnsi="Times New Roman" w:cs="Times New Roman"/>
          <w:sz w:val="30"/>
          <w:szCs w:val="30"/>
          <w:lang w:eastAsia="ru-RU"/>
        </w:rPr>
        <w:t xml:space="preserve"> (далее – Программа)</w:t>
      </w:r>
      <w:r w:rsidR="00995015" w:rsidRPr="00833ECA">
        <w:rPr>
          <w:rFonts w:ascii="Times New Roman" w:eastAsia="Times New Roman" w:hAnsi="Times New Roman" w:cs="Times New Roman"/>
          <w:sz w:val="30"/>
          <w:szCs w:val="30"/>
          <w:lang w:eastAsia="ru-RU"/>
        </w:rPr>
        <w:t>.</w:t>
      </w:r>
    </w:p>
    <w:p w:rsidR="008C202F" w:rsidRPr="00833ECA" w:rsidRDefault="008C202F" w:rsidP="008C202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33ECA">
        <w:rPr>
          <w:rFonts w:ascii="Times New Roman" w:eastAsia="Times New Roman" w:hAnsi="Times New Roman" w:cs="Times New Roman"/>
          <w:sz w:val="30"/>
          <w:szCs w:val="30"/>
          <w:lang w:eastAsia="ru-RU"/>
        </w:rPr>
        <w:t>За время действия Программы проведена большая работа по выполнению обязательств государства,</w:t>
      </w:r>
      <w:r w:rsidRPr="00833ECA">
        <w:rPr>
          <w:rFonts w:ascii="Times New Roman" w:hAnsi="Times New Roman"/>
          <w:sz w:val="30"/>
          <w:szCs w:val="30"/>
        </w:rPr>
        <w:t xml:space="preserve"> </w:t>
      </w:r>
      <w:r w:rsidR="00833ECA" w:rsidRPr="00833ECA">
        <w:rPr>
          <w:rFonts w:ascii="Times New Roman" w:hAnsi="Times New Roman"/>
          <w:sz w:val="30"/>
          <w:szCs w:val="30"/>
        </w:rPr>
        <w:t>направленных на формирование</w:t>
      </w:r>
      <w:r w:rsidRPr="00833ECA">
        <w:rPr>
          <w:rFonts w:ascii="Times New Roman" w:hAnsi="Times New Roman"/>
          <w:sz w:val="30"/>
          <w:szCs w:val="30"/>
        </w:rPr>
        <w:t xml:space="preserve"> и развитие рынка доступного жилья.</w:t>
      </w:r>
      <w:r w:rsidRPr="00833ECA">
        <w:rPr>
          <w:rFonts w:ascii="Times New Roman" w:eastAsia="Times New Roman" w:hAnsi="Times New Roman" w:cs="Times New Roman"/>
          <w:sz w:val="30"/>
          <w:szCs w:val="30"/>
          <w:lang w:eastAsia="ru-RU"/>
        </w:rPr>
        <w:t xml:space="preserve"> </w:t>
      </w:r>
      <w:r w:rsidR="00292E2C" w:rsidRPr="00833ECA">
        <w:rPr>
          <w:rFonts w:ascii="Times New Roman" w:eastAsia="Times New Roman" w:hAnsi="Times New Roman" w:cs="Times New Roman"/>
          <w:sz w:val="30"/>
          <w:szCs w:val="30"/>
          <w:lang w:eastAsia="ru-RU"/>
        </w:rPr>
        <w:t xml:space="preserve">Общий объем финансирования </w:t>
      </w:r>
      <w:r w:rsidR="00833ECA" w:rsidRPr="00833ECA">
        <w:rPr>
          <w:rFonts w:ascii="Times New Roman" w:eastAsia="Times New Roman" w:hAnsi="Times New Roman" w:cs="Times New Roman"/>
          <w:sz w:val="30"/>
          <w:szCs w:val="30"/>
          <w:lang w:eastAsia="ru-RU"/>
        </w:rPr>
        <w:t>П</w:t>
      </w:r>
      <w:r w:rsidR="00292E2C" w:rsidRPr="00833ECA">
        <w:rPr>
          <w:rFonts w:ascii="Times New Roman" w:eastAsia="Times New Roman" w:hAnsi="Times New Roman" w:cs="Times New Roman"/>
          <w:sz w:val="30"/>
          <w:szCs w:val="30"/>
          <w:lang w:eastAsia="ru-RU"/>
        </w:rPr>
        <w:t xml:space="preserve">рограммы за период с 2014 – 2019 годы </w:t>
      </w:r>
      <w:r w:rsidRPr="00833ECA">
        <w:rPr>
          <w:rFonts w:ascii="Times New Roman" w:eastAsia="Times New Roman" w:hAnsi="Times New Roman" w:cs="Times New Roman"/>
          <w:sz w:val="30"/>
          <w:szCs w:val="30"/>
          <w:lang w:eastAsia="ru-RU"/>
        </w:rPr>
        <w:t xml:space="preserve">с учетом федеральных средств </w:t>
      </w:r>
      <w:r w:rsidR="00292E2C" w:rsidRPr="00833ECA">
        <w:rPr>
          <w:rFonts w:ascii="Times New Roman" w:eastAsia="Times New Roman" w:hAnsi="Times New Roman" w:cs="Times New Roman"/>
          <w:sz w:val="30"/>
          <w:szCs w:val="30"/>
          <w:lang w:eastAsia="ru-RU"/>
        </w:rPr>
        <w:t xml:space="preserve">составил 98 059 274 тыс. рублей. </w:t>
      </w:r>
      <w:r w:rsidRPr="00833ECA">
        <w:rPr>
          <w:rFonts w:ascii="Times New Roman" w:eastAsia="Times New Roman" w:hAnsi="Times New Roman" w:cs="Times New Roman"/>
          <w:sz w:val="30"/>
          <w:szCs w:val="30"/>
          <w:lang w:eastAsia="ru-RU"/>
        </w:rPr>
        <w:t>На достижение целей и решение задач Программы направлена реализация следующих подпрограмм и мероприятий:</w:t>
      </w:r>
    </w:p>
    <w:p w:rsidR="008C202F" w:rsidRPr="00833ECA" w:rsidRDefault="008C202F" w:rsidP="008C202F">
      <w:pPr>
        <w:widowControl w:val="0"/>
        <w:autoSpaceDE w:val="0"/>
        <w:autoSpaceDN w:val="0"/>
        <w:adjustRightInd w:val="0"/>
        <w:spacing w:after="0" w:line="240" w:lineRule="auto"/>
        <w:ind w:firstLine="709"/>
        <w:jc w:val="both"/>
        <w:rPr>
          <w:i/>
          <w:sz w:val="30"/>
          <w:szCs w:val="30"/>
        </w:rPr>
      </w:pPr>
      <w:r w:rsidRPr="00833ECA">
        <w:rPr>
          <w:rFonts w:ascii="Times New Roman" w:eastAsia="Times New Roman" w:hAnsi="Times New Roman" w:cs="Times New Roman"/>
          <w:i/>
          <w:sz w:val="30"/>
          <w:szCs w:val="30"/>
          <w:lang w:eastAsia="ru-RU"/>
        </w:rPr>
        <w:t>Подпрограмма «Обеспечение жильем молодых семей в Республике Татарстан на 2014 – 2022 годы».</w:t>
      </w:r>
      <w:r w:rsidRPr="00833ECA">
        <w:rPr>
          <w:i/>
          <w:sz w:val="30"/>
          <w:szCs w:val="30"/>
        </w:rPr>
        <w:t xml:space="preserve"> </w:t>
      </w:r>
    </w:p>
    <w:p w:rsidR="008C202F" w:rsidRPr="00833ECA" w:rsidRDefault="008C202F" w:rsidP="008C202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33ECA">
        <w:rPr>
          <w:rFonts w:ascii="Times New Roman" w:eastAsia="Times New Roman" w:hAnsi="Times New Roman" w:cs="Times New Roman"/>
          <w:sz w:val="30"/>
          <w:szCs w:val="30"/>
          <w:lang w:eastAsia="ru-RU"/>
        </w:rPr>
        <w:t>Общий объем финансирования за 2014 – 2019 гг. составляет 1 065 329,2 тыс</w:t>
      </w:r>
      <w:proofErr w:type="gramStart"/>
      <w:r w:rsidRPr="00833ECA">
        <w:rPr>
          <w:rFonts w:ascii="Times New Roman" w:eastAsia="Times New Roman" w:hAnsi="Times New Roman" w:cs="Times New Roman"/>
          <w:sz w:val="30"/>
          <w:szCs w:val="30"/>
          <w:lang w:eastAsia="ru-RU"/>
        </w:rPr>
        <w:t>.р</w:t>
      </w:r>
      <w:proofErr w:type="gramEnd"/>
      <w:r w:rsidRPr="00833ECA">
        <w:rPr>
          <w:rFonts w:ascii="Times New Roman" w:eastAsia="Times New Roman" w:hAnsi="Times New Roman" w:cs="Times New Roman"/>
          <w:sz w:val="30"/>
          <w:szCs w:val="30"/>
          <w:lang w:eastAsia="ru-RU"/>
        </w:rPr>
        <w:t xml:space="preserve">ублей. За период 2014 – 2018 годов социальные выплаты на приобретение стандартного жилья или строительство стандартного индивидуального жилого дома предоставлены 348 молодым семьям. В 2019 году социальные выплаты планируется предоставить 54 молодым семьям. </w:t>
      </w:r>
    </w:p>
    <w:p w:rsidR="008C202F" w:rsidRPr="00833ECA" w:rsidRDefault="008D684D" w:rsidP="008C202F">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833ECA">
        <w:rPr>
          <w:rFonts w:ascii="Times New Roman" w:eastAsia="Times New Roman" w:hAnsi="Times New Roman" w:cs="Times New Roman"/>
          <w:i/>
          <w:sz w:val="30"/>
          <w:szCs w:val="30"/>
          <w:lang w:eastAsia="ru-RU"/>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w:t>
      </w:r>
      <w:r w:rsidR="00F45F83" w:rsidRPr="00833ECA">
        <w:rPr>
          <w:rFonts w:ascii="Times New Roman" w:eastAsia="Times New Roman" w:hAnsi="Times New Roman" w:cs="Times New Roman"/>
          <w:i/>
          <w:sz w:val="30"/>
          <w:szCs w:val="30"/>
          <w:lang w:eastAsia="ru-RU"/>
        </w:rPr>
        <w:t xml:space="preserve"> Татарстан </w:t>
      </w:r>
      <w:r w:rsidR="00F45F83" w:rsidRPr="00833ECA">
        <w:rPr>
          <w:rFonts w:ascii="Times New Roman" w:eastAsia="Times New Roman" w:hAnsi="Times New Roman" w:cs="Times New Roman"/>
          <w:i/>
          <w:sz w:val="30"/>
          <w:szCs w:val="30"/>
          <w:lang w:eastAsia="ru-RU"/>
        </w:rPr>
        <w:br/>
        <w:t>на 2014 – 2022 годы»</w:t>
      </w:r>
    </w:p>
    <w:p w:rsidR="008D684D" w:rsidRPr="00833ECA" w:rsidRDefault="008D684D" w:rsidP="008D684D">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Общий объем финансирования подпрограммы за 2014 – 2019 годы    составляет 2 087 981,5 тыс. рублей.</w:t>
      </w:r>
      <w:r w:rsidRPr="00833ECA">
        <w:rPr>
          <w:sz w:val="30"/>
          <w:szCs w:val="30"/>
        </w:rPr>
        <w:t xml:space="preserve"> </w:t>
      </w:r>
      <w:r w:rsidRPr="00833ECA">
        <w:rPr>
          <w:rFonts w:ascii="Times New Roman" w:hAnsi="Times New Roman"/>
          <w:sz w:val="30"/>
          <w:szCs w:val="30"/>
        </w:rPr>
        <w:t xml:space="preserve">За период 2014 – 2018 годов жилые помещения специализированного жилищного фонда Республики Татарстан предоставлены 1 553 детям-сиротам. За время реализации Подпрограммы доля детей-сирот, обеспеченных жилыми помещениями специализированного жилищного фонда </w:t>
      </w:r>
      <w:r w:rsidR="00833ECA" w:rsidRPr="00833ECA">
        <w:rPr>
          <w:rFonts w:ascii="Times New Roman" w:hAnsi="Times New Roman"/>
          <w:sz w:val="30"/>
          <w:szCs w:val="30"/>
        </w:rPr>
        <w:t>р</w:t>
      </w:r>
      <w:r w:rsidRPr="00833ECA">
        <w:rPr>
          <w:rFonts w:ascii="Times New Roman" w:hAnsi="Times New Roman"/>
          <w:sz w:val="30"/>
          <w:szCs w:val="30"/>
        </w:rPr>
        <w:t xml:space="preserve">еспублики возросла с 20,6% до 24,9%. </w:t>
      </w:r>
    </w:p>
    <w:p w:rsidR="008D684D" w:rsidRPr="00833ECA" w:rsidRDefault="008D684D" w:rsidP="008D684D">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 xml:space="preserve">В 2019 году выделены средства в размере 373 231,9 тыс. руб., </w:t>
      </w:r>
      <w:r w:rsidR="00D04001" w:rsidRPr="00833ECA">
        <w:rPr>
          <w:rFonts w:ascii="Times New Roman" w:hAnsi="Times New Roman"/>
          <w:sz w:val="30"/>
          <w:szCs w:val="30"/>
        </w:rPr>
        <w:t xml:space="preserve">в целях обеспечения </w:t>
      </w:r>
      <w:r w:rsidRPr="00833ECA">
        <w:rPr>
          <w:rFonts w:ascii="Times New Roman" w:hAnsi="Times New Roman"/>
          <w:sz w:val="30"/>
          <w:szCs w:val="30"/>
        </w:rPr>
        <w:t>жилы</w:t>
      </w:r>
      <w:r w:rsidR="00D04001" w:rsidRPr="00833ECA">
        <w:rPr>
          <w:rFonts w:ascii="Times New Roman" w:hAnsi="Times New Roman"/>
          <w:sz w:val="30"/>
          <w:szCs w:val="30"/>
        </w:rPr>
        <w:t xml:space="preserve">ми помещениями </w:t>
      </w:r>
      <w:r w:rsidRPr="00833ECA">
        <w:rPr>
          <w:rFonts w:ascii="Times New Roman" w:hAnsi="Times New Roman"/>
          <w:sz w:val="30"/>
          <w:szCs w:val="30"/>
        </w:rPr>
        <w:t xml:space="preserve">специализированного жилищного фонда </w:t>
      </w:r>
      <w:r w:rsidRPr="003D7C4E">
        <w:rPr>
          <w:rFonts w:ascii="Times New Roman" w:hAnsi="Times New Roman"/>
          <w:sz w:val="30"/>
          <w:szCs w:val="30"/>
        </w:rPr>
        <w:t>309 дет</w:t>
      </w:r>
      <w:r w:rsidR="00D04001" w:rsidRPr="003D7C4E">
        <w:rPr>
          <w:rFonts w:ascii="Times New Roman" w:hAnsi="Times New Roman"/>
          <w:sz w:val="30"/>
          <w:szCs w:val="30"/>
        </w:rPr>
        <w:t>ей</w:t>
      </w:r>
      <w:r w:rsidRPr="003D7C4E">
        <w:rPr>
          <w:rFonts w:ascii="Times New Roman" w:hAnsi="Times New Roman"/>
          <w:sz w:val="30"/>
          <w:szCs w:val="30"/>
        </w:rPr>
        <w:t>-сирот</w:t>
      </w:r>
      <w:r w:rsidR="00D04001" w:rsidRPr="003D7C4E">
        <w:rPr>
          <w:rFonts w:ascii="Times New Roman" w:hAnsi="Times New Roman"/>
          <w:sz w:val="30"/>
          <w:szCs w:val="30"/>
        </w:rPr>
        <w:t xml:space="preserve"> (в настоящее время в реестре –</w:t>
      </w:r>
      <w:r w:rsidRPr="003D7C4E">
        <w:rPr>
          <w:rFonts w:ascii="Times New Roman" w:hAnsi="Times New Roman"/>
          <w:sz w:val="30"/>
          <w:szCs w:val="30"/>
        </w:rPr>
        <w:t xml:space="preserve"> 1239 детей-сирот</w:t>
      </w:r>
      <w:r w:rsidR="00D04001" w:rsidRPr="003D7C4E">
        <w:rPr>
          <w:rFonts w:ascii="Times New Roman" w:hAnsi="Times New Roman"/>
          <w:sz w:val="30"/>
          <w:szCs w:val="30"/>
        </w:rPr>
        <w:t>)</w:t>
      </w:r>
      <w:r w:rsidRPr="003D7C4E">
        <w:rPr>
          <w:rFonts w:ascii="Times New Roman" w:hAnsi="Times New Roman"/>
          <w:sz w:val="30"/>
          <w:szCs w:val="30"/>
        </w:rPr>
        <w:t>.</w:t>
      </w:r>
    </w:p>
    <w:p w:rsidR="008D684D" w:rsidRPr="00833ECA" w:rsidRDefault="00D04001" w:rsidP="00E17696">
      <w:pPr>
        <w:autoSpaceDE w:val="0"/>
        <w:autoSpaceDN w:val="0"/>
        <w:adjustRightInd w:val="0"/>
        <w:spacing w:after="0" w:line="240" w:lineRule="auto"/>
        <w:ind w:firstLine="709"/>
        <w:jc w:val="both"/>
        <w:rPr>
          <w:rFonts w:ascii="Times New Roman" w:hAnsi="Times New Roman"/>
          <w:i/>
          <w:sz w:val="30"/>
          <w:szCs w:val="30"/>
        </w:rPr>
      </w:pPr>
      <w:r w:rsidRPr="00833ECA">
        <w:rPr>
          <w:rFonts w:ascii="Times New Roman" w:hAnsi="Times New Roman"/>
          <w:i/>
          <w:sz w:val="30"/>
          <w:szCs w:val="30"/>
        </w:rPr>
        <w:t>Подпрограмма «Реализация проектов комплексного освоения и развития территорий на 2014 – 2022 годы».</w:t>
      </w:r>
    </w:p>
    <w:p w:rsidR="00F45F83" w:rsidRPr="00833ECA" w:rsidRDefault="00D04001" w:rsidP="00F45F83">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 xml:space="preserve">Общий объем финансирования </w:t>
      </w:r>
      <w:r w:rsidR="00F45F83" w:rsidRPr="00833ECA">
        <w:rPr>
          <w:rFonts w:ascii="Times New Roman" w:hAnsi="Times New Roman"/>
          <w:sz w:val="30"/>
          <w:szCs w:val="30"/>
        </w:rPr>
        <w:t>п</w:t>
      </w:r>
      <w:r w:rsidRPr="00833ECA">
        <w:rPr>
          <w:rFonts w:ascii="Times New Roman" w:hAnsi="Times New Roman"/>
          <w:sz w:val="30"/>
          <w:szCs w:val="30"/>
        </w:rPr>
        <w:t xml:space="preserve">одпрограммы за 2015 – 2019 </w:t>
      </w:r>
      <w:r w:rsidR="00F45F83" w:rsidRPr="00833ECA">
        <w:rPr>
          <w:rFonts w:ascii="Times New Roman" w:hAnsi="Times New Roman"/>
          <w:sz w:val="30"/>
          <w:szCs w:val="30"/>
        </w:rPr>
        <w:t>годы</w:t>
      </w:r>
      <w:r w:rsidRPr="00833ECA">
        <w:rPr>
          <w:rFonts w:ascii="Times New Roman" w:hAnsi="Times New Roman"/>
          <w:sz w:val="30"/>
          <w:szCs w:val="30"/>
        </w:rPr>
        <w:t xml:space="preserve"> составляет 6 914 797,0 тыс</w:t>
      </w:r>
      <w:proofErr w:type="gramStart"/>
      <w:r w:rsidRPr="00833ECA">
        <w:rPr>
          <w:rFonts w:ascii="Times New Roman" w:hAnsi="Times New Roman"/>
          <w:sz w:val="30"/>
          <w:szCs w:val="30"/>
        </w:rPr>
        <w:t>.р</w:t>
      </w:r>
      <w:proofErr w:type="gramEnd"/>
      <w:r w:rsidRPr="00833ECA">
        <w:rPr>
          <w:rFonts w:ascii="Times New Roman" w:hAnsi="Times New Roman"/>
          <w:sz w:val="30"/>
          <w:szCs w:val="30"/>
        </w:rPr>
        <w:t>ублей.</w:t>
      </w:r>
      <w:r w:rsidR="00F45F83" w:rsidRPr="00833ECA">
        <w:rPr>
          <w:rFonts w:ascii="Times New Roman" w:hAnsi="Times New Roman"/>
          <w:sz w:val="30"/>
          <w:szCs w:val="30"/>
        </w:rPr>
        <w:t xml:space="preserve"> Всего Республике Татарстан за период </w:t>
      </w:r>
      <w:r w:rsidR="00F45F83" w:rsidRPr="00833ECA">
        <w:rPr>
          <w:rFonts w:ascii="Times New Roman" w:hAnsi="Times New Roman"/>
          <w:sz w:val="30"/>
          <w:szCs w:val="30"/>
        </w:rPr>
        <w:br/>
        <w:t>2014 – 2018 годов введено 12 034,8 тыс. кв</w:t>
      </w:r>
      <w:proofErr w:type="gramStart"/>
      <w:r w:rsidR="00F45F83" w:rsidRPr="00833ECA">
        <w:rPr>
          <w:rFonts w:ascii="Times New Roman" w:hAnsi="Times New Roman"/>
          <w:sz w:val="30"/>
          <w:szCs w:val="30"/>
        </w:rPr>
        <w:t>.м</w:t>
      </w:r>
      <w:proofErr w:type="gramEnd"/>
      <w:r w:rsidR="00F45F83" w:rsidRPr="00833ECA">
        <w:rPr>
          <w:rFonts w:ascii="Times New Roman" w:hAnsi="Times New Roman"/>
          <w:sz w:val="30"/>
          <w:szCs w:val="30"/>
        </w:rPr>
        <w:t>етров жилья, в 2019 году планируется ввести 2 425,0 тыс.кв.метров жилья. По программе социальной ипотеки за указанный период введено в эксплуатацию 2 633 дома на 34 881 квартиру общей площадью 2 055,9 тыс. кв</w:t>
      </w:r>
      <w:proofErr w:type="gramStart"/>
      <w:r w:rsidR="00F45F83" w:rsidRPr="00833ECA">
        <w:rPr>
          <w:rFonts w:ascii="Times New Roman" w:hAnsi="Times New Roman"/>
          <w:sz w:val="30"/>
          <w:szCs w:val="30"/>
        </w:rPr>
        <w:t>.м</w:t>
      </w:r>
      <w:proofErr w:type="gramEnd"/>
      <w:r w:rsidR="00F45F83" w:rsidRPr="00833ECA">
        <w:rPr>
          <w:rFonts w:ascii="Times New Roman" w:hAnsi="Times New Roman"/>
          <w:sz w:val="30"/>
          <w:szCs w:val="30"/>
        </w:rPr>
        <w:t>етров. Показатель доли ввода стандартного жилья в общем годовом объеме ввода жилья в 2018 году составил 18,2%.</w:t>
      </w:r>
    </w:p>
    <w:p w:rsidR="00F45F83" w:rsidRPr="00833ECA" w:rsidRDefault="00F45F83" w:rsidP="00F45F83">
      <w:pPr>
        <w:autoSpaceDE w:val="0"/>
        <w:autoSpaceDN w:val="0"/>
        <w:adjustRightInd w:val="0"/>
        <w:spacing w:after="0" w:line="240" w:lineRule="auto"/>
        <w:ind w:firstLine="709"/>
        <w:jc w:val="both"/>
        <w:rPr>
          <w:rFonts w:ascii="Times New Roman" w:hAnsi="Times New Roman"/>
          <w:i/>
          <w:sz w:val="30"/>
          <w:szCs w:val="30"/>
        </w:rPr>
      </w:pPr>
      <w:r w:rsidRPr="00833ECA">
        <w:rPr>
          <w:rFonts w:ascii="Times New Roman" w:hAnsi="Times New Roman"/>
          <w:i/>
          <w:sz w:val="30"/>
          <w:szCs w:val="30"/>
        </w:rPr>
        <w:t>Подпрограмма «Реализация мероприятий Республиканской адресной программы по переселению граждан из аварийного жилищного фонда»</w:t>
      </w:r>
    </w:p>
    <w:p w:rsidR="00F45F83" w:rsidRPr="00833ECA" w:rsidRDefault="00F45F83" w:rsidP="00F45F83">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 xml:space="preserve">Общий объем финансирования Подпрограммы за 2014 – 2019 годы    составляет 5 492 128,7 тыс. рублей. </w:t>
      </w:r>
      <w:r w:rsidR="00833ECA" w:rsidRPr="00833ECA">
        <w:rPr>
          <w:rFonts w:ascii="Times New Roman" w:hAnsi="Times New Roman"/>
          <w:sz w:val="30"/>
          <w:szCs w:val="30"/>
        </w:rPr>
        <w:t xml:space="preserve">В ходе реализации подпрограммы в период с 2014 по 2017 годы </w:t>
      </w:r>
      <w:r w:rsidRPr="00833ECA">
        <w:rPr>
          <w:rFonts w:ascii="Times New Roman" w:hAnsi="Times New Roman"/>
          <w:sz w:val="30"/>
          <w:szCs w:val="30"/>
        </w:rPr>
        <w:t xml:space="preserve">численность переселенных граждан составила 20 607 человек, количество жилых помещений </w:t>
      </w:r>
      <w:r w:rsidR="00833ECA" w:rsidRPr="00833ECA">
        <w:rPr>
          <w:rFonts w:ascii="Times New Roman" w:hAnsi="Times New Roman"/>
          <w:sz w:val="30"/>
          <w:szCs w:val="30"/>
        </w:rPr>
        <w:t xml:space="preserve">– </w:t>
      </w:r>
      <w:r w:rsidRPr="00833ECA">
        <w:rPr>
          <w:rFonts w:ascii="Times New Roman" w:hAnsi="Times New Roman"/>
          <w:sz w:val="30"/>
          <w:szCs w:val="30"/>
        </w:rPr>
        <w:t>8 195 единиц. Значение показателя (индикатора) подпрограммы «Доля ветхого и аварийного жилищного фонда в общем объеме жилищного фонда Республики Татарстан» снизилось с 1,3% до 0,6%.</w:t>
      </w:r>
    </w:p>
    <w:p w:rsidR="00F45F83" w:rsidRPr="00833ECA" w:rsidRDefault="00F45F83" w:rsidP="00F45F83">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Постановлением Кабинета Министров Р</w:t>
      </w:r>
      <w:r w:rsidR="00833ECA" w:rsidRPr="00833ECA">
        <w:rPr>
          <w:rFonts w:ascii="Times New Roman" w:hAnsi="Times New Roman"/>
          <w:sz w:val="30"/>
          <w:szCs w:val="30"/>
        </w:rPr>
        <w:t>еспублики Татарстан</w:t>
      </w:r>
      <w:r w:rsidRPr="00833ECA">
        <w:rPr>
          <w:rFonts w:ascii="Times New Roman" w:hAnsi="Times New Roman"/>
          <w:sz w:val="30"/>
          <w:szCs w:val="30"/>
        </w:rPr>
        <w:t xml:space="preserve"> от 29.03.2019 № 242 утверждена Республиканская адресная программа по переселению граждан из аварийного жилищного фонда на 2019 – 2025 годы (п</w:t>
      </w:r>
      <w:r w:rsidR="00833ECA" w:rsidRPr="00833ECA">
        <w:rPr>
          <w:rFonts w:ascii="Times New Roman" w:hAnsi="Times New Roman"/>
          <w:sz w:val="30"/>
          <w:szCs w:val="30"/>
        </w:rPr>
        <w:t>оказатели п</w:t>
      </w:r>
      <w:r w:rsidRPr="00833ECA">
        <w:rPr>
          <w:rFonts w:ascii="Times New Roman" w:hAnsi="Times New Roman"/>
          <w:sz w:val="30"/>
          <w:szCs w:val="30"/>
        </w:rPr>
        <w:t>рограммы: переселение 1 730 человек из 20 707 тыс.кв</w:t>
      </w:r>
      <w:proofErr w:type="gramStart"/>
      <w:r w:rsidRPr="00833ECA">
        <w:rPr>
          <w:rFonts w:ascii="Times New Roman" w:hAnsi="Times New Roman"/>
          <w:sz w:val="30"/>
          <w:szCs w:val="30"/>
        </w:rPr>
        <w:t>.м</w:t>
      </w:r>
      <w:proofErr w:type="gramEnd"/>
      <w:r w:rsidRPr="00833ECA">
        <w:rPr>
          <w:rFonts w:ascii="Times New Roman" w:hAnsi="Times New Roman"/>
          <w:sz w:val="30"/>
          <w:szCs w:val="30"/>
        </w:rPr>
        <w:t>етров аварийного жилищного фонда).</w:t>
      </w:r>
    </w:p>
    <w:p w:rsidR="00F45F83" w:rsidRPr="00833ECA" w:rsidRDefault="00F45F83" w:rsidP="00F45F83">
      <w:pPr>
        <w:autoSpaceDE w:val="0"/>
        <w:autoSpaceDN w:val="0"/>
        <w:adjustRightInd w:val="0"/>
        <w:spacing w:after="0" w:line="240" w:lineRule="auto"/>
        <w:ind w:firstLine="709"/>
        <w:jc w:val="both"/>
        <w:rPr>
          <w:rFonts w:ascii="Times New Roman" w:hAnsi="Times New Roman"/>
          <w:i/>
          <w:sz w:val="30"/>
          <w:szCs w:val="30"/>
        </w:rPr>
      </w:pPr>
      <w:r w:rsidRPr="00833ECA">
        <w:rPr>
          <w:rFonts w:ascii="Times New Roman" w:hAnsi="Times New Roman"/>
          <w:i/>
          <w:sz w:val="30"/>
          <w:szCs w:val="30"/>
        </w:rPr>
        <w:t>Подпрограмма «Реализация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 в 2014 – 2020 годах</w:t>
      </w:r>
      <w:r w:rsidR="00833ECA" w:rsidRPr="00833ECA">
        <w:rPr>
          <w:rFonts w:ascii="Times New Roman" w:hAnsi="Times New Roman"/>
          <w:i/>
          <w:sz w:val="30"/>
          <w:szCs w:val="30"/>
        </w:rPr>
        <w:t>»</w:t>
      </w:r>
    </w:p>
    <w:p w:rsidR="00F45F83" w:rsidRPr="00833ECA" w:rsidRDefault="00F45F83" w:rsidP="00F45F83">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Общий объем финансирования подпрограммы за 2014 – 2019 годы    составляет 27 385 525,5 тыс. рублей.</w:t>
      </w:r>
      <w:r w:rsidRPr="00833ECA">
        <w:rPr>
          <w:sz w:val="30"/>
          <w:szCs w:val="30"/>
        </w:rPr>
        <w:t xml:space="preserve"> </w:t>
      </w:r>
      <w:r w:rsidRPr="00833ECA">
        <w:rPr>
          <w:rFonts w:ascii="Times New Roman" w:hAnsi="Times New Roman"/>
          <w:sz w:val="30"/>
          <w:szCs w:val="30"/>
        </w:rPr>
        <w:t xml:space="preserve">За период 2014 – 2018 годов на территории 45 </w:t>
      </w:r>
      <w:r w:rsidR="00646F5F" w:rsidRPr="00833ECA">
        <w:rPr>
          <w:rFonts w:ascii="Times New Roman" w:hAnsi="Times New Roman"/>
          <w:sz w:val="30"/>
          <w:szCs w:val="30"/>
        </w:rPr>
        <w:t xml:space="preserve">муниципальных образований республики </w:t>
      </w:r>
      <w:r w:rsidRPr="00833ECA">
        <w:rPr>
          <w:rFonts w:ascii="Times New Roman" w:hAnsi="Times New Roman"/>
          <w:sz w:val="30"/>
          <w:szCs w:val="30"/>
        </w:rPr>
        <w:t xml:space="preserve">было </w:t>
      </w:r>
      <w:r w:rsidRPr="00833ECA">
        <w:rPr>
          <w:rFonts w:ascii="Times New Roman" w:hAnsi="Times New Roman"/>
          <w:sz w:val="30"/>
          <w:szCs w:val="30"/>
        </w:rPr>
        <w:lastRenderedPageBreak/>
        <w:t>отремонтировано 4 649 многоквартирных домов общей площадью 27,8 млн. кв</w:t>
      </w:r>
      <w:proofErr w:type="gramStart"/>
      <w:r w:rsidRPr="00833ECA">
        <w:rPr>
          <w:rFonts w:ascii="Times New Roman" w:hAnsi="Times New Roman"/>
          <w:sz w:val="30"/>
          <w:szCs w:val="30"/>
        </w:rPr>
        <w:t>.м</w:t>
      </w:r>
      <w:proofErr w:type="gramEnd"/>
      <w:r w:rsidR="00377DB3" w:rsidRPr="00833ECA">
        <w:rPr>
          <w:rFonts w:ascii="Times New Roman" w:hAnsi="Times New Roman"/>
          <w:sz w:val="30"/>
          <w:szCs w:val="30"/>
        </w:rPr>
        <w:t>етров</w:t>
      </w:r>
      <w:r w:rsidRPr="00833ECA">
        <w:rPr>
          <w:rFonts w:ascii="Times New Roman" w:hAnsi="Times New Roman"/>
          <w:sz w:val="30"/>
          <w:szCs w:val="30"/>
        </w:rPr>
        <w:t>. Улучшили жилищные условия 1</w:t>
      </w:r>
      <w:r w:rsidR="00377DB3" w:rsidRPr="00833ECA">
        <w:rPr>
          <w:rFonts w:ascii="Times New Roman" w:hAnsi="Times New Roman"/>
          <w:sz w:val="30"/>
          <w:szCs w:val="30"/>
        </w:rPr>
        <w:t xml:space="preserve"> 1</w:t>
      </w:r>
      <w:r w:rsidRPr="00833ECA">
        <w:rPr>
          <w:rFonts w:ascii="Times New Roman" w:hAnsi="Times New Roman"/>
          <w:sz w:val="30"/>
          <w:szCs w:val="30"/>
        </w:rPr>
        <w:t>04,5 тыс. жителей.</w:t>
      </w:r>
    </w:p>
    <w:p w:rsidR="00646F5F" w:rsidRPr="00833ECA" w:rsidRDefault="00646F5F" w:rsidP="00E17696">
      <w:pPr>
        <w:autoSpaceDE w:val="0"/>
        <w:autoSpaceDN w:val="0"/>
        <w:adjustRightInd w:val="0"/>
        <w:spacing w:after="0" w:line="240" w:lineRule="auto"/>
        <w:ind w:firstLine="709"/>
        <w:jc w:val="both"/>
        <w:rPr>
          <w:rFonts w:ascii="Times New Roman" w:hAnsi="Times New Roman"/>
          <w:i/>
          <w:sz w:val="30"/>
          <w:szCs w:val="30"/>
        </w:rPr>
      </w:pPr>
      <w:r w:rsidRPr="00833ECA">
        <w:rPr>
          <w:rFonts w:ascii="Times New Roman" w:hAnsi="Times New Roman"/>
          <w:i/>
          <w:sz w:val="30"/>
          <w:szCs w:val="30"/>
        </w:rPr>
        <w:t>Подпрограмма «Энергосбережение и повышение энергетической эффективности в жилищно-коммунальном хозяйстве на 2016 - 2022 годы»</w:t>
      </w:r>
    </w:p>
    <w:p w:rsidR="00833ECA" w:rsidRPr="00833ECA" w:rsidRDefault="00646F5F" w:rsidP="00646F5F">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Общий объем финансирования подпрограммы за 2016 – 2019 годы    составляет 2 590 834,1 тыс</w:t>
      </w:r>
      <w:proofErr w:type="gramStart"/>
      <w:r w:rsidRPr="00833ECA">
        <w:rPr>
          <w:rFonts w:ascii="Times New Roman" w:hAnsi="Times New Roman"/>
          <w:sz w:val="30"/>
          <w:szCs w:val="30"/>
        </w:rPr>
        <w:t>.р</w:t>
      </w:r>
      <w:proofErr w:type="gramEnd"/>
      <w:r w:rsidRPr="00833ECA">
        <w:rPr>
          <w:rFonts w:ascii="Times New Roman" w:hAnsi="Times New Roman"/>
          <w:sz w:val="30"/>
          <w:szCs w:val="30"/>
        </w:rPr>
        <w:t xml:space="preserve">ублей. Реализация мероприятий подпрограммы позволила снизить </w:t>
      </w:r>
    </w:p>
    <w:p w:rsidR="00833ECA" w:rsidRPr="00833ECA" w:rsidRDefault="00646F5F" w:rsidP="00646F5F">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удельный расход холодной воды в многоквартирных домах с 36,5 до  35,7 куб</w:t>
      </w:r>
      <w:proofErr w:type="gramStart"/>
      <w:r w:rsidRPr="00833ECA">
        <w:rPr>
          <w:rFonts w:ascii="Times New Roman" w:hAnsi="Times New Roman"/>
          <w:sz w:val="30"/>
          <w:szCs w:val="30"/>
        </w:rPr>
        <w:t>.м</w:t>
      </w:r>
      <w:proofErr w:type="gramEnd"/>
      <w:r w:rsidRPr="00833ECA">
        <w:rPr>
          <w:rFonts w:ascii="Times New Roman" w:hAnsi="Times New Roman"/>
          <w:sz w:val="30"/>
          <w:szCs w:val="30"/>
        </w:rPr>
        <w:t>етра на одного жителя,</w:t>
      </w:r>
      <w:r w:rsidRPr="00833ECA">
        <w:rPr>
          <w:rFonts w:ascii="Times New Roman" w:hAnsi="Times New Roman"/>
          <w:sz w:val="30"/>
          <w:szCs w:val="30"/>
        </w:rPr>
        <w:tab/>
      </w:r>
    </w:p>
    <w:p w:rsidR="00646F5F" w:rsidRPr="00833ECA" w:rsidRDefault="00646F5F" w:rsidP="00646F5F">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 xml:space="preserve">удельный расход горячей воды – с 18 до </w:t>
      </w:r>
      <w:r w:rsidR="00833ECA" w:rsidRPr="00833ECA">
        <w:rPr>
          <w:rFonts w:ascii="Times New Roman" w:hAnsi="Times New Roman"/>
          <w:sz w:val="30"/>
          <w:szCs w:val="30"/>
        </w:rPr>
        <w:t>17,4 куб</w:t>
      </w:r>
      <w:proofErr w:type="gramStart"/>
      <w:r w:rsidR="00833ECA" w:rsidRPr="00833ECA">
        <w:rPr>
          <w:rFonts w:ascii="Times New Roman" w:hAnsi="Times New Roman"/>
          <w:sz w:val="30"/>
          <w:szCs w:val="30"/>
        </w:rPr>
        <w:t>.м</w:t>
      </w:r>
      <w:proofErr w:type="gramEnd"/>
      <w:r w:rsidR="00833ECA" w:rsidRPr="00833ECA">
        <w:rPr>
          <w:rFonts w:ascii="Times New Roman" w:hAnsi="Times New Roman"/>
          <w:sz w:val="30"/>
          <w:szCs w:val="30"/>
        </w:rPr>
        <w:t>етра на одного жителя,</w:t>
      </w:r>
    </w:p>
    <w:p w:rsidR="00833ECA" w:rsidRPr="00833ECA" w:rsidRDefault="00833ECA" w:rsidP="00646F5F">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удельный расход электрической энергии в многоквартирных домах с 34 до 33,2 кВт в час на один кв. метр общей площади.</w:t>
      </w:r>
    </w:p>
    <w:p w:rsidR="00646F5F" w:rsidRPr="00833ECA" w:rsidRDefault="00646F5F" w:rsidP="00646F5F">
      <w:pPr>
        <w:autoSpaceDE w:val="0"/>
        <w:autoSpaceDN w:val="0"/>
        <w:adjustRightInd w:val="0"/>
        <w:spacing w:after="0" w:line="240" w:lineRule="auto"/>
        <w:ind w:firstLine="709"/>
        <w:jc w:val="both"/>
        <w:rPr>
          <w:rFonts w:ascii="Times New Roman" w:hAnsi="Times New Roman"/>
          <w:i/>
          <w:sz w:val="30"/>
          <w:szCs w:val="30"/>
        </w:rPr>
      </w:pPr>
      <w:r w:rsidRPr="00833ECA">
        <w:rPr>
          <w:rFonts w:ascii="Times New Roman" w:hAnsi="Times New Roman"/>
          <w:i/>
          <w:sz w:val="30"/>
          <w:szCs w:val="30"/>
        </w:rPr>
        <w:t>Подпрограмма «Формирование современной городской среды на территории Республики Татарстан в 2017 году»</w:t>
      </w:r>
    </w:p>
    <w:p w:rsidR="00134FC9" w:rsidRPr="00833ECA" w:rsidRDefault="00134FC9" w:rsidP="00134FC9">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Общий объем финансирования подпрограммы составляет 2 945 182,4 тыс. рублей. Реализация мероприятий подпрограммы позволила по итогам 2017 года увеличить</w:t>
      </w:r>
      <w:r w:rsidRPr="00833ECA">
        <w:rPr>
          <w:rFonts w:ascii="Times New Roman" w:hAnsi="Times New Roman"/>
          <w:sz w:val="30"/>
          <w:szCs w:val="30"/>
        </w:rPr>
        <w:tab/>
        <w:t>количество благоустроенных территорий общественного пространства на 68 единиц</w:t>
      </w:r>
      <w:r w:rsidR="002846D0" w:rsidRPr="00833ECA">
        <w:rPr>
          <w:rFonts w:ascii="Times New Roman" w:hAnsi="Times New Roman"/>
          <w:sz w:val="30"/>
          <w:szCs w:val="30"/>
        </w:rPr>
        <w:t>,</w:t>
      </w:r>
      <w:r w:rsidRPr="00833ECA">
        <w:rPr>
          <w:rFonts w:ascii="Times New Roman" w:hAnsi="Times New Roman"/>
          <w:sz w:val="30"/>
          <w:szCs w:val="30"/>
        </w:rPr>
        <w:t xml:space="preserve"> общую площадь благоустроенных территорий общественного пространства на 2 980 тыс.кв</w:t>
      </w:r>
      <w:proofErr w:type="gramStart"/>
      <w:r w:rsidRPr="00833ECA">
        <w:rPr>
          <w:rFonts w:ascii="Times New Roman" w:hAnsi="Times New Roman"/>
          <w:sz w:val="30"/>
          <w:szCs w:val="30"/>
        </w:rPr>
        <w:t>.м</w:t>
      </w:r>
      <w:proofErr w:type="gramEnd"/>
      <w:r w:rsidRPr="00833ECA">
        <w:rPr>
          <w:rFonts w:ascii="Times New Roman" w:hAnsi="Times New Roman"/>
          <w:sz w:val="30"/>
          <w:szCs w:val="30"/>
        </w:rPr>
        <w:t>етров.</w:t>
      </w:r>
      <w:r w:rsidR="002846D0" w:rsidRPr="00833ECA">
        <w:rPr>
          <w:rFonts w:ascii="Times New Roman" w:hAnsi="Times New Roman"/>
          <w:sz w:val="30"/>
          <w:szCs w:val="30"/>
        </w:rPr>
        <w:t xml:space="preserve"> </w:t>
      </w:r>
      <w:r w:rsidRPr="00833ECA">
        <w:rPr>
          <w:rFonts w:ascii="Times New Roman" w:hAnsi="Times New Roman"/>
          <w:sz w:val="30"/>
          <w:szCs w:val="30"/>
        </w:rPr>
        <w:t>В 2019 году  запланировано обустройство   54 объектов  на сумму 3 273,3 тыс. рублей.  По состоянию на 12 ноября строительно-монтажные работы завершены на 27 объектах (общее выполнение – 76,8%).</w:t>
      </w:r>
    </w:p>
    <w:p w:rsidR="002846D0" w:rsidRPr="00833ECA" w:rsidRDefault="002846D0" w:rsidP="002846D0">
      <w:pPr>
        <w:autoSpaceDE w:val="0"/>
        <w:autoSpaceDN w:val="0"/>
        <w:adjustRightInd w:val="0"/>
        <w:spacing w:after="0" w:line="240" w:lineRule="auto"/>
        <w:ind w:firstLine="709"/>
        <w:jc w:val="both"/>
        <w:rPr>
          <w:rFonts w:ascii="Times New Roman" w:hAnsi="Times New Roman"/>
          <w:i/>
          <w:sz w:val="30"/>
          <w:szCs w:val="30"/>
        </w:rPr>
      </w:pPr>
      <w:r w:rsidRPr="00833ECA">
        <w:rPr>
          <w:rFonts w:ascii="Times New Roman" w:hAnsi="Times New Roman"/>
          <w:i/>
          <w:sz w:val="30"/>
          <w:szCs w:val="30"/>
        </w:rPr>
        <w:t xml:space="preserve">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w:t>
      </w:r>
    </w:p>
    <w:p w:rsidR="002846D0" w:rsidRPr="00833ECA" w:rsidRDefault="002846D0" w:rsidP="002846D0">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Общий объем финансирования подпрограммы за 2015 – 2019 годы    составляет 45 765 957,2 тыс</w:t>
      </w:r>
      <w:proofErr w:type="gramStart"/>
      <w:r w:rsidRPr="00833ECA">
        <w:rPr>
          <w:rFonts w:ascii="Times New Roman" w:hAnsi="Times New Roman"/>
          <w:sz w:val="30"/>
          <w:szCs w:val="30"/>
        </w:rPr>
        <w:t>.р</w:t>
      </w:r>
      <w:proofErr w:type="gramEnd"/>
      <w:r w:rsidRPr="00833ECA">
        <w:rPr>
          <w:rFonts w:ascii="Times New Roman" w:hAnsi="Times New Roman"/>
          <w:sz w:val="30"/>
          <w:szCs w:val="30"/>
        </w:rPr>
        <w:t>ублей. За период реализации мероприятий подпрограммы обеспечено достижение следующих результатов:</w:t>
      </w:r>
    </w:p>
    <w:p w:rsidR="002846D0" w:rsidRPr="00833ECA" w:rsidRDefault="002846D0" w:rsidP="002846D0">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уровень износа коммунальной инфраструктуры снизился с 47,3% до 46,5% (в 2019 г. планируется снижение до 46,3%),</w:t>
      </w:r>
    </w:p>
    <w:p w:rsidR="002846D0" w:rsidRPr="00833ECA" w:rsidRDefault="002846D0" w:rsidP="002846D0">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доля населения, обеспеченного качественной питьевой водой из систем централизованного водоснабжения, в общей численности населения Республики составила – 96,9%,</w:t>
      </w:r>
    </w:p>
    <w:p w:rsidR="002846D0" w:rsidRPr="00833ECA" w:rsidRDefault="002846D0" w:rsidP="002846D0">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доля площади жилищного фонда, обеспеченного всеми видами благоустройства, в общей площади жилищного фонда Республики возросла с 74,1% до 80,7%.</w:t>
      </w:r>
    </w:p>
    <w:p w:rsidR="002846D0" w:rsidRPr="00833ECA" w:rsidRDefault="002846D0" w:rsidP="002846D0">
      <w:pPr>
        <w:autoSpaceDE w:val="0"/>
        <w:autoSpaceDN w:val="0"/>
        <w:adjustRightInd w:val="0"/>
        <w:spacing w:after="0" w:line="240" w:lineRule="auto"/>
        <w:ind w:firstLine="709"/>
        <w:jc w:val="both"/>
        <w:rPr>
          <w:rFonts w:ascii="Times New Roman" w:hAnsi="Times New Roman"/>
          <w:i/>
          <w:sz w:val="30"/>
          <w:szCs w:val="30"/>
        </w:rPr>
      </w:pPr>
      <w:r w:rsidRPr="00833ECA">
        <w:rPr>
          <w:rFonts w:ascii="Times New Roman" w:hAnsi="Times New Roman"/>
          <w:sz w:val="30"/>
          <w:szCs w:val="30"/>
        </w:rPr>
        <w:t xml:space="preserve"> </w:t>
      </w:r>
      <w:r w:rsidRPr="00833ECA">
        <w:rPr>
          <w:rFonts w:ascii="Times New Roman" w:hAnsi="Times New Roman"/>
          <w:i/>
          <w:sz w:val="30"/>
          <w:szCs w:val="30"/>
        </w:rPr>
        <w:t xml:space="preserve">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2022 годы». </w:t>
      </w:r>
    </w:p>
    <w:p w:rsidR="00093C11" w:rsidRPr="00833ECA" w:rsidRDefault="002846D0" w:rsidP="00093C11">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lastRenderedPageBreak/>
        <w:t xml:space="preserve">Общий объем финансирования </w:t>
      </w:r>
      <w:r w:rsidR="00093C11" w:rsidRPr="00833ECA">
        <w:rPr>
          <w:rFonts w:ascii="Times New Roman" w:hAnsi="Times New Roman"/>
          <w:sz w:val="30"/>
          <w:szCs w:val="30"/>
        </w:rPr>
        <w:t>п</w:t>
      </w:r>
      <w:r w:rsidRPr="00833ECA">
        <w:rPr>
          <w:rFonts w:ascii="Times New Roman" w:hAnsi="Times New Roman"/>
          <w:sz w:val="30"/>
          <w:szCs w:val="30"/>
        </w:rPr>
        <w:t xml:space="preserve">одпрограммы за 2014 – 2019 </w:t>
      </w:r>
      <w:r w:rsidR="00093C11" w:rsidRPr="00833ECA">
        <w:rPr>
          <w:rFonts w:ascii="Times New Roman" w:hAnsi="Times New Roman"/>
          <w:sz w:val="30"/>
          <w:szCs w:val="30"/>
        </w:rPr>
        <w:t>годы</w:t>
      </w:r>
      <w:r w:rsidRPr="00833ECA">
        <w:rPr>
          <w:rFonts w:ascii="Times New Roman" w:hAnsi="Times New Roman"/>
          <w:sz w:val="30"/>
          <w:szCs w:val="30"/>
        </w:rPr>
        <w:t xml:space="preserve"> составляет 3</w:t>
      </w:r>
      <w:r w:rsidR="00093C11" w:rsidRPr="00833ECA">
        <w:rPr>
          <w:rFonts w:ascii="Times New Roman" w:hAnsi="Times New Roman"/>
          <w:sz w:val="30"/>
          <w:szCs w:val="30"/>
        </w:rPr>
        <w:t xml:space="preserve"> 0</w:t>
      </w:r>
      <w:r w:rsidRPr="00833ECA">
        <w:rPr>
          <w:rFonts w:ascii="Times New Roman" w:hAnsi="Times New Roman"/>
          <w:sz w:val="30"/>
          <w:szCs w:val="30"/>
        </w:rPr>
        <w:t xml:space="preserve">17 238,5 тыс. рублей за счет средств бюджета </w:t>
      </w:r>
      <w:r w:rsidR="00093C11" w:rsidRPr="00833ECA">
        <w:rPr>
          <w:rFonts w:ascii="Times New Roman" w:hAnsi="Times New Roman"/>
          <w:sz w:val="30"/>
          <w:szCs w:val="30"/>
        </w:rPr>
        <w:t>Республики Татарстан</w:t>
      </w:r>
      <w:r w:rsidRPr="00833ECA">
        <w:rPr>
          <w:rFonts w:ascii="Times New Roman" w:hAnsi="Times New Roman"/>
          <w:sz w:val="30"/>
          <w:szCs w:val="30"/>
        </w:rPr>
        <w:t xml:space="preserve">. </w:t>
      </w:r>
      <w:r w:rsidR="00093C11" w:rsidRPr="00833ECA">
        <w:rPr>
          <w:rFonts w:ascii="Times New Roman" w:hAnsi="Times New Roman"/>
          <w:sz w:val="30"/>
          <w:szCs w:val="30"/>
        </w:rPr>
        <w:t xml:space="preserve">За период реализации мероприятий подпрограммы обеспечены следующие результаты: </w:t>
      </w:r>
    </w:p>
    <w:p w:rsidR="00093C11" w:rsidRPr="00833ECA" w:rsidRDefault="00093C11" w:rsidP="00093C11">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доля поселений и городских округов, в которых приняты правила землепользования и застройки, в общем количестве поселений и городских округов увеличилась с 54 до 100%;</w:t>
      </w:r>
    </w:p>
    <w:p w:rsidR="00093C11" w:rsidRPr="00833ECA" w:rsidRDefault="00093C11" w:rsidP="00093C11">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общая площадь жилых помещений, приходящаяся в среднем на 1 жителя республики выросла с 24,2 кв</w:t>
      </w:r>
      <w:proofErr w:type="gramStart"/>
      <w:r w:rsidRPr="00833ECA">
        <w:rPr>
          <w:rFonts w:ascii="Times New Roman" w:hAnsi="Times New Roman"/>
          <w:sz w:val="30"/>
          <w:szCs w:val="30"/>
        </w:rPr>
        <w:t>.м</w:t>
      </w:r>
      <w:proofErr w:type="gramEnd"/>
      <w:r w:rsidRPr="00833ECA">
        <w:rPr>
          <w:rFonts w:ascii="Times New Roman" w:hAnsi="Times New Roman"/>
          <w:sz w:val="30"/>
          <w:szCs w:val="30"/>
        </w:rPr>
        <w:t>етров до 26,7 кв.метров (в 2019 году ожидается увеличение до 27,2 кв.м);</w:t>
      </w:r>
    </w:p>
    <w:p w:rsidR="00093C11" w:rsidRPr="00833ECA" w:rsidRDefault="00093C11" w:rsidP="00093C11">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коэффициент доступности жилья снизился с 2,83 лет до 2,7 лет</w:t>
      </w:r>
      <w:r w:rsidR="00CC6211" w:rsidRPr="00833ECA">
        <w:rPr>
          <w:rFonts w:ascii="Times New Roman" w:hAnsi="Times New Roman"/>
          <w:sz w:val="30"/>
          <w:szCs w:val="30"/>
        </w:rPr>
        <w:t>;</w:t>
      </w:r>
    </w:p>
    <w:p w:rsidR="00093C11" w:rsidRPr="00833ECA" w:rsidRDefault="00093C11" w:rsidP="00CC6211">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сократилось с 40 до 11 единиц;</w:t>
      </w:r>
    </w:p>
    <w:p w:rsidR="00093C11" w:rsidRPr="00833ECA" w:rsidRDefault="00093C11" w:rsidP="00CC6211">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сократился с 350 до 56 дней.</w:t>
      </w:r>
    </w:p>
    <w:p w:rsidR="00093C11" w:rsidRPr="00833ECA" w:rsidRDefault="00093C11" w:rsidP="00CC6211">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доля убыточных предприятий строительства в общем количестве предприятий строительства в 2018 году составила 20,7%, при пороговом значении 24%;</w:t>
      </w:r>
    </w:p>
    <w:p w:rsidR="00093C11" w:rsidRPr="00833ECA" w:rsidRDefault="00093C11" w:rsidP="00CC6211">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доля убыточных организаций жилищно-коммунального хозяйства достигла 17,9%, при пороговом значении 18,5%.</w:t>
      </w:r>
    </w:p>
    <w:p w:rsidR="00CC6211" w:rsidRPr="00833ECA" w:rsidRDefault="00CC6211" w:rsidP="00CC6211">
      <w:pPr>
        <w:spacing w:after="0" w:line="240" w:lineRule="auto"/>
        <w:ind w:firstLine="709"/>
        <w:jc w:val="both"/>
        <w:rPr>
          <w:rFonts w:ascii="Times New Roman" w:hAnsi="Times New Roman"/>
          <w:sz w:val="30"/>
          <w:szCs w:val="30"/>
        </w:rPr>
      </w:pPr>
    </w:p>
    <w:p w:rsidR="00CC6211" w:rsidRPr="00833ECA" w:rsidRDefault="00CC6211" w:rsidP="00CC621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33ECA">
        <w:rPr>
          <w:rFonts w:ascii="Times New Roman" w:eastAsia="Times New Roman" w:hAnsi="Times New Roman" w:cs="Times New Roman"/>
          <w:sz w:val="30"/>
          <w:szCs w:val="30"/>
          <w:lang w:eastAsia="ru-RU"/>
        </w:rPr>
        <w:t>По информации Министерства строительства, архитектуры и жилищно-коммунального хозяйства Республики Татарстан – главного заказчика и координатора Программы, по состоянию на 1 ноября 2019 года плановые показатели подпрограмм выполнены в полном объеме.</w:t>
      </w:r>
    </w:p>
    <w:p w:rsidR="002846D0" w:rsidRPr="00833ECA" w:rsidRDefault="00A54908" w:rsidP="002846D0">
      <w:pPr>
        <w:autoSpaceDE w:val="0"/>
        <w:autoSpaceDN w:val="0"/>
        <w:adjustRightInd w:val="0"/>
        <w:spacing w:after="0" w:line="240" w:lineRule="auto"/>
        <w:ind w:firstLine="709"/>
        <w:jc w:val="both"/>
        <w:rPr>
          <w:rFonts w:ascii="Times New Roman" w:hAnsi="Times New Roman"/>
          <w:sz w:val="30"/>
          <w:szCs w:val="30"/>
        </w:rPr>
      </w:pPr>
      <w:proofErr w:type="gramStart"/>
      <w:r w:rsidRPr="00833ECA">
        <w:rPr>
          <w:rFonts w:ascii="Times New Roman" w:hAnsi="Times New Roman"/>
          <w:sz w:val="30"/>
          <w:szCs w:val="30"/>
        </w:rPr>
        <w:t xml:space="preserve">В настоящее время в </w:t>
      </w:r>
      <w:r w:rsidR="00833ECA">
        <w:rPr>
          <w:rFonts w:ascii="Times New Roman" w:hAnsi="Times New Roman"/>
          <w:sz w:val="30"/>
          <w:szCs w:val="30"/>
        </w:rPr>
        <w:t>соответствии с</w:t>
      </w:r>
      <w:r w:rsidRPr="00833ECA">
        <w:rPr>
          <w:rFonts w:ascii="Times New Roman" w:hAnsi="Times New Roman"/>
          <w:sz w:val="30"/>
          <w:szCs w:val="30"/>
        </w:rPr>
        <w:t xml:space="preserve"> целями и стратегическими задачами, определенными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том числе по созданию комфортных условий проживания граждан, постановлением Кабинета Министров Республики Татарстан от 3 октября 2019 года № 888 </w:t>
      </w:r>
      <w:r w:rsidR="0061119D" w:rsidRPr="00833ECA">
        <w:rPr>
          <w:rFonts w:ascii="Times New Roman" w:hAnsi="Times New Roman"/>
          <w:sz w:val="30"/>
          <w:szCs w:val="30"/>
        </w:rPr>
        <w:t xml:space="preserve">утверждена </w:t>
      </w:r>
      <w:r w:rsidRPr="00833ECA">
        <w:rPr>
          <w:rFonts w:ascii="Times New Roman" w:hAnsi="Times New Roman"/>
          <w:sz w:val="30"/>
          <w:szCs w:val="30"/>
        </w:rPr>
        <w:t>новая государственная программа</w:t>
      </w:r>
      <w:proofErr w:type="gramEnd"/>
      <w:r w:rsidRPr="00833ECA">
        <w:rPr>
          <w:rFonts w:ascii="Times New Roman" w:hAnsi="Times New Roman"/>
          <w:sz w:val="30"/>
          <w:szCs w:val="30"/>
        </w:rPr>
        <w:t xml:space="preserve"> «Обеспечение качественным жильем и услугами жилищно-коммунального хозяйства населения Республики Татарстан» (срок действия – 2020 – 2025 годы). </w:t>
      </w:r>
      <w:bookmarkStart w:id="0" w:name="_GoBack"/>
      <w:bookmarkEnd w:id="0"/>
      <w:r w:rsidRPr="00833ECA">
        <w:rPr>
          <w:rFonts w:ascii="Times New Roman" w:hAnsi="Times New Roman"/>
          <w:sz w:val="30"/>
          <w:szCs w:val="30"/>
        </w:rPr>
        <w:t>В указанной программе все региональные проекты, соответствующие федеральным проектам, выделены в отдельные подпрограммы.</w:t>
      </w:r>
    </w:p>
    <w:p w:rsidR="00AC2AE3" w:rsidRPr="00833ECA" w:rsidRDefault="00AC2AE3" w:rsidP="00DD660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u w:val="single"/>
          <w:lang w:eastAsia="ru-RU"/>
        </w:rPr>
      </w:pPr>
      <w:r w:rsidRPr="00833ECA">
        <w:rPr>
          <w:rFonts w:ascii="Times New Roman" w:eastAsia="Times New Roman" w:hAnsi="Times New Roman" w:cs="Times New Roman"/>
          <w:sz w:val="30"/>
          <w:szCs w:val="30"/>
          <w:lang w:eastAsia="ru-RU"/>
        </w:rPr>
        <w:t xml:space="preserve">Учитывая </w:t>
      </w:r>
      <w:proofErr w:type="gramStart"/>
      <w:r w:rsidRPr="00833ECA">
        <w:rPr>
          <w:rFonts w:ascii="Times New Roman" w:eastAsia="Times New Roman" w:hAnsi="Times New Roman" w:cs="Times New Roman"/>
          <w:sz w:val="30"/>
          <w:szCs w:val="30"/>
          <w:lang w:eastAsia="ru-RU"/>
        </w:rPr>
        <w:t>изложенное</w:t>
      </w:r>
      <w:proofErr w:type="gramEnd"/>
      <w:r w:rsidR="00A55B10" w:rsidRPr="00833ECA">
        <w:rPr>
          <w:rFonts w:ascii="Times New Roman" w:eastAsia="Times New Roman" w:hAnsi="Times New Roman" w:cs="Times New Roman"/>
          <w:sz w:val="30"/>
          <w:szCs w:val="30"/>
          <w:lang w:eastAsia="ru-RU"/>
        </w:rPr>
        <w:t>,</w:t>
      </w:r>
      <w:r w:rsidRPr="00833ECA">
        <w:rPr>
          <w:rFonts w:ascii="Times New Roman" w:eastAsia="Times New Roman" w:hAnsi="Times New Roman" w:cs="Times New Roman"/>
          <w:sz w:val="30"/>
          <w:szCs w:val="30"/>
          <w:lang w:eastAsia="ru-RU"/>
        </w:rPr>
        <w:t xml:space="preserve"> Комитет Государственного Совета Республики Татарстан по жилищной политике и инфраструктурному развитию </w:t>
      </w:r>
      <w:r w:rsidRPr="00833ECA">
        <w:rPr>
          <w:rFonts w:ascii="Times New Roman" w:eastAsia="Times New Roman" w:hAnsi="Times New Roman" w:cs="Times New Roman"/>
          <w:sz w:val="30"/>
          <w:szCs w:val="30"/>
          <w:u w:val="single"/>
          <w:lang w:eastAsia="ru-RU"/>
        </w:rPr>
        <w:t>ПОСТАНОВЛЯЕТ:</w:t>
      </w:r>
    </w:p>
    <w:p w:rsidR="00544EA3" w:rsidRPr="00833ECA" w:rsidRDefault="00AC2AE3" w:rsidP="00DD660E">
      <w:pPr>
        <w:pStyle w:val="af2"/>
        <w:widowControl w:val="0"/>
        <w:numPr>
          <w:ilvl w:val="0"/>
          <w:numId w:val="4"/>
        </w:numPr>
        <w:tabs>
          <w:tab w:val="left" w:pos="1134"/>
        </w:tabs>
        <w:autoSpaceDE w:val="0"/>
        <w:autoSpaceDN w:val="0"/>
        <w:adjustRightInd w:val="0"/>
        <w:ind w:left="0" w:firstLine="709"/>
        <w:jc w:val="both"/>
        <w:rPr>
          <w:rFonts w:eastAsia="Times New Roman"/>
          <w:sz w:val="30"/>
          <w:szCs w:val="30"/>
          <w:lang w:eastAsia="ru-RU"/>
        </w:rPr>
      </w:pPr>
      <w:r w:rsidRPr="00833ECA">
        <w:rPr>
          <w:rFonts w:eastAsia="Times New Roman"/>
          <w:sz w:val="30"/>
          <w:szCs w:val="30"/>
          <w:lang w:eastAsia="ru-RU"/>
        </w:rPr>
        <w:t xml:space="preserve">Информацию </w:t>
      </w:r>
      <w:r w:rsidR="00471C62" w:rsidRPr="00833ECA">
        <w:rPr>
          <w:rFonts w:eastAsia="Times New Roman"/>
          <w:sz w:val="30"/>
          <w:szCs w:val="30"/>
          <w:lang w:eastAsia="ru-RU"/>
        </w:rPr>
        <w:t>Министерства</w:t>
      </w:r>
      <w:r w:rsidR="00471C62" w:rsidRPr="00833ECA">
        <w:rPr>
          <w:rFonts w:eastAsia="Times New Roman"/>
          <w:i/>
          <w:sz w:val="30"/>
          <w:szCs w:val="30"/>
          <w:lang w:eastAsia="ru-RU"/>
        </w:rPr>
        <w:t xml:space="preserve"> </w:t>
      </w:r>
      <w:r w:rsidRPr="00833ECA">
        <w:rPr>
          <w:rFonts w:eastAsia="Times New Roman"/>
          <w:sz w:val="30"/>
          <w:szCs w:val="30"/>
          <w:lang w:eastAsia="ru-RU"/>
        </w:rPr>
        <w:t xml:space="preserve">строительства, архитектуры и жилищно-коммунального хозяйства Республики Татарстан «О ходе реализации </w:t>
      </w:r>
      <w:r w:rsidRPr="00833ECA">
        <w:rPr>
          <w:rFonts w:eastAsia="Times New Roman"/>
          <w:sz w:val="30"/>
          <w:szCs w:val="30"/>
          <w:lang w:eastAsia="ru-RU"/>
        </w:rPr>
        <w:lastRenderedPageBreak/>
        <w:t xml:space="preserve">государственной программы «Обеспечение качественным жильем и услугами жилищно-коммунального хозяйства населения Республики Татарстан </w:t>
      </w:r>
      <w:r w:rsidR="00FC2603" w:rsidRPr="00833ECA">
        <w:rPr>
          <w:rFonts w:eastAsia="Times New Roman"/>
          <w:sz w:val="30"/>
          <w:szCs w:val="30"/>
          <w:lang w:eastAsia="ru-RU"/>
        </w:rPr>
        <w:br/>
      </w:r>
      <w:r w:rsidRPr="00833ECA">
        <w:rPr>
          <w:rFonts w:eastAsia="Times New Roman"/>
          <w:sz w:val="30"/>
          <w:szCs w:val="30"/>
          <w:lang w:eastAsia="ru-RU"/>
        </w:rPr>
        <w:t>на 2014 – 2022 годы» принять к сведению</w:t>
      </w:r>
      <w:r w:rsidR="0061119D">
        <w:rPr>
          <w:rFonts w:eastAsia="Times New Roman"/>
          <w:sz w:val="30"/>
          <w:szCs w:val="30"/>
          <w:lang w:eastAsia="ru-RU"/>
        </w:rPr>
        <w:t>.</w:t>
      </w:r>
    </w:p>
    <w:p w:rsidR="00AC2AE3" w:rsidRPr="00833ECA" w:rsidRDefault="00AC2AE3" w:rsidP="00DD660E">
      <w:pPr>
        <w:pStyle w:val="af2"/>
        <w:widowControl w:val="0"/>
        <w:numPr>
          <w:ilvl w:val="0"/>
          <w:numId w:val="4"/>
        </w:numPr>
        <w:tabs>
          <w:tab w:val="left" w:pos="1134"/>
        </w:tabs>
        <w:autoSpaceDE w:val="0"/>
        <w:autoSpaceDN w:val="0"/>
        <w:adjustRightInd w:val="0"/>
        <w:ind w:left="0" w:firstLine="709"/>
        <w:jc w:val="both"/>
        <w:rPr>
          <w:rFonts w:eastAsia="Times New Roman"/>
          <w:sz w:val="30"/>
          <w:szCs w:val="30"/>
          <w:lang w:eastAsia="ru-RU"/>
        </w:rPr>
      </w:pPr>
      <w:r w:rsidRPr="00833ECA">
        <w:rPr>
          <w:rFonts w:eastAsia="Times New Roman"/>
          <w:spacing w:val="3"/>
          <w:sz w:val="30"/>
          <w:szCs w:val="30"/>
          <w:lang w:eastAsia="ru-RU"/>
        </w:rPr>
        <w:t xml:space="preserve"> Рекомендовать: </w:t>
      </w:r>
    </w:p>
    <w:p w:rsidR="00E17696" w:rsidRPr="00833ECA" w:rsidRDefault="00E17696" w:rsidP="00DD660E">
      <w:pPr>
        <w:pStyle w:val="af2"/>
        <w:numPr>
          <w:ilvl w:val="0"/>
          <w:numId w:val="3"/>
        </w:numPr>
        <w:autoSpaceDE w:val="0"/>
        <w:autoSpaceDN w:val="0"/>
        <w:adjustRightInd w:val="0"/>
        <w:ind w:left="0" w:firstLine="709"/>
        <w:jc w:val="both"/>
        <w:rPr>
          <w:rFonts w:eastAsia="Times New Roman"/>
          <w:b/>
          <w:bCs/>
          <w:spacing w:val="-19"/>
          <w:sz w:val="30"/>
          <w:szCs w:val="30"/>
          <w:lang w:eastAsia="ru-RU"/>
        </w:rPr>
      </w:pPr>
      <w:r w:rsidRPr="00833ECA">
        <w:rPr>
          <w:rFonts w:eastAsia="Times New Roman"/>
          <w:b/>
          <w:bCs/>
          <w:spacing w:val="-19"/>
          <w:sz w:val="30"/>
          <w:szCs w:val="30"/>
          <w:lang w:eastAsia="ru-RU"/>
        </w:rPr>
        <w:t>Кабинету Министров Республики Татарстан:</w:t>
      </w:r>
    </w:p>
    <w:p w:rsidR="00544EA3" w:rsidRPr="00833ECA" w:rsidRDefault="00CD739D" w:rsidP="00DD660E">
      <w:pPr>
        <w:autoSpaceDE w:val="0"/>
        <w:autoSpaceDN w:val="0"/>
        <w:adjustRightInd w:val="0"/>
        <w:spacing w:after="0" w:line="240" w:lineRule="auto"/>
        <w:ind w:firstLine="709"/>
        <w:jc w:val="both"/>
        <w:rPr>
          <w:rFonts w:ascii="Times New Roman" w:hAnsi="Times New Roman"/>
          <w:sz w:val="30"/>
          <w:szCs w:val="30"/>
        </w:rPr>
      </w:pPr>
      <w:r w:rsidRPr="00833ECA">
        <w:rPr>
          <w:rFonts w:ascii="Times New Roman" w:hAnsi="Times New Roman"/>
          <w:sz w:val="30"/>
          <w:szCs w:val="30"/>
        </w:rPr>
        <w:t>п</w:t>
      </w:r>
      <w:r w:rsidR="00544EA3" w:rsidRPr="00833ECA">
        <w:rPr>
          <w:rFonts w:ascii="Times New Roman" w:hAnsi="Times New Roman"/>
          <w:sz w:val="30"/>
          <w:szCs w:val="30"/>
        </w:rPr>
        <w:t>родолжить работу по достижению целей и задач Программы (индикаторов оценки результатов) и пока</w:t>
      </w:r>
      <w:r w:rsidR="00FF02FA" w:rsidRPr="00833ECA">
        <w:rPr>
          <w:rFonts w:ascii="Times New Roman" w:hAnsi="Times New Roman"/>
          <w:sz w:val="30"/>
          <w:szCs w:val="30"/>
        </w:rPr>
        <w:t>зателей бюджетной эффективности;</w:t>
      </w:r>
    </w:p>
    <w:p w:rsidR="00CD739D" w:rsidRPr="00833ECA" w:rsidRDefault="00CD739D" w:rsidP="00CD739D">
      <w:pPr>
        <w:spacing w:after="0" w:line="240" w:lineRule="auto"/>
        <w:ind w:firstLine="709"/>
        <w:jc w:val="both"/>
        <w:rPr>
          <w:rFonts w:ascii="Times New Roman" w:hAnsi="Times New Roman"/>
          <w:sz w:val="30"/>
          <w:szCs w:val="30"/>
        </w:rPr>
      </w:pPr>
      <w:r w:rsidRPr="00833ECA">
        <w:rPr>
          <w:rFonts w:ascii="Times New Roman" w:hAnsi="Times New Roman"/>
          <w:sz w:val="30"/>
          <w:szCs w:val="30"/>
        </w:rPr>
        <w:t xml:space="preserve">обеспечить </w:t>
      </w:r>
      <w:r w:rsidR="00EA6C2D" w:rsidRPr="00833ECA">
        <w:rPr>
          <w:rFonts w:ascii="Times New Roman" w:hAnsi="Times New Roman"/>
          <w:sz w:val="30"/>
          <w:szCs w:val="30"/>
        </w:rPr>
        <w:t>корреляцию индикаторов Программы с показателями национальн</w:t>
      </w:r>
      <w:r w:rsidR="00FF02FA" w:rsidRPr="00833ECA">
        <w:rPr>
          <w:rFonts w:ascii="Times New Roman" w:hAnsi="Times New Roman"/>
          <w:sz w:val="30"/>
          <w:szCs w:val="30"/>
        </w:rPr>
        <w:t xml:space="preserve">ого проекта </w:t>
      </w:r>
      <w:r w:rsidR="00A474B5" w:rsidRPr="00833ECA">
        <w:rPr>
          <w:rFonts w:ascii="Times New Roman" w:hAnsi="Times New Roman"/>
          <w:sz w:val="30"/>
          <w:szCs w:val="30"/>
        </w:rPr>
        <w:t>«</w:t>
      </w:r>
      <w:r w:rsidR="00FF02FA" w:rsidRPr="00833ECA">
        <w:rPr>
          <w:rFonts w:ascii="Times New Roman" w:hAnsi="Times New Roman"/>
          <w:sz w:val="30"/>
          <w:szCs w:val="30"/>
        </w:rPr>
        <w:t>Жилье и городская среда»</w:t>
      </w:r>
      <w:r w:rsidRPr="00833ECA">
        <w:rPr>
          <w:rFonts w:ascii="Times New Roman" w:hAnsi="Times New Roman"/>
          <w:sz w:val="30"/>
          <w:szCs w:val="30"/>
        </w:rPr>
        <w:t>, определенн</w:t>
      </w:r>
      <w:r w:rsidR="00FC2603" w:rsidRPr="00833ECA">
        <w:rPr>
          <w:rFonts w:ascii="Times New Roman" w:hAnsi="Times New Roman"/>
          <w:sz w:val="30"/>
          <w:szCs w:val="30"/>
        </w:rPr>
        <w:t>ыми</w:t>
      </w:r>
      <w:r w:rsidRPr="00833ECA">
        <w:rPr>
          <w:rFonts w:ascii="Times New Roman" w:hAnsi="Times New Roman"/>
          <w:sz w:val="30"/>
          <w:szCs w:val="30"/>
        </w:rPr>
        <w:t xml:space="preserve"> Указом </w:t>
      </w:r>
      <w:r w:rsidR="00FC2603" w:rsidRPr="00833ECA">
        <w:rPr>
          <w:rFonts w:ascii="Times New Roman" w:hAnsi="Times New Roman"/>
          <w:sz w:val="30"/>
          <w:szCs w:val="30"/>
        </w:rPr>
        <w:t>П</w:t>
      </w:r>
      <w:r w:rsidRPr="00833ECA">
        <w:rPr>
          <w:rFonts w:ascii="Times New Roman" w:hAnsi="Times New Roman"/>
          <w:sz w:val="30"/>
          <w:szCs w:val="30"/>
        </w:rPr>
        <w:t xml:space="preserve">резидента Российской Федерации от 7 мая 2018 года № 204 </w:t>
      </w:r>
      <w:r w:rsidR="00310E50" w:rsidRPr="00833ECA">
        <w:rPr>
          <w:rFonts w:ascii="Times New Roman" w:hAnsi="Times New Roman"/>
          <w:sz w:val="30"/>
          <w:szCs w:val="30"/>
        </w:rPr>
        <w:br/>
      </w:r>
      <w:r w:rsidRPr="00833ECA">
        <w:rPr>
          <w:rFonts w:ascii="Times New Roman" w:hAnsi="Times New Roman"/>
          <w:sz w:val="30"/>
          <w:szCs w:val="30"/>
        </w:rPr>
        <w:t>«О национальных целях и стратегических задачах развития Российской Фе</w:t>
      </w:r>
      <w:r w:rsidR="00EA6C2D" w:rsidRPr="00833ECA">
        <w:rPr>
          <w:rFonts w:ascii="Times New Roman" w:hAnsi="Times New Roman"/>
          <w:sz w:val="30"/>
          <w:szCs w:val="30"/>
        </w:rPr>
        <w:t>дерации на период до 2024 года»</w:t>
      </w:r>
      <w:r w:rsidR="00342DD6" w:rsidRPr="00833ECA">
        <w:rPr>
          <w:rFonts w:ascii="Times New Roman" w:hAnsi="Times New Roman"/>
          <w:sz w:val="30"/>
          <w:szCs w:val="30"/>
        </w:rPr>
        <w:t>;</w:t>
      </w:r>
    </w:p>
    <w:p w:rsidR="00A55B10" w:rsidRPr="00833ECA" w:rsidRDefault="00A55B10" w:rsidP="00CD739D">
      <w:pPr>
        <w:spacing w:after="0" w:line="240" w:lineRule="auto"/>
        <w:ind w:firstLine="709"/>
        <w:jc w:val="both"/>
        <w:rPr>
          <w:rFonts w:ascii="Times New Roman" w:hAnsi="Times New Roman"/>
          <w:sz w:val="30"/>
          <w:szCs w:val="30"/>
        </w:rPr>
      </w:pPr>
      <w:r w:rsidRPr="00833ECA">
        <w:rPr>
          <w:rFonts w:ascii="Times New Roman" w:hAnsi="Times New Roman"/>
          <w:sz w:val="30"/>
          <w:szCs w:val="30"/>
        </w:rPr>
        <w:t xml:space="preserve">усилить контроль по выполнению </w:t>
      </w:r>
      <w:r w:rsidR="00723912" w:rsidRPr="00833ECA">
        <w:rPr>
          <w:rFonts w:ascii="Times New Roman" w:hAnsi="Times New Roman"/>
          <w:sz w:val="30"/>
          <w:szCs w:val="30"/>
        </w:rPr>
        <w:t>под</w:t>
      </w:r>
      <w:r w:rsidRPr="00833ECA">
        <w:rPr>
          <w:rFonts w:ascii="Times New Roman" w:hAnsi="Times New Roman"/>
          <w:sz w:val="30"/>
          <w:szCs w:val="30"/>
        </w:rPr>
        <w:t>программы</w:t>
      </w:r>
      <w:r w:rsidR="001D672B" w:rsidRPr="00833ECA">
        <w:rPr>
          <w:rFonts w:ascii="Times New Roman" w:hAnsi="Times New Roman"/>
          <w:sz w:val="30"/>
          <w:szCs w:val="30"/>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 </w:t>
      </w:r>
      <w:r w:rsidRPr="00833ECA">
        <w:rPr>
          <w:rFonts w:ascii="Times New Roman" w:hAnsi="Times New Roman"/>
          <w:sz w:val="30"/>
          <w:szCs w:val="30"/>
        </w:rPr>
        <w:t>в 2019 году;</w:t>
      </w:r>
    </w:p>
    <w:p w:rsidR="00A55B10" w:rsidRPr="00833ECA" w:rsidRDefault="00A55B10" w:rsidP="00CD739D">
      <w:pPr>
        <w:spacing w:after="0" w:line="240" w:lineRule="auto"/>
        <w:ind w:firstLine="709"/>
        <w:jc w:val="both"/>
        <w:rPr>
          <w:rFonts w:ascii="Times New Roman" w:hAnsi="Times New Roman"/>
          <w:sz w:val="30"/>
          <w:szCs w:val="30"/>
        </w:rPr>
      </w:pPr>
      <w:r w:rsidRPr="00833ECA">
        <w:rPr>
          <w:rFonts w:ascii="Times New Roman" w:hAnsi="Times New Roman"/>
          <w:sz w:val="30"/>
          <w:szCs w:val="30"/>
        </w:rPr>
        <w:t xml:space="preserve">ускорить </w:t>
      </w:r>
      <w:r w:rsidR="00632C4E" w:rsidRPr="00833ECA">
        <w:rPr>
          <w:rFonts w:ascii="Times New Roman" w:hAnsi="Times New Roman"/>
          <w:sz w:val="30"/>
          <w:szCs w:val="30"/>
        </w:rPr>
        <w:t>формирование</w:t>
      </w:r>
      <w:r w:rsidRPr="00833ECA">
        <w:rPr>
          <w:rFonts w:ascii="Times New Roman" w:hAnsi="Times New Roman"/>
          <w:sz w:val="30"/>
          <w:szCs w:val="30"/>
        </w:rPr>
        <w:t xml:space="preserve"> программы «Наш двор» и координировать работу </w:t>
      </w:r>
      <w:r w:rsidR="00310E50" w:rsidRPr="00833ECA">
        <w:rPr>
          <w:rFonts w:ascii="Times New Roman" w:hAnsi="Times New Roman"/>
          <w:sz w:val="30"/>
          <w:szCs w:val="30"/>
        </w:rPr>
        <w:t>профильн</w:t>
      </w:r>
      <w:r w:rsidR="00632C4E" w:rsidRPr="00833ECA">
        <w:rPr>
          <w:rFonts w:ascii="Times New Roman" w:hAnsi="Times New Roman"/>
          <w:sz w:val="30"/>
          <w:szCs w:val="30"/>
        </w:rPr>
        <w:t xml:space="preserve">ого министерства </w:t>
      </w:r>
      <w:r w:rsidRPr="00833ECA">
        <w:rPr>
          <w:rFonts w:ascii="Times New Roman" w:hAnsi="Times New Roman"/>
          <w:sz w:val="30"/>
          <w:szCs w:val="30"/>
        </w:rPr>
        <w:t>совместно с Советом муниципальных образований</w:t>
      </w:r>
      <w:r w:rsidR="00632C4E" w:rsidRPr="00833ECA">
        <w:rPr>
          <w:rFonts w:ascii="Times New Roman" w:hAnsi="Times New Roman"/>
          <w:sz w:val="30"/>
          <w:szCs w:val="30"/>
        </w:rPr>
        <w:t xml:space="preserve"> Республики Татарстан</w:t>
      </w:r>
      <w:r w:rsidR="001D672B" w:rsidRPr="00833ECA">
        <w:rPr>
          <w:rFonts w:ascii="Times New Roman" w:hAnsi="Times New Roman"/>
          <w:sz w:val="30"/>
          <w:szCs w:val="30"/>
        </w:rPr>
        <w:t>.</w:t>
      </w:r>
    </w:p>
    <w:p w:rsidR="00AC2AE3" w:rsidRPr="00833ECA" w:rsidRDefault="00544EA3" w:rsidP="00DD660E">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33ECA">
        <w:rPr>
          <w:rFonts w:ascii="Times New Roman" w:eastAsia="Times New Roman" w:hAnsi="Times New Roman" w:cs="Times New Roman"/>
          <w:b/>
          <w:bCs/>
          <w:spacing w:val="-19"/>
          <w:sz w:val="30"/>
          <w:szCs w:val="30"/>
          <w:lang w:eastAsia="ru-RU"/>
        </w:rPr>
        <w:t xml:space="preserve">2. Министерству финансов Республики Татарстан </w:t>
      </w:r>
      <w:r w:rsidRPr="00833ECA">
        <w:rPr>
          <w:rFonts w:ascii="Times New Roman" w:eastAsia="Times New Roman" w:hAnsi="Times New Roman" w:cs="Times New Roman"/>
          <w:bCs/>
          <w:spacing w:val="-19"/>
          <w:sz w:val="30"/>
          <w:szCs w:val="30"/>
          <w:lang w:eastAsia="ru-RU"/>
        </w:rPr>
        <w:t>совместно</w:t>
      </w:r>
      <w:r w:rsidR="00DD660E" w:rsidRPr="00833ECA">
        <w:rPr>
          <w:rFonts w:ascii="Times New Roman" w:eastAsia="Times New Roman" w:hAnsi="Times New Roman" w:cs="Times New Roman"/>
          <w:bCs/>
          <w:spacing w:val="-19"/>
          <w:sz w:val="30"/>
          <w:szCs w:val="30"/>
          <w:lang w:eastAsia="ru-RU"/>
        </w:rPr>
        <w:t xml:space="preserve"> </w:t>
      </w:r>
      <w:r w:rsidRPr="00833ECA">
        <w:rPr>
          <w:rFonts w:ascii="Times New Roman" w:eastAsia="Times New Roman" w:hAnsi="Times New Roman" w:cs="Times New Roman"/>
          <w:bCs/>
          <w:spacing w:val="-19"/>
          <w:sz w:val="30"/>
          <w:szCs w:val="30"/>
          <w:lang w:eastAsia="ru-RU"/>
        </w:rPr>
        <w:t xml:space="preserve"> с</w:t>
      </w:r>
      <w:r w:rsidRPr="00833ECA">
        <w:rPr>
          <w:rFonts w:ascii="Times New Roman" w:eastAsia="Times New Roman" w:hAnsi="Times New Roman" w:cs="Times New Roman"/>
          <w:b/>
          <w:bCs/>
          <w:spacing w:val="-19"/>
          <w:sz w:val="30"/>
          <w:szCs w:val="30"/>
          <w:lang w:eastAsia="ru-RU"/>
        </w:rPr>
        <w:t xml:space="preserve">  </w:t>
      </w:r>
      <w:r w:rsidR="00AC2AE3" w:rsidRPr="00833ECA">
        <w:rPr>
          <w:rFonts w:ascii="Times New Roman" w:eastAsia="Times New Roman" w:hAnsi="Times New Roman" w:cs="Times New Roman"/>
          <w:b/>
          <w:bCs/>
          <w:spacing w:val="-19"/>
          <w:sz w:val="30"/>
          <w:szCs w:val="30"/>
          <w:lang w:eastAsia="ru-RU"/>
        </w:rPr>
        <w:t>Министерств</w:t>
      </w:r>
      <w:r w:rsidRPr="00833ECA">
        <w:rPr>
          <w:rFonts w:ascii="Times New Roman" w:eastAsia="Times New Roman" w:hAnsi="Times New Roman" w:cs="Times New Roman"/>
          <w:b/>
          <w:bCs/>
          <w:spacing w:val="-19"/>
          <w:sz w:val="30"/>
          <w:szCs w:val="30"/>
          <w:lang w:eastAsia="ru-RU"/>
        </w:rPr>
        <w:t xml:space="preserve">ом </w:t>
      </w:r>
      <w:r w:rsidR="00AC2AE3" w:rsidRPr="00833ECA">
        <w:rPr>
          <w:rFonts w:ascii="Times New Roman" w:eastAsia="Times New Roman" w:hAnsi="Times New Roman" w:cs="Times New Roman"/>
          <w:b/>
          <w:bCs/>
          <w:spacing w:val="-19"/>
          <w:sz w:val="30"/>
          <w:szCs w:val="30"/>
          <w:lang w:eastAsia="ru-RU"/>
        </w:rPr>
        <w:t xml:space="preserve"> строительства, архитектуры и жилищно-коммунального хозяйства Республики Татарстан:</w:t>
      </w:r>
    </w:p>
    <w:p w:rsidR="00AC2AE3" w:rsidRPr="00833ECA" w:rsidRDefault="00EA6C2D" w:rsidP="00DD660E">
      <w:pPr>
        <w:spacing w:after="0" w:line="240" w:lineRule="auto"/>
        <w:ind w:firstLine="709"/>
        <w:jc w:val="both"/>
        <w:rPr>
          <w:rFonts w:ascii="Times New Roman" w:eastAsia="Times New Roman" w:hAnsi="Times New Roman" w:cs="Times New Roman"/>
          <w:sz w:val="30"/>
          <w:szCs w:val="30"/>
          <w:lang w:eastAsia="ru-RU"/>
        </w:rPr>
      </w:pPr>
      <w:r w:rsidRPr="00833ECA">
        <w:rPr>
          <w:rFonts w:ascii="Times New Roman" w:eastAsia="Times New Roman" w:hAnsi="Times New Roman" w:cs="Times New Roman"/>
          <w:sz w:val="30"/>
          <w:szCs w:val="30"/>
          <w:lang w:eastAsia="ru-RU"/>
        </w:rPr>
        <w:t>обеспечить</w:t>
      </w:r>
      <w:r w:rsidR="00DD660E" w:rsidRPr="00833ECA">
        <w:rPr>
          <w:rFonts w:ascii="Times New Roman" w:eastAsia="Times New Roman" w:hAnsi="Times New Roman" w:cs="Times New Roman"/>
          <w:sz w:val="30"/>
          <w:szCs w:val="30"/>
          <w:lang w:eastAsia="ru-RU"/>
        </w:rPr>
        <w:t xml:space="preserve"> уров</w:t>
      </w:r>
      <w:r w:rsidRPr="00833ECA">
        <w:rPr>
          <w:rFonts w:ascii="Times New Roman" w:eastAsia="Times New Roman" w:hAnsi="Times New Roman" w:cs="Times New Roman"/>
          <w:sz w:val="30"/>
          <w:szCs w:val="30"/>
          <w:lang w:eastAsia="ru-RU"/>
        </w:rPr>
        <w:t>ень</w:t>
      </w:r>
      <w:r w:rsidR="00DD660E" w:rsidRPr="00833ECA">
        <w:rPr>
          <w:rFonts w:ascii="Times New Roman" w:eastAsia="Times New Roman" w:hAnsi="Times New Roman" w:cs="Times New Roman"/>
          <w:sz w:val="30"/>
          <w:szCs w:val="30"/>
          <w:lang w:eastAsia="ru-RU"/>
        </w:rPr>
        <w:t xml:space="preserve"> </w:t>
      </w:r>
      <w:proofErr w:type="spellStart"/>
      <w:r w:rsidRPr="00833ECA">
        <w:rPr>
          <w:rFonts w:ascii="Times New Roman" w:eastAsia="Times New Roman" w:hAnsi="Times New Roman" w:cs="Times New Roman"/>
          <w:sz w:val="30"/>
          <w:szCs w:val="30"/>
          <w:lang w:eastAsia="ru-RU"/>
        </w:rPr>
        <w:t>со</w:t>
      </w:r>
      <w:r w:rsidR="00DD660E" w:rsidRPr="00833ECA">
        <w:rPr>
          <w:rFonts w:ascii="Times New Roman" w:eastAsia="Times New Roman" w:hAnsi="Times New Roman" w:cs="Times New Roman"/>
          <w:sz w:val="30"/>
          <w:szCs w:val="30"/>
          <w:lang w:eastAsia="ru-RU"/>
        </w:rPr>
        <w:t>финансирования</w:t>
      </w:r>
      <w:proofErr w:type="spellEnd"/>
      <w:r w:rsidR="00DD660E" w:rsidRPr="00833ECA">
        <w:rPr>
          <w:rFonts w:ascii="Times New Roman" w:eastAsia="Times New Roman" w:hAnsi="Times New Roman" w:cs="Times New Roman"/>
          <w:sz w:val="30"/>
          <w:szCs w:val="30"/>
          <w:lang w:eastAsia="ru-RU"/>
        </w:rPr>
        <w:t xml:space="preserve"> </w:t>
      </w:r>
      <w:r w:rsidR="00A26438" w:rsidRPr="00833ECA">
        <w:rPr>
          <w:rFonts w:ascii="Times New Roman" w:eastAsia="Times New Roman" w:hAnsi="Times New Roman" w:cs="Times New Roman"/>
          <w:sz w:val="30"/>
          <w:szCs w:val="30"/>
          <w:lang w:eastAsia="ru-RU"/>
        </w:rPr>
        <w:t xml:space="preserve">подпрограмм и мероприятий </w:t>
      </w:r>
      <w:r w:rsidRPr="00833ECA">
        <w:rPr>
          <w:rFonts w:ascii="Times New Roman" w:eastAsia="Times New Roman" w:hAnsi="Times New Roman" w:cs="Times New Roman"/>
          <w:sz w:val="30"/>
          <w:szCs w:val="30"/>
          <w:lang w:eastAsia="ru-RU"/>
        </w:rPr>
        <w:t>П</w:t>
      </w:r>
      <w:r w:rsidR="00CD739D" w:rsidRPr="00833ECA">
        <w:rPr>
          <w:rFonts w:ascii="Times New Roman" w:eastAsia="Times New Roman" w:hAnsi="Times New Roman" w:cs="Times New Roman"/>
          <w:sz w:val="30"/>
          <w:szCs w:val="30"/>
          <w:lang w:eastAsia="ru-RU"/>
        </w:rPr>
        <w:t>рограмм</w:t>
      </w:r>
      <w:r w:rsidRPr="00833ECA">
        <w:rPr>
          <w:rFonts w:ascii="Times New Roman" w:eastAsia="Times New Roman" w:hAnsi="Times New Roman" w:cs="Times New Roman"/>
          <w:sz w:val="30"/>
          <w:szCs w:val="30"/>
          <w:lang w:eastAsia="ru-RU"/>
        </w:rPr>
        <w:t>ы</w:t>
      </w:r>
      <w:r w:rsidR="00CD739D" w:rsidRPr="00833ECA">
        <w:rPr>
          <w:rFonts w:ascii="Times New Roman" w:eastAsia="Times New Roman" w:hAnsi="Times New Roman" w:cs="Times New Roman"/>
          <w:sz w:val="30"/>
          <w:szCs w:val="30"/>
          <w:lang w:eastAsia="ru-RU"/>
        </w:rPr>
        <w:t xml:space="preserve"> </w:t>
      </w:r>
      <w:r w:rsidR="00A474B5" w:rsidRPr="00833ECA">
        <w:rPr>
          <w:rFonts w:ascii="Times New Roman" w:eastAsia="Times New Roman" w:hAnsi="Times New Roman" w:cs="Times New Roman"/>
          <w:sz w:val="30"/>
          <w:szCs w:val="30"/>
          <w:lang w:eastAsia="ru-RU"/>
        </w:rPr>
        <w:t>в целях привлечения средств федерального бюджета в полном объеме.</w:t>
      </w:r>
    </w:p>
    <w:p w:rsidR="00A474B5" w:rsidRPr="00833ECA" w:rsidRDefault="006031FF" w:rsidP="00DD660E">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b/>
          <w:spacing w:val="3"/>
          <w:sz w:val="30"/>
          <w:szCs w:val="30"/>
          <w:lang w:eastAsia="ru-RU"/>
        </w:rPr>
      </w:pPr>
      <w:r w:rsidRPr="00833ECA">
        <w:rPr>
          <w:rFonts w:ascii="Times New Roman" w:eastAsia="Times New Roman" w:hAnsi="Times New Roman" w:cs="Times New Roman"/>
          <w:b/>
          <w:spacing w:val="3"/>
          <w:sz w:val="30"/>
          <w:szCs w:val="30"/>
          <w:lang w:eastAsia="ru-RU"/>
        </w:rPr>
        <w:t>3.</w:t>
      </w:r>
      <w:r w:rsidRPr="00833ECA">
        <w:rPr>
          <w:rFonts w:ascii="Times New Roman" w:eastAsia="Times New Roman" w:hAnsi="Times New Roman" w:cs="Times New Roman"/>
          <w:spacing w:val="3"/>
          <w:sz w:val="30"/>
          <w:szCs w:val="30"/>
          <w:lang w:eastAsia="ru-RU"/>
        </w:rPr>
        <w:t xml:space="preserve"> </w:t>
      </w:r>
      <w:r w:rsidRPr="00833ECA">
        <w:rPr>
          <w:rFonts w:ascii="Times New Roman" w:eastAsia="Times New Roman" w:hAnsi="Times New Roman" w:cs="Times New Roman"/>
          <w:b/>
          <w:spacing w:val="3"/>
          <w:sz w:val="30"/>
          <w:szCs w:val="30"/>
          <w:lang w:eastAsia="ru-RU"/>
        </w:rPr>
        <w:t>Комитету Государственного Совета Республики Татарстан по жилищной политике и инфраструктурному развитию</w:t>
      </w:r>
      <w:r w:rsidR="00A474B5" w:rsidRPr="00833ECA">
        <w:rPr>
          <w:rFonts w:ascii="Times New Roman" w:eastAsia="Times New Roman" w:hAnsi="Times New Roman" w:cs="Times New Roman"/>
          <w:b/>
          <w:spacing w:val="3"/>
          <w:sz w:val="30"/>
          <w:szCs w:val="30"/>
          <w:lang w:eastAsia="ru-RU"/>
        </w:rPr>
        <w:t>:</w:t>
      </w:r>
    </w:p>
    <w:p w:rsidR="0061119D" w:rsidRPr="00833ECA" w:rsidRDefault="0061119D" w:rsidP="00DD660E">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spacing w:val="3"/>
          <w:sz w:val="30"/>
          <w:szCs w:val="30"/>
          <w:lang w:eastAsia="ru-RU"/>
        </w:rPr>
      </w:pPr>
      <w:r>
        <w:rPr>
          <w:rFonts w:ascii="Times New Roman" w:eastAsia="Times New Roman" w:hAnsi="Times New Roman" w:cs="Times New Roman"/>
          <w:spacing w:val="3"/>
          <w:sz w:val="30"/>
          <w:szCs w:val="30"/>
          <w:lang w:eastAsia="ru-RU"/>
        </w:rPr>
        <w:t>осуществ</w:t>
      </w:r>
      <w:r w:rsidR="002C3A3A">
        <w:rPr>
          <w:rFonts w:ascii="Times New Roman" w:eastAsia="Times New Roman" w:hAnsi="Times New Roman" w:cs="Times New Roman"/>
          <w:spacing w:val="3"/>
          <w:sz w:val="30"/>
          <w:szCs w:val="30"/>
          <w:lang w:eastAsia="ru-RU"/>
        </w:rPr>
        <w:t>лят</w:t>
      </w:r>
      <w:r>
        <w:rPr>
          <w:rFonts w:ascii="Times New Roman" w:eastAsia="Times New Roman" w:hAnsi="Times New Roman" w:cs="Times New Roman"/>
          <w:spacing w:val="3"/>
          <w:sz w:val="30"/>
          <w:szCs w:val="30"/>
          <w:lang w:eastAsia="ru-RU"/>
        </w:rPr>
        <w:t>ь мониторинг законодательства в сфере жилищного и коммунального хозяйства и при необходимости внести в Государственный Совет Республики Татарстан предложения по его совершенствованию.</w:t>
      </w:r>
    </w:p>
    <w:p w:rsidR="0061119D" w:rsidRDefault="0061119D" w:rsidP="00A26438">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spacing w:val="3"/>
          <w:sz w:val="30"/>
          <w:szCs w:val="30"/>
          <w:lang w:eastAsia="ru-RU"/>
        </w:rPr>
      </w:pPr>
    </w:p>
    <w:p w:rsidR="00AC2AE3" w:rsidRPr="00833ECA" w:rsidRDefault="00AC2AE3" w:rsidP="00A26438">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33ECA">
        <w:rPr>
          <w:rFonts w:ascii="Times New Roman" w:eastAsia="Times New Roman" w:hAnsi="Times New Roman" w:cs="Times New Roman"/>
          <w:spacing w:val="3"/>
          <w:sz w:val="30"/>
          <w:szCs w:val="30"/>
          <w:lang w:val="en-US" w:eastAsia="ru-RU"/>
        </w:rPr>
        <w:t>II</w:t>
      </w:r>
      <w:r w:rsidR="00632C4E" w:rsidRPr="00833ECA">
        <w:rPr>
          <w:rFonts w:ascii="Times New Roman" w:eastAsia="Times New Roman" w:hAnsi="Times New Roman" w:cs="Times New Roman"/>
          <w:spacing w:val="3"/>
          <w:sz w:val="30"/>
          <w:szCs w:val="30"/>
          <w:lang w:val="en-US" w:eastAsia="ru-RU"/>
        </w:rPr>
        <w:t>I</w:t>
      </w:r>
      <w:r w:rsidRPr="00833ECA">
        <w:rPr>
          <w:rFonts w:ascii="Times New Roman" w:eastAsia="Times New Roman" w:hAnsi="Times New Roman" w:cs="Times New Roman"/>
          <w:spacing w:val="3"/>
          <w:sz w:val="30"/>
          <w:szCs w:val="30"/>
          <w:lang w:eastAsia="ru-RU"/>
        </w:rPr>
        <w:t>. Направить настоящее решение в:</w:t>
      </w:r>
    </w:p>
    <w:p w:rsidR="00AC2AE3" w:rsidRPr="00833ECA" w:rsidRDefault="00AC2AE3" w:rsidP="00A26438">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33ECA">
        <w:rPr>
          <w:rFonts w:ascii="Times New Roman" w:eastAsia="Times New Roman" w:hAnsi="Times New Roman" w:cs="Times New Roman"/>
          <w:spacing w:val="4"/>
          <w:sz w:val="30"/>
          <w:szCs w:val="30"/>
          <w:lang w:eastAsia="ru-RU"/>
        </w:rPr>
        <w:t>Кабинет Министров Республики Татарстан;</w:t>
      </w:r>
    </w:p>
    <w:p w:rsidR="006031FF" w:rsidRPr="00833ECA" w:rsidRDefault="006031FF" w:rsidP="00A26438">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spacing w:val="3"/>
          <w:sz w:val="30"/>
          <w:szCs w:val="30"/>
          <w:lang w:eastAsia="ru-RU"/>
        </w:rPr>
      </w:pPr>
      <w:r w:rsidRPr="00833ECA">
        <w:rPr>
          <w:rFonts w:ascii="Times New Roman" w:eastAsia="Times New Roman" w:hAnsi="Times New Roman" w:cs="Times New Roman"/>
          <w:spacing w:val="3"/>
          <w:sz w:val="30"/>
          <w:szCs w:val="30"/>
          <w:lang w:eastAsia="ru-RU"/>
        </w:rPr>
        <w:t>Министерство финансов Республики Татарстан</w:t>
      </w:r>
      <w:r w:rsidR="00FC2603" w:rsidRPr="00833ECA">
        <w:rPr>
          <w:rFonts w:ascii="Times New Roman" w:eastAsia="Times New Roman" w:hAnsi="Times New Roman" w:cs="Times New Roman"/>
          <w:spacing w:val="3"/>
          <w:sz w:val="30"/>
          <w:szCs w:val="30"/>
          <w:lang w:eastAsia="ru-RU"/>
        </w:rPr>
        <w:t>;</w:t>
      </w:r>
    </w:p>
    <w:p w:rsidR="00FC2603" w:rsidRPr="00833ECA" w:rsidRDefault="00FC2603" w:rsidP="00FC2603">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spacing w:val="3"/>
          <w:sz w:val="30"/>
          <w:szCs w:val="30"/>
          <w:lang w:eastAsia="ru-RU"/>
        </w:rPr>
      </w:pPr>
      <w:r w:rsidRPr="00833ECA">
        <w:rPr>
          <w:rFonts w:ascii="Times New Roman" w:eastAsia="Times New Roman" w:hAnsi="Times New Roman" w:cs="Times New Roman"/>
          <w:spacing w:val="4"/>
          <w:sz w:val="30"/>
          <w:szCs w:val="30"/>
          <w:lang w:eastAsia="ru-RU"/>
        </w:rPr>
        <w:t>Министерство строительства, архитектуры и жилищно-коммунального хозяй</w:t>
      </w:r>
      <w:r w:rsidRPr="00833ECA">
        <w:rPr>
          <w:rFonts w:ascii="Times New Roman" w:eastAsia="Times New Roman" w:hAnsi="Times New Roman" w:cs="Times New Roman"/>
          <w:spacing w:val="3"/>
          <w:sz w:val="30"/>
          <w:szCs w:val="30"/>
          <w:lang w:eastAsia="ru-RU"/>
        </w:rPr>
        <w:t>ства Республики Татарстан.</w:t>
      </w:r>
    </w:p>
    <w:p w:rsidR="00AC2AE3" w:rsidRPr="00833ECA" w:rsidRDefault="00AC2AE3" w:rsidP="00DD660E">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p>
    <w:p w:rsidR="006760D2" w:rsidRPr="00833ECA" w:rsidRDefault="006760D2" w:rsidP="00DD660E">
      <w:pPr>
        <w:widowControl w:val="0"/>
        <w:shd w:val="clear" w:color="auto" w:fill="FFFFFF"/>
        <w:tabs>
          <w:tab w:val="left" w:pos="10206"/>
        </w:tabs>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p>
    <w:p w:rsidR="0074430F" w:rsidRDefault="00AC2AE3" w:rsidP="00EA6C2D">
      <w:pPr>
        <w:widowControl w:val="0"/>
        <w:shd w:val="clear" w:color="auto" w:fill="FFFFFF"/>
        <w:tabs>
          <w:tab w:val="left" w:pos="10206"/>
        </w:tabs>
        <w:autoSpaceDE w:val="0"/>
        <w:autoSpaceDN w:val="0"/>
        <w:adjustRightInd w:val="0"/>
        <w:spacing w:after="0" w:line="240" w:lineRule="auto"/>
        <w:ind w:right="43"/>
        <w:jc w:val="both"/>
      </w:pPr>
      <w:r w:rsidRPr="00833ECA">
        <w:rPr>
          <w:rFonts w:ascii="Times New Roman" w:eastAsia="Times New Roman" w:hAnsi="Times New Roman" w:cs="Times New Roman"/>
          <w:spacing w:val="4"/>
          <w:sz w:val="30"/>
          <w:szCs w:val="30"/>
          <w:lang w:eastAsia="ru-RU"/>
        </w:rPr>
        <w:t xml:space="preserve">Председатель </w:t>
      </w:r>
      <w:r w:rsidRPr="00833ECA">
        <w:rPr>
          <w:rFonts w:ascii="Times New Roman" w:eastAsia="Times New Roman" w:hAnsi="Times New Roman" w:cs="Times New Roman"/>
          <w:spacing w:val="13"/>
          <w:sz w:val="30"/>
          <w:szCs w:val="30"/>
          <w:lang w:eastAsia="ru-RU"/>
        </w:rPr>
        <w:t>Комитета</w:t>
      </w:r>
      <w:r w:rsidRPr="00AC2AE3">
        <w:rPr>
          <w:rFonts w:ascii="Times New Roman" w:eastAsia="Times New Roman" w:hAnsi="Times New Roman" w:cs="Times New Roman"/>
          <w:sz w:val="30"/>
          <w:szCs w:val="30"/>
          <w:lang w:eastAsia="ru-RU"/>
        </w:rPr>
        <w:t xml:space="preserve">                                                                </w:t>
      </w:r>
      <w:r w:rsidR="00DD660E">
        <w:rPr>
          <w:rFonts w:ascii="Times New Roman" w:eastAsia="Times New Roman" w:hAnsi="Times New Roman" w:cs="Times New Roman"/>
          <w:sz w:val="30"/>
          <w:szCs w:val="30"/>
          <w:lang w:eastAsia="ru-RU"/>
        </w:rPr>
        <w:t xml:space="preserve">     </w:t>
      </w:r>
      <w:r w:rsidRPr="00AC2AE3">
        <w:rPr>
          <w:rFonts w:ascii="Times New Roman" w:eastAsia="Times New Roman" w:hAnsi="Times New Roman" w:cs="Times New Roman"/>
          <w:sz w:val="30"/>
          <w:szCs w:val="30"/>
          <w:lang w:eastAsia="ru-RU"/>
        </w:rPr>
        <w:t xml:space="preserve">    А.В. </w:t>
      </w:r>
      <w:proofErr w:type="spellStart"/>
      <w:r w:rsidRPr="00AC2AE3">
        <w:rPr>
          <w:rFonts w:ascii="Times New Roman" w:eastAsia="Times New Roman" w:hAnsi="Times New Roman" w:cs="Times New Roman"/>
          <w:sz w:val="30"/>
          <w:szCs w:val="30"/>
          <w:lang w:eastAsia="ru-RU"/>
        </w:rPr>
        <w:t>Тыгин</w:t>
      </w:r>
      <w:proofErr w:type="spellEnd"/>
    </w:p>
    <w:sectPr w:rsidR="0074430F" w:rsidSect="0061119D">
      <w:headerReference w:type="even" r:id="rId9"/>
      <w:headerReference w:type="default" r:id="rId10"/>
      <w:pgSz w:w="11909" w:h="16834"/>
      <w:pgMar w:top="1134" w:right="567" w:bottom="851"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CA" w:rsidRDefault="00833ECA" w:rsidP="004D0C9C">
      <w:pPr>
        <w:spacing w:after="0" w:line="240" w:lineRule="auto"/>
      </w:pPr>
      <w:r>
        <w:separator/>
      </w:r>
    </w:p>
  </w:endnote>
  <w:endnote w:type="continuationSeparator" w:id="0">
    <w:p w:rsidR="00833ECA" w:rsidRDefault="00833ECA" w:rsidP="004D0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CA" w:rsidRDefault="00833ECA" w:rsidP="004D0C9C">
      <w:pPr>
        <w:spacing w:after="0" w:line="240" w:lineRule="auto"/>
      </w:pPr>
      <w:r>
        <w:separator/>
      </w:r>
    </w:p>
  </w:footnote>
  <w:footnote w:type="continuationSeparator" w:id="0">
    <w:p w:rsidR="00833ECA" w:rsidRDefault="00833ECA" w:rsidP="004D0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CA" w:rsidRDefault="00797761" w:rsidP="008124A0">
    <w:pPr>
      <w:pStyle w:val="a3"/>
      <w:framePr w:wrap="around" w:vAnchor="text" w:hAnchor="margin" w:xAlign="center" w:y="1"/>
      <w:rPr>
        <w:rStyle w:val="a5"/>
      </w:rPr>
    </w:pPr>
    <w:r>
      <w:rPr>
        <w:rStyle w:val="a5"/>
      </w:rPr>
      <w:fldChar w:fldCharType="begin"/>
    </w:r>
    <w:r w:rsidR="00833ECA">
      <w:rPr>
        <w:rStyle w:val="a5"/>
      </w:rPr>
      <w:instrText xml:space="preserve">PAGE  </w:instrText>
    </w:r>
    <w:r>
      <w:rPr>
        <w:rStyle w:val="a5"/>
      </w:rPr>
      <w:fldChar w:fldCharType="end"/>
    </w:r>
  </w:p>
  <w:p w:rsidR="00833ECA" w:rsidRDefault="00833E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CA" w:rsidRDefault="00797761" w:rsidP="008124A0">
    <w:pPr>
      <w:pStyle w:val="a3"/>
      <w:framePr w:wrap="around" w:vAnchor="text" w:hAnchor="margin" w:xAlign="center" w:y="1"/>
      <w:rPr>
        <w:rStyle w:val="a5"/>
      </w:rPr>
    </w:pPr>
    <w:r>
      <w:rPr>
        <w:rStyle w:val="a5"/>
      </w:rPr>
      <w:fldChar w:fldCharType="begin"/>
    </w:r>
    <w:r w:rsidR="00833ECA">
      <w:rPr>
        <w:rStyle w:val="a5"/>
      </w:rPr>
      <w:instrText xml:space="preserve">PAGE  </w:instrText>
    </w:r>
    <w:r>
      <w:rPr>
        <w:rStyle w:val="a5"/>
      </w:rPr>
      <w:fldChar w:fldCharType="separate"/>
    </w:r>
    <w:r w:rsidR="000035E1">
      <w:rPr>
        <w:rStyle w:val="a5"/>
        <w:noProof/>
      </w:rPr>
      <w:t>5</w:t>
    </w:r>
    <w:r>
      <w:rPr>
        <w:rStyle w:val="a5"/>
      </w:rPr>
      <w:fldChar w:fldCharType="end"/>
    </w:r>
  </w:p>
  <w:p w:rsidR="00833ECA" w:rsidRDefault="00833E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6659"/>
    <w:multiLevelType w:val="hybridMultilevel"/>
    <w:tmpl w:val="6D22145E"/>
    <w:lvl w:ilvl="0" w:tplc="600871A0">
      <w:start w:val="1"/>
      <w:numFmt w:val="upperRoman"/>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FB7815"/>
    <w:multiLevelType w:val="hybridMultilevel"/>
    <w:tmpl w:val="5F5A7C60"/>
    <w:lvl w:ilvl="0" w:tplc="7F323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862F7F"/>
    <w:multiLevelType w:val="hybridMultilevel"/>
    <w:tmpl w:val="43347AFA"/>
    <w:lvl w:ilvl="0" w:tplc="A9BAF0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340055F"/>
    <w:multiLevelType w:val="hybridMultilevel"/>
    <w:tmpl w:val="035E9B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2AE3"/>
    <w:rsid w:val="000035E1"/>
    <w:rsid w:val="00070D59"/>
    <w:rsid w:val="00092F62"/>
    <w:rsid w:val="00093C11"/>
    <w:rsid w:val="00134FC9"/>
    <w:rsid w:val="00175CCE"/>
    <w:rsid w:val="001D672B"/>
    <w:rsid w:val="002846D0"/>
    <w:rsid w:val="00292E2C"/>
    <w:rsid w:val="002A7888"/>
    <w:rsid w:val="002C01A0"/>
    <w:rsid w:val="002C3A3A"/>
    <w:rsid w:val="00302C19"/>
    <w:rsid w:val="00310E50"/>
    <w:rsid w:val="00342DD6"/>
    <w:rsid w:val="00377DB3"/>
    <w:rsid w:val="00377ED9"/>
    <w:rsid w:val="003D6EB7"/>
    <w:rsid w:val="003D7C4E"/>
    <w:rsid w:val="003E6EED"/>
    <w:rsid w:val="00404AA4"/>
    <w:rsid w:val="00467E23"/>
    <w:rsid w:val="00471C62"/>
    <w:rsid w:val="0049090B"/>
    <w:rsid w:val="004D0C9C"/>
    <w:rsid w:val="00544EA3"/>
    <w:rsid w:val="005C489F"/>
    <w:rsid w:val="006031FF"/>
    <w:rsid w:val="0061119D"/>
    <w:rsid w:val="00632C4E"/>
    <w:rsid w:val="00642990"/>
    <w:rsid w:val="00646F5F"/>
    <w:rsid w:val="006760D2"/>
    <w:rsid w:val="00694D3B"/>
    <w:rsid w:val="00723912"/>
    <w:rsid w:val="00726ED7"/>
    <w:rsid w:val="0074430F"/>
    <w:rsid w:val="00797761"/>
    <w:rsid w:val="007D33B1"/>
    <w:rsid w:val="007F7790"/>
    <w:rsid w:val="008124A0"/>
    <w:rsid w:val="00833ECA"/>
    <w:rsid w:val="00860D6E"/>
    <w:rsid w:val="008C202F"/>
    <w:rsid w:val="008D684D"/>
    <w:rsid w:val="009569A1"/>
    <w:rsid w:val="00977EE1"/>
    <w:rsid w:val="00995015"/>
    <w:rsid w:val="009A4AAA"/>
    <w:rsid w:val="00A26438"/>
    <w:rsid w:val="00A33021"/>
    <w:rsid w:val="00A474B5"/>
    <w:rsid w:val="00A54908"/>
    <w:rsid w:val="00A55B10"/>
    <w:rsid w:val="00A627E2"/>
    <w:rsid w:val="00AC2AE3"/>
    <w:rsid w:val="00AF5BFA"/>
    <w:rsid w:val="00B15FFE"/>
    <w:rsid w:val="00B36863"/>
    <w:rsid w:val="00BA0B1D"/>
    <w:rsid w:val="00BC10E4"/>
    <w:rsid w:val="00C019B6"/>
    <w:rsid w:val="00CC6211"/>
    <w:rsid w:val="00CD739D"/>
    <w:rsid w:val="00CF4221"/>
    <w:rsid w:val="00D04001"/>
    <w:rsid w:val="00D51DB4"/>
    <w:rsid w:val="00D82445"/>
    <w:rsid w:val="00DD0520"/>
    <w:rsid w:val="00DD660E"/>
    <w:rsid w:val="00E17696"/>
    <w:rsid w:val="00E756FA"/>
    <w:rsid w:val="00E80F58"/>
    <w:rsid w:val="00EA52F6"/>
    <w:rsid w:val="00EA6C2D"/>
    <w:rsid w:val="00F271ED"/>
    <w:rsid w:val="00F45F83"/>
    <w:rsid w:val="00F8001D"/>
    <w:rsid w:val="00FC2603"/>
    <w:rsid w:val="00FD6885"/>
    <w:rsid w:val="00FF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88"/>
  </w:style>
  <w:style w:type="paragraph" w:styleId="1">
    <w:name w:val="heading 1"/>
    <w:basedOn w:val="a"/>
    <w:next w:val="a"/>
    <w:link w:val="10"/>
    <w:uiPriority w:val="9"/>
    <w:qFormat/>
    <w:rsid w:val="00AC2AE3"/>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qFormat/>
    <w:rsid w:val="00AC2A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E3"/>
    <w:rPr>
      <w:rFonts w:ascii="Cambria" w:eastAsia="Times New Roman" w:hAnsi="Cambria" w:cs="Times New Roman"/>
      <w:b/>
      <w:bCs/>
      <w:kern w:val="32"/>
      <w:sz w:val="32"/>
      <w:szCs w:val="32"/>
    </w:rPr>
  </w:style>
  <w:style w:type="character" w:customStyle="1" w:styleId="30">
    <w:name w:val="Заголовок 3 Знак"/>
    <w:basedOn w:val="a0"/>
    <w:link w:val="3"/>
    <w:rsid w:val="00AC2AE3"/>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AC2AE3"/>
  </w:style>
  <w:style w:type="paragraph" w:styleId="a3">
    <w:name w:val="header"/>
    <w:basedOn w:val="a"/>
    <w:link w:val="a4"/>
    <w:uiPriority w:val="99"/>
    <w:rsid w:val="00AC2AE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C2AE3"/>
    <w:rPr>
      <w:rFonts w:ascii="Times New Roman" w:eastAsia="Times New Roman" w:hAnsi="Times New Roman" w:cs="Times New Roman"/>
      <w:sz w:val="20"/>
      <w:szCs w:val="20"/>
      <w:lang w:eastAsia="ru-RU"/>
    </w:rPr>
  </w:style>
  <w:style w:type="character" w:styleId="a5">
    <w:name w:val="page number"/>
    <w:basedOn w:val="a0"/>
    <w:uiPriority w:val="99"/>
    <w:rsid w:val="00AC2AE3"/>
  </w:style>
  <w:style w:type="table" w:styleId="a6">
    <w:name w:val="Table Grid"/>
    <w:basedOn w:val="a1"/>
    <w:uiPriority w:val="59"/>
    <w:rsid w:val="00AC2A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C2AE3"/>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rsid w:val="00AC2AE3"/>
    <w:rPr>
      <w:rFonts w:ascii="Tahoma" w:eastAsia="Times New Roman" w:hAnsi="Tahoma" w:cs="Times New Roman"/>
      <w:sz w:val="16"/>
      <w:szCs w:val="16"/>
    </w:rPr>
  </w:style>
  <w:style w:type="paragraph" w:customStyle="1" w:styleId="12">
    <w:name w:val="Без интервала1"/>
    <w:rsid w:val="00AC2AE3"/>
    <w:pPr>
      <w:spacing w:after="0" w:line="240" w:lineRule="auto"/>
    </w:pPr>
    <w:rPr>
      <w:rFonts w:ascii="Calibri" w:eastAsia="Calibri" w:hAnsi="Calibri" w:cs="Times New Roman"/>
      <w:lang w:eastAsia="ru-RU"/>
    </w:rPr>
  </w:style>
  <w:style w:type="character" w:customStyle="1" w:styleId="FontStyle33">
    <w:name w:val="Font Style33"/>
    <w:rsid w:val="00AC2AE3"/>
    <w:rPr>
      <w:rFonts w:ascii="Times New Roman" w:hAnsi="Times New Roman" w:cs="Times New Roman"/>
      <w:b/>
      <w:bCs/>
      <w:sz w:val="26"/>
      <w:szCs w:val="26"/>
    </w:rPr>
  </w:style>
  <w:style w:type="paragraph" w:customStyle="1" w:styleId="a9">
    <w:name w:val="Знак"/>
    <w:basedOn w:val="a"/>
    <w:rsid w:val="00AC2A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AC2A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AC2AE3"/>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aa">
    <w:name w:val="Основной текст_"/>
    <w:link w:val="13"/>
    <w:locked/>
    <w:rsid w:val="00AC2AE3"/>
    <w:rPr>
      <w:sz w:val="19"/>
      <w:szCs w:val="19"/>
      <w:shd w:val="clear" w:color="auto" w:fill="FFFFFF"/>
    </w:rPr>
  </w:style>
  <w:style w:type="paragraph" w:customStyle="1" w:styleId="13">
    <w:name w:val="Основной текст1"/>
    <w:basedOn w:val="a"/>
    <w:link w:val="aa"/>
    <w:rsid w:val="00AC2AE3"/>
    <w:pPr>
      <w:shd w:val="clear" w:color="auto" w:fill="FFFFFF"/>
      <w:spacing w:after="0" w:line="240" w:lineRule="atLeast"/>
    </w:pPr>
    <w:rPr>
      <w:sz w:val="19"/>
      <w:szCs w:val="19"/>
      <w:shd w:val="clear" w:color="auto" w:fill="FFFFFF"/>
    </w:rPr>
  </w:style>
  <w:style w:type="paragraph" w:customStyle="1" w:styleId="ConsPlusNormal">
    <w:name w:val="ConsPlusNormal"/>
    <w:rsid w:val="00AC2AE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4">
    <w:name w:val="Основной текст (4)_"/>
    <w:link w:val="40"/>
    <w:locked/>
    <w:rsid w:val="00AC2AE3"/>
    <w:rPr>
      <w:sz w:val="27"/>
      <w:shd w:val="clear" w:color="auto" w:fill="FFFFFF"/>
    </w:rPr>
  </w:style>
  <w:style w:type="paragraph" w:customStyle="1" w:styleId="40">
    <w:name w:val="Основной текст (4)"/>
    <w:basedOn w:val="a"/>
    <w:link w:val="4"/>
    <w:rsid w:val="00AC2AE3"/>
    <w:pPr>
      <w:shd w:val="clear" w:color="auto" w:fill="FFFFFF"/>
      <w:spacing w:after="0" w:line="326" w:lineRule="exact"/>
    </w:pPr>
    <w:rPr>
      <w:sz w:val="27"/>
      <w:shd w:val="clear" w:color="auto" w:fill="FFFFFF"/>
    </w:rPr>
  </w:style>
  <w:style w:type="character" w:customStyle="1" w:styleId="31">
    <w:name w:val="Основной текст (3)_"/>
    <w:link w:val="32"/>
    <w:locked/>
    <w:rsid w:val="00AC2AE3"/>
    <w:rPr>
      <w:sz w:val="27"/>
      <w:shd w:val="clear" w:color="auto" w:fill="FFFFFF"/>
    </w:rPr>
  </w:style>
  <w:style w:type="paragraph" w:customStyle="1" w:styleId="32">
    <w:name w:val="Основной текст (3)"/>
    <w:basedOn w:val="a"/>
    <w:link w:val="31"/>
    <w:rsid w:val="00AC2AE3"/>
    <w:pPr>
      <w:shd w:val="clear" w:color="auto" w:fill="FFFFFF"/>
      <w:spacing w:after="0" w:line="317" w:lineRule="exact"/>
      <w:ind w:hanging="420"/>
    </w:pPr>
    <w:rPr>
      <w:sz w:val="27"/>
      <w:shd w:val="clear" w:color="auto" w:fill="FFFFFF"/>
    </w:rPr>
  </w:style>
  <w:style w:type="character" w:customStyle="1" w:styleId="22">
    <w:name w:val="Заголовок №2 (2)_"/>
    <w:link w:val="220"/>
    <w:locked/>
    <w:rsid w:val="00AC2AE3"/>
    <w:rPr>
      <w:sz w:val="27"/>
      <w:shd w:val="clear" w:color="auto" w:fill="FFFFFF"/>
    </w:rPr>
  </w:style>
  <w:style w:type="paragraph" w:customStyle="1" w:styleId="220">
    <w:name w:val="Заголовок №2 (2)"/>
    <w:basedOn w:val="a"/>
    <w:link w:val="22"/>
    <w:rsid w:val="00AC2AE3"/>
    <w:pPr>
      <w:shd w:val="clear" w:color="auto" w:fill="FFFFFF"/>
      <w:spacing w:before="240" w:after="240" w:line="326" w:lineRule="exact"/>
      <w:ind w:firstLine="700"/>
      <w:jc w:val="both"/>
      <w:outlineLvl w:val="1"/>
    </w:pPr>
    <w:rPr>
      <w:sz w:val="27"/>
      <w:shd w:val="clear" w:color="auto" w:fill="FFFFFF"/>
    </w:rPr>
  </w:style>
  <w:style w:type="paragraph" w:styleId="ab">
    <w:name w:val="Body Text Indent"/>
    <w:basedOn w:val="a"/>
    <w:link w:val="ac"/>
    <w:uiPriority w:val="99"/>
    <w:rsid w:val="00AC2AE3"/>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uiPriority w:val="99"/>
    <w:rsid w:val="00AC2AE3"/>
    <w:rPr>
      <w:rFonts w:ascii="Times New Roman" w:eastAsia="Calibri" w:hAnsi="Times New Roman" w:cs="Times New Roman"/>
      <w:sz w:val="28"/>
      <w:szCs w:val="28"/>
      <w:lang w:eastAsia="ru-RU"/>
    </w:rPr>
  </w:style>
  <w:style w:type="paragraph" w:styleId="ad">
    <w:name w:val="Normal (Web)"/>
    <w:basedOn w:val="a"/>
    <w:uiPriority w:val="99"/>
    <w:rsid w:val="00AC2AE3"/>
    <w:pPr>
      <w:spacing w:before="120" w:after="120" w:line="240" w:lineRule="auto"/>
      <w:jc w:val="both"/>
    </w:pPr>
    <w:rPr>
      <w:rFonts w:ascii="Times New Roman" w:eastAsia="Calibri" w:hAnsi="Times New Roman" w:cs="Times New Roman"/>
      <w:sz w:val="24"/>
      <w:szCs w:val="24"/>
      <w:lang w:eastAsia="ru-RU"/>
    </w:rPr>
  </w:style>
  <w:style w:type="paragraph" w:styleId="ae">
    <w:name w:val="No Spacing"/>
    <w:aliases w:val="14 _одинарный"/>
    <w:link w:val="af"/>
    <w:uiPriority w:val="1"/>
    <w:qFormat/>
    <w:rsid w:val="00AC2AE3"/>
    <w:pPr>
      <w:spacing w:after="0" w:line="240" w:lineRule="auto"/>
    </w:pPr>
    <w:rPr>
      <w:rFonts w:ascii="Times New Roman" w:eastAsia="Times New Roman" w:hAnsi="Times New Roman" w:cs="Times New Roman"/>
      <w:sz w:val="28"/>
      <w:szCs w:val="20"/>
      <w:lang w:eastAsia="ru-RU"/>
    </w:rPr>
  </w:style>
  <w:style w:type="character" w:styleId="af0">
    <w:name w:val="Hyperlink"/>
    <w:uiPriority w:val="99"/>
    <w:unhideWhenUsed/>
    <w:rsid w:val="00AC2AE3"/>
    <w:rPr>
      <w:strike w:val="0"/>
      <w:dstrike w:val="0"/>
      <w:color w:val="0066CC"/>
      <w:u w:val="none"/>
      <w:effect w:val="none"/>
    </w:rPr>
  </w:style>
  <w:style w:type="character" w:styleId="af1">
    <w:name w:val="Strong"/>
    <w:uiPriority w:val="22"/>
    <w:qFormat/>
    <w:rsid w:val="00AC2AE3"/>
    <w:rPr>
      <w:b/>
      <w:bCs/>
    </w:rPr>
  </w:style>
  <w:style w:type="paragraph" w:styleId="af2">
    <w:name w:val="List Paragraph"/>
    <w:aliases w:val="ПАРАГРАФ"/>
    <w:basedOn w:val="a"/>
    <w:link w:val="af3"/>
    <w:uiPriority w:val="34"/>
    <w:qFormat/>
    <w:rsid w:val="00AC2AE3"/>
    <w:pPr>
      <w:spacing w:after="0" w:line="240" w:lineRule="auto"/>
      <w:ind w:left="720"/>
      <w:contextualSpacing/>
      <w:jc w:val="right"/>
    </w:pPr>
    <w:rPr>
      <w:rFonts w:ascii="Times New Roman" w:eastAsia="Calibri" w:hAnsi="Times New Roman" w:cs="Times New Roman"/>
      <w:sz w:val="28"/>
    </w:rPr>
  </w:style>
  <w:style w:type="paragraph" w:styleId="af4">
    <w:name w:val="Block Text"/>
    <w:basedOn w:val="a"/>
    <w:uiPriority w:val="99"/>
    <w:unhideWhenUsed/>
    <w:rsid w:val="00AC2AE3"/>
    <w:pPr>
      <w:spacing w:after="0" w:line="240" w:lineRule="auto"/>
      <w:ind w:left="-709" w:right="-1192" w:firstLine="709"/>
      <w:jc w:val="center"/>
    </w:pPr>
    <w:rPr>
      <w:rFonts w:ascii="Times New Roman" w:eastAsia="Times New Roman" w:hAnsi="Times New Roman" w:cs="Times New Roman"/>
      <w:b/>
      <w:sz w:val="28"/>
      <w:szCs w:val="20"/>
      <w:lang w:eastAsia="ru-RU"/>
    </w:rPr>
  </w:style>
  <w:style w:type="paragraph" w:customStyle="1" w:styleId="21">
    <w:name w:val="Основной текст 21"/>
    <w:basedOn w:val="a"/>
    <w:rsid w:val="00AC2AE3"/>
    <w:pPr>
      <w:overflowPunct w:val="0"/>
      <w:autoSpaceDE w:val="0"/>
      <w:autoSpaceDN w:val="0"/>
      <w:adjustRightInd w:val="0"/>
      <w:spacing w:after="0" w:line="240" w:lineRule="auto"/>
      <w:ind w:left="4678"/>
    </w:pPr>
    <w:rPr>
      <w:rFonts w:ascii="Times New Roman" w:eastAsia="Times New Roman" w:hAnsi="Times New Roman" w:cs="Times New Roman"/>
      <w:sz w:val="28"/>
      <w:szCs w:val="20"/>
      <w:lang w:eastAsia="ru-RU"/>
    </w:rPr>
  </w:style>
  <w:style w:type="character" w:customStyle="1" w:styleId="af3">
    <w:name w:val="Абзац списка Знак"/>
    <w:aliases w:val="ПАРАГРАФ Знак"/>
    <w:link w:val="af2"/>
    <w:uiPriority w:val="34"/>
    <w:locked/>
    <w:rsid w:val="00AC2AE3"/>
    <w:rPr>
      <w:rFonts w:ascii="Times New Roman" w:eastAsia="Calibri" w:hAnsi="Times New Roman" w:cs="Times New Roman"/>
      <w:sz w:val="28"/>
    </w:rPr>
  </w:style>
  <w:style w:type="character" w:customStyle="1" w:styleId="af">
    <w:name w:val="Без интервала Знак"/>
    <w:aliases w:val="14 _одинарный Знак"/>
    <w:link w:val="ae"/>
    <w:uiPriority w:val="1"/>
    <w:locked/>
    <w:rsid w:val="00AC2AE3"/>
    <w:rPr>
      <w:rFonts w:ascii="Times New Roman" w:eastAsia="Times New Roman" w:hAnsi="Times New Roman" w:cs="Times New Roman"/>
      <w:sz w:val="28"/>
      <w:szCs w:val="20"/>
      <w:lang w:eastAsia="ru-RU"/>
    </w:rPr>
  </w:style>
  <w:style w:type="paragraph" w:customStyle="1" w:styleId="ConsPlusCell">
    <w:name w:val="ConsPlusCell"/>
    <w:uiPriority w:val="99"/>
    <w:rsid w:val="00AC2A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C2A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caption"/>
    <w:basedOn w:val="a"/>
    <w:next w:val="a"/>
    <w:uiPriority w:val="35"/>
    <w:qFormat/>
    <w:rsid w:val="00AC2AE3"/>
    <w:pPr>
      <w:spacing w:after="0" w:line="240" w:lineRule="auto"/>
    </w:pPr>
    <w:rPr>
      <w:rFonts w:ascii="Times New Roman" w:eastAsia="Times New Roman" w:hAnsi="Times New Roman" w:cs="Times New Roman"/>
      <w:b/>
      <w:bCs/>
      <w:sz w:val="24"/>
      <w:szCs w:val="24"/>
      <w:u w:val="single"/>
      <w:lang w:eastAsia="ru-RU"/>
    </w:rPr>
  </w:style>
  <w:style w:type="paragraph" w:styleId="2">
    <w:name w:val="Body Text 2"/>
    <w:basedOn w:val="a"/>
    <w:link w:val="20"/>
    <w:uiPriority w:val="99"/>
    <w:rsid w:val="00AC2AE3"/>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AC2AE3"/>
    <w:rPr>
      <w:rFonts w:ascii="Calibri" w:eastAsia="Times New Roman" w:hAnsi="Calibri" w:cs="Times New Roman"/>
    </w:rPr>
  </w:style>
  <w:style w:type="paragraph" w:styleId="af6">
    <w:name w:val="Title"/>
    <w:basedOn w:val="a"/>
    <w:link w:val="af7"/>
    <w:uiPriority w:val="10"/>
    <w:qFormat/>
    <w:rsid w:val="00AC2AE3"/>
    <w:pPr>
      <w:spacing w:after="0" w:line="240" w:lineRule="auto"/>
      <w:ind w:left="-1134" w:right="-1333"/>
      <w:jc w:val="center"/>
    </w:pPr>
    <w:rPr>
      <w:rFonts w:ascii="Times New Roman" w:eastAsia="Times New Roman" w:hAnsi="Times New Roman" w:cs="Times New Roman"/>
      <w:b/>
      <w:sz w:val="28"/>
      <w:szCs w:val="20"/>
    </w:rPr>
  </w:style>
  <w:style w:type="character" w:customStyle="1" w:styleId="af7">
    <w:name w:val="Название Знак"/>
    <w:basedOn w:val="a0"/>
    <w:link w:val="af6"/>
    <w:uiPriority w:val="10"/>
    <w:rsid w:val="00AC2AE3"/>
    <w:rPr>
      <w:rFonts w:ascii="Times New Roman" w:eastAsia="Times New Roman" w:hAnsi="Times New Roman" w:cs="Times New Roman"/>
      <w:b/>
      <w:sz w:val="28"/>
      <w:szCs w:val="20"/>
    </w:rPr>
  </w:style>
  <w:style w:type="paragraph" w:styleId="af8">
    <w:name w:val="Body Text"/>
    <w:basedOn w:val="a"/>
    <w:link w:val="af9"/>
    <w:uiPriority w:val="99"/>
    <w:rsid w:val="00AC2AE3"/>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AC2AE3"/>
    <w:rPr>
      <w:rFonts w:ascii="Calibri" w:eastAsia="Times New Roman" w:hAnsi="Calibri" w:cs="Times New Roman"/>
    </w:rPr>
  </w:style>
  <w:style w:type="paragraph" w:styleId="afa">
    <w:name w:val="footer"/>
    <w:basedOn w:val="a"/>
    <w:link w:val="afb"/>
    <w:uiPriority w:val="99"/>
    <w:rsid w:val="00AC2AE3"/>
    <w:pPr>
      <w:tabs>
        <w:tab w:val="center" w:pos="4677"/>
        <w:tab w:val="right" w:pos="9355"/>
      </w:tabs>
    </w:pPr>
    <w:rPr>
      <w:rFonts w:ascii="Calibri" w:eastAsia="Times New Roman" w:hAnsi="Calibri" w:cs="Times New Roman"/>
    </w:rPr>
  </w:style>
  <w:style w:type="character" w:customStyle="1" w:styleId="afb">
    <w:name w:val="Нижний колонтитул Знак"/>
    <w:basedOn w:val="a0"/>
    <w:link w:val="afa"/>
    <w:uiPriority w:val="99"/>
    <w:rsid w:val="00AC2AE3"/>
    <w:rPr>
      <w:rFonts w:ascii="Calibri" w:eastAsia="Times New Roman" w:hAnsi="Calibri" w:cs="Times New Roman"/>
    </w:rPr>
  </w:style>
  <w:style w:type="paragraph" w:customStyle="1" w:styleId="afc">
    <w:name w:val="Знак Знак Знак Знак"/>
    <w:basedOn w:val="a"/>
    <w:rsid w:val="00AC2AE3"/>
    <w:pPr>
      <w:spacing w:before="100" w:beforeAutospacing="1" w:after="100" w:afterAutospacing="1" w:line="240" w:lineRule="auto"/>
    </w:pPr>
    <w:rPr>
      <w:rFonts w:ascii="Tahoma" w:eastAsia="Times New Roman" w:hAnsi="Tahoma" w:cs="Tahoma"/>
      <w:sz w:val="20"/>
      <w:szCs w:val="20"/>
      <w:lang w:val="en-US"/>
    </w:rPr>
  </w:style>
  <w:style w:type="paragraph" w:styleId="33">
    <w:name w:val="Body Text Indent 3"/>
    <w:basedOn w:val="a"/>
    <w:link w:val="34"/>
    <w:uiPriority w:val="99"/>
    <w:rsid w:val="00AC2AE3"/>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rsid w:val="00AC2AE3"/>
    <w:rPr>
      <w:rFonts w:ascii="Calibri" w:eastAsia="Times New Roman" w:hAnsi="Calibri" w:cs="Times New Roman"/>
      <w:sz w:val="16"/>
      <w:szCs w:val="16"/>
    </w:rPr>
  </w:style>
  <w:style w:type="paragraph" w:styleId="afd">
    <w:name w:val="footnote text"/>
    <w:basedOn w:val="a"/>
    <w:link w:val="afe"/>
    <w:uiPriority w:val="99"/>
    <w:rsid w:val="00AC2AE3"/>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C2AE3"/>
    <w:rPr>
      <w:rFonts w:ascii="Times New Roman" w:eastAsia="Times New Roman" w:hAnsi="Times New Roman" w:cs="Times New Roman"/>
      <w:sz w:val="20"/>
      <w:szCs w:val="20"/>
    </w:rPr>
  </w:style>
  <w:style w:type="paragraph" w:styleId="23">
    <w:name w:val="Body Text Indent 2"/>
    <w:basedOn w:val="a"/>
    <w:link w:val="24"/>
    <w:uiPriority w:val="99"/>
    <w:rsid w:val="00AC2AE3"/>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AC2AE3"/>
    <w:rPr>
      <w:rFonts w:ascii="Calibri" w:eastAsia="Times New Roman" w:hAnsi="Calibri" w:cs="Times New Roman"/>
    </w:rPr>
  </w:style>
  <w:style w:type="paragraph" w:customStyle="1" w:styleId="14">
    <w:name w:val="Обычный1"/>
    <w:rsid w:val="00AC2AE3"/>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Знак1"/>
    <w:basedOn w:val="a"/>
    <w:rsid w:val="00AC2A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lainText1">
    <w:name w:val="Plain Text1"/>
    <w:basedOn w:val="a"/>
    <w:uiPriority w:val="99"/>
    <w:rsid w:val="00AC2AE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2AE3"/>
    <w:pPr>
      <w:spacing w:before="100" w:beforeAutospacing="1" w:after="100" w:afterAutospacing="1" w:line="240" w:lineRule="auto"/>
    </w:pPr>
    <w:rPr>
      <w:rFonts w:ascii="Tahoma" w:eastAsia="Times New Roman" w:hAnsi="Tahoma" w:cs="Tahoma"/>
      <w:sz w:val="20"/>
      <w:szCs w:val="20"/>
      <w:lang w:val="en-US"/>
    </w:rPr>
  </w:style>
  <w:style w:type="paragraph" w:styleId="35">
    <w:name w:val="toc 3"/>
    <w:basedOn w:val="a"/>
    <w:next w:val="a"/>
    <w:autoRedefine/>
    <w:rsid w:val="00AC2AE3"/>
    <w:pPr>
      <w:spacing w:after="0" w:line="240" w:lineRule="auto"/>
      <w:ind w:left="400"/>
    </w:pPr>
    <w:rPr>
      <w:rFonts w:ascii="Times New Roman" w:eastAsia="Times New Roman" w:hAnsi="Times New Roman" w:cs="Times New Roman"/>
      <w:sz w:val="20"/>
      <w:szCs w:val="20"/>
      <w:lang w:eastAsia="ru-RU"/>
    </w:rPr>
  </w:style>
  <w:style w:type="paragraph" w:customStyle="1" w:styleId="17">
    <w:name w:val="Стиль1"/>
    <w:basedOn w:val="a"/>
    <w:uiPriority w:val="99"/>
    <w:rsid w:val="00AC2AE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
    <w:name w:val="Знак Знак Знак"/>
    <w:basedOn w:val="a"/>
    <w:rsid w:val="00AC2AE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2AE3"/>
    <w:pPr>
      <w:keepNext/>
      <w:spacing w:before="240" w:after="60"/>
      <w:outlineLvl w:val="0"/>
    </w:pPr>
    <w:rPr>
      <w:rFonts w:ascii="Cambria" w:eastAsia="Times New Roman" w:hAnsi="Cambria" w:cs="Times New Roman"/>
      <w:b/>
      <w:bCs/>
      <w:kern w:val="32"/>
      <w:sz w:val="32"/>
      <w:szCs w:val="32"/>
      <w:lang w:val="x-none"/>
    </w:rPr>
  </w:style>
  <w:style w:type="paragraph" w:styleId="3">
    <w:name w:val="heading 3"/>
    <w:basedOn w:val="a"/>
    <w:link w:val="30"/>
    <w:qFormat/>
    <w:rsid w:val="00AC2AE3"/>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E3"/>
    <w:rPr>
      <w:rFonts w:ascii="Cambria" w:eastAsia="Times New Roman" w:hAnsi="Cambria" w:cs="Times New Roman"/>
      <w:b/>
      <w:bCs/>
      <w:kern w:val="32"/>
      <w:sz w:val="32"/>
      <w:szCs w:val="32"/>
      <w:lang w:val="x-none"/>
    </w:rPr>
  </w:style>
  <w:style w:type="character" w:customStyle="1" w:styleId="30">
    <w:name w:val="Заголовок 3 Знак"/>
    <w:aliases w:val=" Знак2 Знак Знак"/>
    <w:basedOn w:val="a0"/>
    <w:link w:val="3"/>
    <w:rsid w:val="00AC2AE3"/>
    <w:rPr>
      <w:rFonts w:ascii="Times New Roman" w:eastAsia="Times New Roman" w:hAnsi="Times New Roman" w:cs="Times New Roman"/>
      <w:b/>
      <w:bCs/>
      <w:sz w:val="27"/>
      <w:szCs w:val="27"/>
      <w:lang w:val="x-none" w:eastAsia="x-none"/>
    </w:rPr>
  </w:style>
  <w:style w:type="numbering" w:customStyle="1" w:styleId="11">
    <w:name w:val="Нет списка1"/>
    <w:next w:val="a2"/>
    <w:uiPriority w:val="99"/>
    <w:semiHidden/>
    <w:unhideWhenUsed/>
    <w:rsid w:val="00AC2AE3"/>
  </w:style>
  <w:style w:type="paragraph" w:styleId="a3">
    <w:name w:val="header"/>
    <w:basedOn w:val="a"/>
    <w:link w:val="a4"/>
    <w:uiPriority w:val="99"/>
    <w:rsid w:val="00AC2AE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C2AE3"/>
    <w:rPr>
      <w:rFonts w:ascii="Times New Roman" w:eastAsia="Times New Roman" w:hAnsi="Times New Roman" w:cs="Times New Roman"/>
      <w:sz w:val="20"/>
      <w:szCs w:val="20"/>
      <w:lang w:eastAsia="ru-RU"/>
    </w:rPr>
  </w:style>
  <w:style w:type="character" w:styleId="a5">
    <w:name w:val="page number"/>
    <w:basedOn w:val="a0"/>
    <w:uiPriority w:val="99"/>
    <w:rsid w:val="00AC2AE3"/>
  </w:style>
  <w:style w:type="table" w:styleId="a6">
    <w:name w:val="Table Grid"/>
    <w:basedOn w:val="a1"/>
    <w:uiPriority w:val="59"/>
    <w:rsid w:val="00AC2A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C2AE3"/>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rsid w:val="00AC2AE3"/>
    <w:rPr>
      <w:rFonts w:ascii="Tahoma" w:eastAsia="Times New Roman" w:hAnsi="Tahoma" w:cs="Times New Roman"/>
      <w:sz w:val="16"/>
      <w:szCs w:val="16"/>
      <w:lang w:val="x-none" w:eastAsia="x-none"/>
    </w:rPr>
  </w:style>
  <w:style w:type="paragraph" w:customStyle="1" w:styleId="12">
    <w:name w:val="Без интервала1"/>
    <w:rsid w:val="00AC2AE3"/>
    <w:pPr>
      <w:spacing w:after="0" w:line="240" w:lineRule="auto"/>
    </w:pPr>
    <w:rPr>
      <w:rFonts w:ascii="Calibri" w:eastAsia="Calibri" w:hAnsi="Calibri" w:cs="Times New Roman"/>
      <w:lang w:eastAsia="ru-RU"/>
    </w:rPr>
  </w:style>
  <w:style w:type="character" w:customStyle="1" w:styleId="FontStyle33">
    <w:name w:val="Font Style33"/>
    <w:rsid w:val="00AC2AE3"/>
    <w:rPr>
      <w:rFonts w:ascii="Times New Roman" w:hAnsi="Times New Roman" w:cs="Times New Roman"/>
      <w:b/>
      <w:bCs/>
      <w:sz w:val="26"/>
      <w:szCs w:val="26"/>
    </w:rPr>
  </w:style>
  <w:style w:type="paragraph" w:customStyle="1" w:styleId="a9">
    <w:name w:val="Знак"/>
    <w:basedOn w:val="a"/>
    <w:rsid w:val="00AC2A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AC2A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AC2AE3"/>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aa">
    <w:name w:val="Основной текст_"/>
    <w:link w:val="13"/>
    <w:locked/>
    <w:rsid w:val="00AC2AE3"/>
    <w:rPr>
      <w:sz w:val="19"/>
      <w:szCs w:val="19"/>
      <w:shd w:val="clear" w:color="auto" w:fill="FFFFFF"/>
    </w:rPr>
  </w:style>
  <w:style w:type="paragraph" w:customStyle="1" w:styleId="13">
    <w:name w:val="Основной текст1"/>
    <w:basedOn w:val="a"/>
    <w:link w:val="aa"/>
    <w:rsid w:val="00AC2AE3"/>
    <w:pPr>
      <w:shd w:val="clear" w:color="auto" w:fill="FFFFFF"/>
      <w:spacing w:after="0" w:line="240" w:lineRule="atLeast"/>
    </w:pPr>
    <w:rPr>
      <w:sz w:val="19"/>
      <w:szCs w:val="19"/>
      <w:shd w:val="clear" w:color="auto" w:fill="FFFFFF"/>
    </w:rPr>
  </w:style>
  <w:style w:type="paragraph" w:customStyle="1" w:styleId="ConsPlusNormal">
    <w:name w:val="ConsPlusNormal"/>
    <w:rsid w:val="00AC2AE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4">
    <w:name w:val="Основной текст (4)_"/>
    <w:link w:val="40"/>
    <w:locked/>
    <w:rsid w:val="00AC2AE3"/>
    <w:rPr>
      <w:sz w:val="27"/>
      <w:shd w:val="clear" w:color="auto" w:fill="FFFFFF"/>
    </w:rPr>
  </w:style>
  <w:style w:type="paragraph" w:customStyle="1" w:styleId="40">
    <w:name w:val="Основной текст (4)"/>
    <w:basedOn w:val="a"/>
    <w:link w:val="4"/>
    <w:rsid w:val="00AC2AE3"/>
    <w:pPr>
      <w:shd w:val="clear" w:color="auto" w:fill="FFFFFF"/>
      <w:spacing w:after="0" w:line="326" w:lineRule="exact"/>
    </w:pPr>
    <w:rPr>
      <w:sz w:val="27"/>
      <w:shd w:val="clear" w:color="auto" w:fill="FFFFFF"/>
    </w:rPr>
  </w:style>
  <w:style w:type="character" w:customStyle="1" w:styleId="31">
    <w:name w:val="Основной текст (3)_"/>
    <w:link w:val="32"/>
    <w:locked/>
    <w:rsid w:val="00AC2AE3"/>
    <w:rPr>
      <w:sz w:val="27"/>
      <w:shd w:val="clear" w:color="auto" w:fill="FFFFFF"/>
    </w:rPr>
  </w:style>
  <w:style w:type="paragraph" w:customStyle="1" w:styleId="32">
    <w:name w:val="Основной текст (3)"/>
    <w:basedOn w:val="a"/>
    <w:link w:val="31"/>
    <w:rsid w:val="00AC2AE3"/>
    <w:pPr>
      <w:shd w:val="clear" w:color="auto" w:fill="FFFFFF"/>
      <w:spacing w:after="0" w:line="317" w:lineRule="exact"/>
      <w:ind w:hanging="420"/>
    </w:pPr>
    <w:rPr>
      <w:sz w:val="27"/>
      <w:shd w:val="clear" w:color="auto" w:fill="FFFFFF"/>
    </w:rPr>
  </w:style>
  <w:style w:type="character" w:customStyle="1" w:styleId="22">
    <w:name w:val="Заголовок №2 (2)_"/>
    <w:link w:val="220"/>
    <w:locked/>
    <w:rsid w:val="00AC2AE3"/>
    <w:rPr>
      <w:sz w:val="27"/>
      <w:shd w:val="clear" w:color="auto" w:fill="FFFFFF"/>
    </w:rPr>
  </w:style>
  <w:style w:type="paragraph" w:customStyle="1" w:styleId="220">
    <w:name w:val="Заголовок №2 (2)"/>
    <w:basedOn w:val="a"/>
    <w:link w:val="22"/>
    <w:rsid w:val="00AC2AE3"/>
    <w:pPr>
      <w:shd w:val="clear" w:color="auto" w:fill="FFFFFF"/>
      <w:spacing w:before="240" w:after="240" w:line="326" w:lineRule="exact"/>
      <w:ind w:firstLine="700"/>
      <w:jc w:val="both"/>
      <w:outlineLvl w:val="1"/>
    </w:pPr>
    <w:rPr>
      <w:sz w:val="27"/>
      <w:shd w:val="clear" w:color="auto" w:fill="FFFFFF"/>
    </w:rPr>
  </w:style>
  <w:style w:type="paragraph" w:styleId="ab">
    <w:name w:val="Body Text Indent"/>
    <w:basedOn w:val="a"/>
    <w:link w:val="ac"/>
    <w:uiPriority w:val="99"/>
    <w:rsid w:val="00AC2AE3"/>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uiPriority w:val="99"/>
    <w:rsid w:val="00AC2AE3"/>
    <w:rPr>
      <w:rFonts w:ascii="Times New Roman" w:eastAsia="Calibri" w:hAnsi="Times New Roman" w:cs="Times New Roman"/>
      <w:sz w:val="28"/>
      <w:szCs w:val="28"/>
      <w:lang w:eastAsia="ru-RU"/>
    </w:rPr>
  </w:style>
  <w:style w:type="paragraph" w:styleId="ad">
    <w:name w:val="Normal (Web)"/>
    <w:basedOn w:val="a"/>
    <w:uiPriority w:val="99"/>
    <w:rsid w:val="00AC2AE3"/>
    <w:pPr>
      <w:spacing w:before="120" w:after="120" w:line="240" w:lineRule="auto"/>
      <w:jc w:val="both"/>
    </w:pPr>
    <w:rPr>
      <w:rFonts w:ascii="Times New Roman" w:eastAsia="Calibri" w:hAnsi="Times New Roman" w:cs="Times New Roman"/>
      <w:sz w:val="24"/>
      <w:szCs w:val="24"/>
      <w:lang w:eastAsia="ru-RU"/>
    </w:rPr>
  </w:style>
  <w:style w:type="paragraph" w:styleId="ae">
    <w:name w:val="No Spacing"/>
    <w:aliases w:val="14 _одинарный"/>
    <w:link w:val="af"/>
    <w:uiPriority w:val="1"/>
    <w:qFormat/>
    <w:rsid w:val="00AC2AE3"/>
    <w:pPr>
      <w:spacing w:after="0" w:line="240" w:lineRule="auto"/>
    </w:pPr>
    <w:rPr>
      <w:rFonts w:ascii="Times New Roman" w:eastAsia="Times New Roman" w:hAnsi="Times New Roman" w:cs="Times New Roman"/>
      <w:sz w:val="28"/>
      <w:szCs w:val="20"/>
      <w:lang w:eastAsia="ru-RU"/>
    </w:rPr>
  </w:style>
  <w:style w:type="character" w:styleId="af0">
    <w:name w:val="Hyperlink"/>
    <w:uiPriority w:val="99"/>
    <w:unhideWhenUsed/>
    <w:rsid w:val="00AC2AE3"/>
    <w:rPr>
      <w:strike w:val="0"/>
      <w:dstrike w:val="0"/>
      <w:color w:val="0066CC"/>
      <w:u w:val="none"/>
      <w:effect w:val="none"/>
    </w:rPr>
  </w:style>
  <w:style w:type="character" w:styleId="af1">
    <w:name w:val="Strong"/>
    <w:uiPriority w:val="22"/>
    <w:qFormat/>
    <w:rsid w:val="00AC2AE3"/>
    <w:rPr>
      <w:b/>
      <w:bCs/>
    </w:rPr>
  </w:style>
  <w:style w:type="paragraph" w:styleId="af2">
    <w:name w:val="List Paragraph"/>
    <w:aliases w:val="ПАРАГРАФ"/>
    <w:basedOn w:val="a"/>
    <w:link w:val="af3"/>
    <w:uiPriority w:val="34"/>
    <w:qFormat/>
    <w:rsid w:val="00AC2AE3"/>
    <w:pPr>
      <w:spacing w:after="0" w:line="240" w:lineRule="auto"/>
      <w:ind w:left="720"/>
      <w:contextualSpacing/>
      <w:jc w:val="right"/>
    </w:pPr>
    <w:rPr>
      <w:rFonts w:ascii="Times New Roman" w:eastAsia="Calibri" w:hAnsi="Times New Roman" w:cs="Times New Roman"/>
      <w:sz w:val="28"/>
      <w:lang w:val="x-none"/>
    </w:rPr>
  </w:style>
  <w:style w:type="paragraph" w:styleId="af4">
    <w:name w:val="Block Text"/>
    <w:basedOn w:val="a"/>
    <w:uiPriority w:val="99"/>
    <w:unhideWhenUsed/>
    <w:rsid w:val="00AC2AE3"/>
    <w:pPr>
      <w:spacing w:after="0" w:line="240" w:lineRule="auto"/>
      <w:ind w:left="-709" w:right="-1192" w:firstLine="709"/>
      <w:jc w:val="center"/>
    </w:pPr>
    <w:rPr>
      <w:rFonts w:ascii="Times New Roman" w:eastAsia="Times New Roman" w:hAnsi="Times New Roman" w:cs="Times New Roman"/>
      <w:b/>
      <w:sz w:val="28"/>
      <w:szCs w:val="20"/>
      <w:lang w:eastAsia="ru-RU"/>
    </w:rPr>
  </w:style>
  <w:style w:type="paragraph" w:customStyle="1" w:styleId="21">
    <w:name w:val="Основной текст 21"/>
    <w:basedOn w:val="a"/>
    <w:rsid w:val="00AC2AE3"/>
    <w:pPr>
      <w:overflowPunct w:val="0"/>
      <w:autoSpaceDE w:val="0"/>
      <w:autoSpaceDN w:val="0"/>
      <w:adjustRightInd w:val="0"/>
      <w:spacing w:after="0" w:line="240" w:lineRule="auto"/>
      <w:ind w:left="4678"/>
    </w:pPr>
    <w:rPr>
      <w:rFonts w:ascii="Times New Roman" w:eastAsia="Times New Roman" w:hAnsi="Times New Roman" w:cs="Times New Roman"/>
      <w:sz w:val="28"/>
      <w:szCs w:val="20"/>
      <w:lang w:eastAsia="ru-RU"/>
    </w:rPr>
  </w:style>
  <w:style w:type="character" w:customStyle="1" w:styleId="af3">
    <w:name w:val="Абзац списка Знак"/>
    <w:aliases w:val="ПАРАГРАФ Знак"/>
    <w:link w:val="af2"/>
    <w:uiPriority w:val="34"/>
    <w:locked/>
    <w:rsid w:val="00AC2AE3"/>
    <w:rPr>
      <w:rFonts w:ascii="Times New Roman" w:eastAsia="Calibri" w:hAnsi="Times New Roman" w:cs="Times New Roman"/>
      <w:sz w:val="28"/>
      <w:lang w:val="x-none"/>
    </w:rPr>
  </w:style>
  <w:style w:type="character" w:customStyle="1" w:styleId="af">
    <w:name w:val="Без интервала Знак"/>
    <w:aliases w:val="14 _одинарный Знак"/>
    <w:link w:val="ae"/>
    <w:uiPriority w:val="1"/>
    <w:locked/>
    <w:rsid w:val="00AC2AE3"/>
    <w:rPr>
      <w:rFonts w:ascii="Times New Roman" w:eastAsia="Times New Roman" w:hAnsi="Times New Roman" w:cs="Times New Roman"/>
      <w:sz w:val="28"/>
      <w:szCs w:val="20"/>
      <w:lang w:eastAsia="ru-RU"/>
    </w:rPr>
  </w:style>
  <w:style w:type="paragraph" w:customStyle="1" w:styleId="ConsPlusCell">
    <w:name w:val="ConsPlusCell"/>
    <w:uiPriority w:val="99"/>
    <w:rsid w:val="00AC2A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C2A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caption"/>
    <w:basedOn w:val="a"/>
    <w:next w:val="a"/>
    <w:uiPriority w:val="35"/>
    <w:qFormat/>
    <w:rsid w:val="00AC2AE3"/>
    <w:pPr>
      <w:spacing w:after="0" w:line="240" w:lineRule="auto"/>
    </w:pPr>
    <w:rPr>
      <w:rFonts w:ascii="Times New Roman" w:eastAsia="Times New Roman" w:hAnsi="Times New Roman" w:cs="Times New Roman"/>
      <w:b/>
      <w:bCs/>
      <w:sz w:val="24"/>
      <w:szCs w:val="24"/>
      <w:u w:val="single"/>
      <w:lang w:eastAsia="ru-RU"/>
    </w:rPr>
  </w:style>
  <w:style w:type="paragraph" w:styleId="2">
    <w:name w:val="Body Text 2"/>
    <w:basedOn w:val="a"/>
    <w:link w:val="20"/>
    <w:uiPriority w:val="99"/>
    <w:rsid w:val="00AC2AE3"/>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AC2AE3"/>
    <w:rPr>
      <w:rFonts w:ascii="Calibri" w:eastAsia="Times New Roman" w:hAnsi="Calibri" w:cs="Times New Roman"/>
    </w:rPr>
  </w:style>
  <w:style w:type="paragraph" w:styleId="af6">
    <w:name w:val="Title"/>
    <w:basedOn w:val="a"/>
    <w:link w:val="af7"/>
    <w:uiPriority w:val="10"/>
    <w:qFormat/>
    <w:rsid w:val="00AC2AE3"/>
    <w:pPr>
      <w:spacing w:after="0" w:line="240" w:lineRule="auto"/>
      <w:ind w:left="-1134" w:right="-1333"/>
      <w:jc w:val="center"/>
    </w:pPr>
    <w:rPr>
      <w:rFonts w:ascii="Times New Roman" w:eastAsia="Times New Roman" w:hAnsi="Times New Roman" w:cs="Times New Roman"/>
      <w:b/>
      <w:sz w:val="28"/>
      <w:szCs w:val="20"/>
      <w:lang w:val="x-none" w:eastAsia="x-none"/>
    </w:rPr>
  </w:style>
  <w:style w:type="character" w:customStyle="1" w:styleId="af7">
    <w:name w:val="Название Знак"/>
    <w:basedOn w:val="a0"/>
    <w:link w:val="af6"/>
    <w:uiPriority w:val="10"/>
    <w:rsid w:val="00AC2AE3"/>
    <w:rPr>
      <w:rFonts w:ascii="Times New Roman" w:eastAsia="Times New Roman" w:hAnsi="Times New Roman" w:cs="Times New Roman"/>
      <w:b/>
      <w:sz w:val="28"/>
      <w:szCs w:val="20"/>
      <w:lang w:val="x-none" w:eastAsia="x-none"/>
    </w:rPr>
  </w:style>
  <w:style w:type="paragraph" w:styleId="af8">
    <w:name w:val="Body Text"/>
    <w:basedOn w:val="a"/>
    <w:link w:val="af9"/>
    <w:uiPriority w:val="99"/>
    <w:rsid w:val="00AC2AE3"/>
    <w:pPr>
      <w:spacing w:after="120"/>
    </w:pPr>
    <w:rPr>
      <w:rFonts w:ascii="Calibri" w:eastAsia="Times New Roman" w:hAnsi="Calibri" w:cs="Times New Roman"/>
      <w:lang w:val="x-none"/>
    </w:rPr>
  </w:style>
  <w:style w:type="character" w:customStyle="1" w:styleId="af9">
    <w:name w:val="Основной текст Знак"/>
    <w:basedOn w:val="a0"/>
    <w:link w:val="af8"/>
    <w:uiPriority w:val="99"/>
    <w:rsid w:val="00AC2AE3"/>
    <w:rPr>
      <w:rFonts w:ascii="Calibri" w:eastAsia="Times New Roman" w:hAnsi="Calibri" w:cs="Times New Roman"/>
      <w:lang w:val="x-none"/>
    </w:rPr>
  </w:style>
  <w:style w:type="paragraph" w:styleId="afa">
    <w:name w:val="footer"/>
    <w:basedOn w:val="a"/>
    <w:link w:val="afb"/>
    <w:uiPriority w:val="99"/>
    <w:rsid w:val="00AC2AE3"/>
    <w:pPr>
      <w:tabs>
        <w:tab w:val="center" w:pos="4677"/>
        <w:tab w:val="right" w:pos="9355"/>
      </w:tabs>
    </w:pPr>
    <w:rPr>
      <w:rFonts w:ascii="Calibri" w:eastAsia="Times New Roman" w:hAnsi="Calibri" w:cs="Times New Roman"/>
      <w:lang w:val="x-none"/>
    </w:rPr>
  </w:style>
  <w:style w:type="character" w:customStyle="1" w:styleId="afb">
    <w:name w:val="Нижний колонтитул Знак"/>
    <w:basedOn w:val="a0"/>
    <w:link w:val="afa"/>
    <w:uiPriority w:val="99"/>
    <w:rsid w:val="00AC2AE3"/>
    <w:rPr>
      <w:rFonts w:ascii="Calibri" w:eastAsia="Times New Roman" w:hAnsi="Calibri" w:cs="Times New Roman"/>
      <w:lang w:val="x-none"/>
    </w:rPr>
  </w:style>
  <w:style w:type="paragraph" w:customStyle="1" w:styleId="afc">
    <w:name w:val="Знак Знак Знак Знак"/>
    <w:basedOn w:val="a"/>
    <w:rsid w:val="00AC2AE3"/>
    <w:pPr>
      <w:spacing w:before="100" w:beforeAutospacing="1" w:after="100" w:afterAutospacing="1" w:line="240" w:lineRule="auto"/>
    </w:pPr>
    <w:rPr>
      <w:rFonts w:ascii="Tahoma" w:eastAsia="Times New Roman" w:hAnsi="Tahoma" w:cs="Tahoma"/>
      <w:sz w:val="20"/>
      <w:szCs w:val="20"/>
      <w:lang w:val="en-US"/>
    </w:rPr>
  </w:style>
  <w:style w:type="paragraph" w:styleId="33">
    <w:name w:val="Body Text Indent 3"/>
    <w:basedOn w:val="a"/>
    <w:link w:val="34"/>
    <w:uiPriority w:val="99"/>
    <w:rsid w:val="00AC2AE3"/>
    <w:pPr>
      <w:spacing w:after="120"/>
      <w:ind w:left="283"/>
    </w:pPr>
    <w:rPr>
      <w:rFonts w:ascii="Calibri" w:eastAsia="Times New Roman" w:hAnsi="Calibri" w:cs="Times New Roman"/>
      <w:sz w:val="16"/>
      <w:szCs w:val="16"/>
      <w:lang w:val="x-none"/>
    </w:rPr>
  </w:style>
  <w:style w:type="character" w:customStyle="1" w:styleId="34">
    <w:name w:val="Основной текст с отступом 3 Знак"/>
    <w:basedOn w:val="a0"/>
    <w:link w:val="33"/>
    <w:uiPriority w:val="99"/>
    <w:rsid w:val="00AC2AE3"/>
    <w:rPr>
      <w:rFonts w:ascii="Calibri" w:eastAsia="Times New Roman" w:hAnsi="Calibri" w:cs="Times New Roman"/>
      <w:sz w:val="16"/>
      <w:szCs w:val="16"/>
      <w:lang w:val="x-none"/>
    </w:rPr>
  </w:style>
  <w:style w:type="paragraph" w:styleId="afd">
    <w:name w:val="footnote text"/>
    <w:basedOn w:val="a"/>
    <w:link w:val="afe"/>
    <w:uiPriority w:val="99"/>
    <w:rsid w:val="00AC2AE3"/>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0"/>
    <w:link w:val="afd"/>
    <w:uiPriority w:val="99"/>
    <w:rsid w:val="00AC2AE3"/>
    <w:rPr>
      <w:rFonts w:ascii="Times New Roman" w:eastAsia="Times New Roman" w:hAnsi="Times New Roman" w:cs="Times New Roman"/>
      <w:sz w:val="20"/>
      <w:szCs w:val="20"/>
      <w:lang w:val="x-none" w:eastAsia="x-none"/>
    </w:rPr>
  </w:style>
  <w:style w:type="paragraph" w:styleId="23">
    <w:name w:val="Body Text Indent 2"/>
    <w:basedOn w:val="a"/>
    <w:link w:val="24"/>
    <w:uiPriority w:val="99"/>
    <w:rsid w:val="00AC2AE3"/>
    <w:pPr>
      <w:spacing w:after="120" w:line="480" w:lineRule="auto"/>
      <w:ind w:left="283"/>
    </w:pPr>
    <w:rPr>
      <w:rFonts w:ascii="Calibri" w:eastAsia="Times New Roman" w:hAnsi="Calibri" w:cs="Times New Roman"/>
      <w:lang w:val="x-none"/>
    </w:rPr>
  </w:style>
  <w:style w:type="character" w:customStyle="1" w:styleId="24">
    <w:name w:val="Основной текст с отступом 2 Знак"/>
    <w:basedOn w:val="a0"/>
    <w:link w:val="23"/>
    <w:uiPriority w:val="99"/>
    <w:rsid w:val="00AC2AE3"/>
    <w:rPr>
      <w:rFonts w:ascii="Calibri" w:eastAsia="Times New Roman" w:hAnsi="Calibri" w:cs="Times New Roman"/>
      <w:lang w:val="x-none"/>
    </w:rPr>
  </w:style>
  <w:style w:type="paragraph" w:customStyle="1" w:styleId="14">
    <w:name w:val="Обычный1"/>
    <w:rsid w:val="00AC2AE3"/>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Знак1"/>
    <w:basedOn w:val="a"/>
    <w:rsid w:val="00AC2A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lainText1">
    <w:name w:val="Plain Text1"/>
    <w:basedOn w:val="a"/>
    <w:uiPriority w:val="99"/>
    <w:rsid w:val="00AC2AE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2AE3"/>
    <w:pPr>
      <w:spacing w:before="100" w:beforeAutospacing="1" w:after="100" w:afterAutospacing="1" w:line="240" w:lineRule="auto"/>
    </w:pPr>
    <w:rPr>
      <w:rFonts w:ascii="Tahoma" w:eastAsia="Times New Roman" w:hAnsi="Tahoma" w:cs="Tahoma"/>
      <w:sz w:val="20"/>
      <w:szCs w:val="20"/>
      <w:lang w:val="en-US"/>
    </w:rPr>
  </w:style>
  <w:style w:type="paragraph" w:styleId="35">
    <w:name w:val="toc 3"/>
    <w:basedOn w:val="a"/>
    <w:next w:val="a"/>
    <w:autoRedefine/>
    <w:rsid w:val="00AC2AE3"/>
    <w:pPr>
      <w:spacing w:after="0" w:line="240" w:lineRule="auto"/>
      <w:ind w:left="400"/>
    </w:pPr>
    <w:rPr>
      <w:rFonts w:ascii="Times New Roman" w:eastAsia="Times New Roman" w:hAnsi="Times New Roman" w:cs="Times New Roman"/>
      <w:sz w:val="20"/>
      <w:szCs w:val="20"/>
      <w:lang w:eastAsia="ru-RU"/>
    </w:rPr>
  </w:style>
  <w:style w:type="paragraph" w:customStyle="1" w:styleId="17">
    <w:name w:val="Стиль1"/>
    <w:basedOn w:val="a"/>
    <w:uiPriority w:val="99"/>
    <w:rsid w:val="00AC2AE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
    <w:name w:val="Знак Знак Знак"/>
    <w:basedOn w:val="a"/>
    <w:rsid w:val="00AC2AE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0F9B4-33A0-40A7-ACBD-D0291BD0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Госсовет</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ahmedgaraeva.regina</cp:lastModifiedBy>
  <cp:revision>10</cp:revision>
  <cp:lastPrinted>2019-11-20T13:53:00Z</cp:lastPrinted>
  <dcterms:created xsi:type="dcterms:W3CDTF">2019-11-19T13:08:00Z</dcterms:created>
  <dcterms:modified xsi:type="dcterms:W3CDTF">2020-02-27T07:21:00Z</dcterms:modified>
</cp:coreProperties>
</file>