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26" w:rsidRPr="00125FFB" w:rsidRDefault="00802F43" w:rsidP="00885026">
      <w:pPr>
        <w:ind w:left="3600"/>
        <w:jc w:val="center"/>
        <w:rPr>
          <w:szCs w:val="30"/>
        </w:rPr>
      </w:pPr>
      <w:r w:rsidRPr="00125FFB">
        <w:rPr>
          <w:szCs w:val="30"/>
        </w:rPr>
        <w:t xml:space="preserve">                                                                                                       </w:t>
      </w:r>
      <w:r w:rsidR="005A75F4">
        <w:rPr>
          <w:szCs w:val="30"/>
        </w:rPr>
        <w:t xml:space="preserve"> </w:t>
      </w:r>
      <w:bookmarkStart w:id="0" w:name="_GoBack"/>
      <w:bookmarkEnd w:id="0"/>
      <w:r w:rsidRPr="00125FFB">
        <w:rPr>
          <w:szCs w:val="30"/>
        </w:rPr>
        <w:t xml:space="preserve">  </w:t>
      </w:r>
      <w:r w:rsidR="00CA2EDD" w:rsidRPr="00125FFB">
        <w:rPr>
          <w:szCs w:val="30"/>
        </w:rPr>
        <w:t xml:space="preserve"> </w:t>
      </w:r>
      <w:r w:rsidRPr="00125FFB">
        <w:rPr>
          <w:szCs w:val="30"/>
        </w:rPr>
        <w:t>Приложение</w:t>
      </w:r>
      <w:r w:rsidR="00885026" w:rsidRPr="00125FFB">
        <w:rPr>
          <w:szCs w:val="30"/>
        </w:rPr>
        <w:t xml:space="preserve"> </w:t>
      </w:r>
      <w:r w:rsidRPr="00125FFB">
        <w:rPr>
          <w:szCs w:val="30"/>
        </w:rPr>
        <w:t xml:space="preserve">решению </w:t>
      </w:r>
    </w:p>
    <w:p w:rsidR="00CA2EDD" w:rsidRPr="00125FFB" w:rsidRDefault="00CA2EDD" w:rsidP="00CA2EDD">
      <w:pPr>
        <w:ind w:left="8556" w:firstLine="648"/>
        <w:rPr>
          <w:szCs w:val="30"/>
        </w:rPr>
      </w:pPr>
      <w:r w:rsidRPr="00125FFB">
        <w:rPr>
          <w:szCs w:val="30"/>
        </w:rPr>
        <w:t xml:space="preserve">   </w:t>
      </w:r>
      <w:r w:rsidR="00802F43" w:rsidRPr="00125FFB">
        <w:rPr>
          <w:szCs w:val="30"/>
        </w:rPr>
        <w:t>Общественной молодежной</w:t>
      </w:r>
      <w:r w:rsidR="00885026" w:rsidRPr="00125FFB">
        <w:rPr>
          <w:szCs w:val="30"/>
        </w:rPr>
        <w:t xml:space="preserve"> </w:t>
      </w:r>
      <w:r w:rsidR="00802F43" w:rsidRPr="00125FFB">
        <w:rPr>
          <w:szCs w:val="30"/>
        </w:rPr>
        <w:t>палаты при</w:t>
      </w:r>
    </w:p>
    <w:p w:rsidR="00802F43" w:rsidRPr="00125FFB" w:rsidRDefault="00802F43" w:rsidP="00802F43">
      <w:pPr>
        <w:ind w:left="3600"/>
        <w:jc w:val="right"/>
        <w:rPr>
          <w:szCs w:val="30"/>
        </w:rPr>
      </w:pPr>
      <w:r w:rsidRPr="00125FFB">
        <w:rPr>
          <w:szCs w:val="30"/>
        </w:rPr>
        <w:t xml:space="preserve">Государственном Совете Республики Татарстан </w:t>
      </w:r>
    </w:p>
    <w:p w:rsidR="00802F43" w:rsidRPr="00125FFB" w:rsidRDefault="00802F43" w:rsidP="00802F43">
      <w:pPr>
        <w:ind w:left="3600"/>
        <w:jc w:val="right"/>
        <w:rPr>
          <w:szCs w:val="30"/>
        </w:rPr>
      </w:pPr>
      <w:r w:rsidRPr="00125FFB">
        <w:rPr>
          <w:szCs w:val="30"/>
        </w:rPr>
        <w:t>от 23 января 2015 года №</w:t>
      </w:r>
      <w:r w:rsidR="001F3B18">
        <w:rPr>
          <w:szCs w:val="30"/>
        </w:rPr>
        <w:t xml:space="preserve"> </w:t>
      </w:r>
      <w:r w:rsidR="000E719D">
        <w:rPr>
          <w:szCs w:val="30"/>
        </w:rPr>
        <w:t>32</w:t>
      </w:r>
      <w:r w:rsidRPr="00125FFB">
        <w:rPr>
          <w:szCs w:val="30"/>
        </w:rPr>
        <w:t>-III ОМП</w:t>
      </w:r>
    </w:p>
    <w:p w:rsidR="005C6129" w:rsidRDefault="005C6129" w:rsidP="00885026">
      <w:pPr>
        <w:rPr>
          <w:b/>
          <w:szCs w:val="30"/>
        </w:rPr>
      </w:pPr>
    </w:p>
    <w:p w:rsidR="00125FFB" w:rsidRPr="00125FFB" w:rsidRDefault="00125FFB" w:rsidP="00885026">
      <w:pPr>
        <w:rPr>
          <w:b/>
          <w:szCs w:val="30"/>
        </w:rPr>
      </w:pPr>
    </w:p>
    <w:p w:rsidR="005C6129" w:rsidRPr="00125FFB" w:rsidRDefault="00125FFB" w:rsidP="005C6129">
      <w:pPr>
        <w:jc w:val="center"/>
        <w:rPr>
          <w:b/>
          <w:szCs w:val="30"/>
        </w:rPr>
      </w:pPr>
      <w:r>
        <w:rPr>
          <w:b/>
          <w:szCs w:val="30"/>
        </w:rPr>
        <w:t>П</w:t>
      </w:r>
      <w:r w:rsidRPr="00125FFB">
        <w:rPr>
          <w:b/>
          <w:szCs w:val="30"/>
        </w:rPr>
        <w:t>римерный план деятельности</w:t>
      </w:r>
    </w:p>
    <w:p w:rsidR="00802F43" w:rsidRPr="00125FFB" w:rsidRDefault="005C6129" w:rsidP="005C6129">
      <w:pPr>
        <w:jc w:val="center"/>
        <w:rPr>
          <w:b/>
          <w:szCs w:val="30"/>
        </w:rPr>
      </w:pPr>
      <w:r w:rsidRPr="00125FFB">
        <w:rPr>
          <w:b/>
          <w:szCs w:val="30"/>
        </w:rPr>
        <w:t>Общественной молодежной палаты при Государственном Совете Республики Татарстан на 2015 год</w:t>
      </w:r>
    </w:p>
    <w:p w:rsidR="00802F43" w:rsidRPr="00125FFB" w:rsidRDefault="00802F43" w:rsidP="00802F43">
      <w:pPr>
        <w:jc w:val="center"/>
        <w:rPr>
          <w:b/>
          <w:szCs w:val="30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4"/>
        <w:gridCol w:w="6667"/>
        <w:gridCol w:w="1891"/>
      </w:tblGrid>
      <w:tr w:rsidR="00802F43" w:rsidRPr="00125FFB" w:rsidTr="00125FFB">
        <w:tc>
          <w:tcPr>
            <w:tcW w:w="704" w:type="dxa"/>
          </w:tcPr>
          <w:p w:rsidR="00802F43" w:rsidRPr="00125FFB" w:rsidRDefault="00802F43" w:rsidP="000E06EB">
            <w:pPr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 xml:space="preserve">№ </w:t>
            </w:r>
            <w:r w:rsidRPr="00125FFB">
              <w:rPr>
                <w:szCs w:val="30"/>
              </w:rPr>
              <w:t>п/п</w:t>
            </w: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>Наименование мероприятий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>Ответственные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>Срок исполнения</w:t>
            </w:r>
          </w:p>
        </w:tc>
      </w:tr>
      <w:tr w:rsidR="00802F43" w:rsidRPr="00125FFB" w:rsidTr="00E5253D">
        <w:tc>
          <w:tcPr>
            <w:tcW w:w="14786" w:type="dxa"/>
            <w:gridSpan w:val="4"/>
          </w:tcPr>
          <w:p w:rsidR="00802F43" w:rsidRPr="00125FFB" w:rsidRDefault="00125FFB" w:rsidP="00125FFB">
            <w:pPr>
              <w:numPr>
                <w:ilvl w:val="0"/>
                <w:numId w:val="5"/>
              </w:numPr>
              <w:ind w:left="589" w:hanging="229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 </w:t>
            </w:r>
            <w:r w:rsidR="00802F43" w:rsidRPr="00125FFB">
              <w:rPr>
                <w:b/>
                <w:szCs w:val="30"/>
              </w:rPr>
              <w:t>Развитие нормативно-правовой базы деятельности Общественной молодежной палаты</w:t>
            </w:r>
          </w:p>
          <w:p w:rsidR="00802F43" w:rsidRPr="00125FFB" w:rsidRDefault="00802F43" w:rsidP="000E06EB">
            <w:pPr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 xml:space="preserve"> при Государственном Совете Республики Татарстан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Анализ, оценка и подготовка предложений по совершенствованию федерального и регионального законодательства по направлениям деятельности комиссий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Председатели комиссий ОМП при ГС РТ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Подготовка законопроекта по установлению ограничений в сфере розничной продажи алкогольной продукции и безалкогольных тонизирующих напитков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Заместитель председателя ОМП при ГС РТ </w:t>
            </w:r>
            <w:r w:rsidRPr="00125FFB">
              <w:rPr>
                <w:b/>
                <w:szCs w:val="30"/>
              </w:rPr>
              <w:t>Владимирова К.А.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  <w:lang w:val="en-US"/>
              </w:rPr>
              <w:t>I</w:t>
            </w:r>
            <w:r w:rsidRPr="00125FFB">
              <w:rPr>
                <w:szCs w:val="30"/>
              </w:rPr>
              <w:t xml:space="preserve"> квартал 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Рассмотрение законопроектов комиссиями и внесение поправок на принятие Советом ОМП при ГС РТ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Председатели комиссий ОМП при ГС РТ</w:t>
            </w:r>
          </w:p>
          <w:p w:rsidR="00885026" w:rsidRPr="00125FFB" w:rsidRDefault="00885026" w:rsidP="000E06EB">
            <w:pPr>
              <w:jc w:val="both"/>
              <w:rPr>
                <w:b/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b/>
                <w:szCs w:val="30"/>
              </w:rPr>
            </w:pPr>
          </w:p>
          <w:p w:rsidR="00885026" w:rsidRDefault="00885026" w:rsidP="000E06EB">
            <w:pPr>
              <w:jc w:val="both"/>
              <w:rPr>
                <w:b/>
                <w:szCs w:val="30"/>
              </w:rPr>
            </w:pPr>
          </w:p>
          <w:p w:rsidR="00125FFB" w:rsidRPr="00125FFB" w:rsidRDefault="00125FFB" w:rsidP="000E06EB">
            <w:pPr>
              <w:jc w:val="both"/>
              <w:rPr>
                <w:b/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b/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E5253D">
        <w:tc>
          <w:tcPr>
            <w:tcW w:w="14786" w:type="dxa"/>
            <w:gridSpan w:val="4"/>
          </w:tcPr>
          <w:p w:rsidR="00802F43" w:rsidRPr="00125FFB" w:rsidRDefault="00125FFB" w:rsidP="00125FFB">
            <w:pPr>
              <w:numPr>
                <w:ilvl w:val="0"/>
                <w:numId w:val="5"/>
              </w:numPr>
              <w:ind w:left="731" w:hanging="371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lastRenderedPageBreak/>
              <w:t xml:space="preserve"> </w:t>
            </w:r>
            <w:r w:rsidR="00802F43" w:rsidRPr="00125FFB">
              <w:rPr>
                <w:b/>
                <w:szCs w:val="30"/>
              </w:rPr>
              <w:t>Организационно-просветительская деятельность Общественной молодежной палаты</w:t>
            </w:r>
          </w:p>
          <w:p w:rsidR="00802F43" w:rsidRPr="00125FFB" w:rsidRDefault="00802F43" w:rsidP="000E06EB">
            <w:pPr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>при Государственном Совете Республики Татарстан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Разработка и реализация образовательной программы «Молодежный парламент. Татарстан» 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szCs w:val="30"/>
              </w:rPr>
            </w:pPr>
            <w:r w:rsidRPr="00125FFB">
              <w:rPr>
                <w:szCs w:val="30"/>
              </w:rPr>
              <w:t xml:space="preserve">Заместитель председателя ОМП при ГС РТ </w:t>
            </w:r>
            <w:r w:rsidRPr="00125FFB">
              <w:rPr>
                <w:b/>
                <w:szCs w:val="30"/>
              </w:rPr>
              <w:t>Владимирова К.А.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 xml:space="preserve">в течение года 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Участие в заседаниях Государственного Совета Республики Татарстан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Председатель ОМП при ГС РТ </w:t>
            </w:r>
            <w:proofErr w:type="spellStart"/>
            <w:r w:rsidRPr="00125FFB">
              <w:rPr>
                <w:b/>
                <w:szCs w:val="30"/>
              </w:rPr>
              <w:t>Камалетдинов</w:t>
            </w:r>
            <w:proofErr w:type="spellEnd"/>
            <w:r w:rsidRPr="00125FFB">
              <w:rPr>
                <w:b/>
                <w:szCs w:val="30"/>
              </w:rPr>
              <w:t xml:space="preserve"> Т.Р.</w:t>
            </w:r>
            <w:r w:rsidRPr="00125FFB">
              <w:rPr>
                <w:szCs w:val="30"/>
              </w:rPr>
              <w:t xml:space="preserve">, Заместители председателя ОМП при ГС РТ         </w:t>
            </w:r>
            <w:r w:rsidRPr="00125FFB">
              <w:rPr>
                <w:b/>
                <w:szCs w:val="30"/>
              </w:rPr>
              <w:t>Владимирова К. А.</w:t>
            </w:r>
            <w:r w:rsidRPr="00125FFB">
              <w:rPr>
                <w:szCs w:val="30"/>
              </w:rPr>
              <w:t>,</w:t>
            </w:r>
            <w:r w:rsidRPr="00125FFB">
              <w:rPr>
                <w:b/>
                <w:szCs w:val="30"/>
              </w:rPr>
              <w:t xml:space="preserve"> Садыков Р.Н.</w:t>
            </w:r>
            <w:r w:rsidRPr="00125FFB">
              <w:rPr>
                <w:szCs w:val="30"/>
              </w:rPr>
              <w:t xml:space="preserve">, Ответственный секретарь ОМП при ГС РТ </w:t>
            </w:r>
            <w:r w:rsidRPr="00125FFB">
              <w:rPr>
                <w:b/>
                <w:szCs w:val="30"/>
              </w:rPr>
              <w:t>Суфияров И. И.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Участие в заседаниях профильных комитетов Государственного Совета Республики Татарстан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Председатель ОМП при ГС РТ </w:t>
            </w:r>
            <w:proofErr w:type="spellStart"/>
            <w:r w:rsidRPr="00125FFB">
              <w:rPr>
                <w:b/>
                <w:szCs w:val="30"/>
              </w:rPr>
              <w:t>Камалетдинов</w:t>
            </w:r>
            <w:proofErr w:type="spellEnd"/>
            <w:r w:rsidRPr="00125FFB">
              <w:rPr>
                <w:b/>
                <w:szCs w:val="30"/>
              </w:rPr>
              <w:t xml:space="preserve"> Т.Р.</w:t>
            </w:r>
            <w:r w:rsidRPr="00125FFB">
              <w:rPr>
                <w:szCs w:val="30"/>
              </w:rPr>
              <w:t xml:space="preserve">, Заместители председателя ОМП при ГС РТ         </w:t>
            </w:r>
            <w:r w:rsidRPr="00125FFB">
              <w:rPr>
                <w:b/>
                <w:szCs w:val="30"/>
              </w:rPr>
              <w:t>Владимирова К.А.</w:t>
            </w:r>
            <w:r w:rsidRPr="00125FFB">
              <w:rPr>
                <w:szCs w:val="30"/>
              </w:rPr>
              <w:t xml:space="preserve">, </w:t>
            </w:r>
            <w:r w:rsidRPr="00125FFB">
              <w:rPr>
                <w:b/>
                <w:szCs w:val="30"/>
              </w:rPr>
              <w:t>Садыков Р.Н.</w:t>
            </w:r>
            <w:r w:rsidRPr="00125FFB">
              <w:rPr>
                <w:szCs w:val="30"/>
              </w:rPr>
              <w:t xml:space="preserve">, Ответственный секретарь ОМП при ГС РТ </w:t>
            </w:r>
            <w:r w:rsidRPr="00125FFB">
              <w:rPr>
                <w:b/>
                <w:szCs w:val="30"/>
              </w:rPr>
              <w:t>Суфияров И. И.</w:t>
            </w:r>
            <w:r w:rsidRPr="00125FFB">
              <w:rPr>
                <w:szCs w:val="30"/>
              </w:rPr>
              <w:t xml:space="preserve">, Председатели комиссий ОМП при ГС РТ: </w:t>
            </w:r>
            <w:r w:rsidRPr="00125FFB">
              <w:rPr>
                <w:b/>
                <w:szCs w:val="30"/>
              </w:rPr>
              <w:t>Фирсова Э.Д.</w:t>
            </w:r>
            <w:r w:rsidRPr="00125FFB">
              <w:rPr>
                <w:szCs w:val="30"/>
              </w:rPr>
              <w:t xml:space="preserve">, </w:t>
            </w:r>
            <w:r w:rsidRPr="00125FFB">
              <w:rPr>
                <w:b/>
                <w:szCs w:val="30"/>
              </w:rPr>
              <w:t>Чумаков П.Р.</w:t>
            </w:r>
            <w:r w:rsidRPr="00125FFB">
              <w:rPr>
                <w:szCs w:val="30"/>
              </w:rPr>
              <w:t xml:space="preserve">, </w:t>
            </w:r>
            <w:r w:rsidRPr="00125FFB">
              <w:rPr>
                <w:b/>
                <w:szCs w:val="30"/>
              </w:rPr>
              <w:t>Кадыров Т.Р.</w:t>
            </w:r>
            <w:r w:rsidRPr="00125FFB">
              <w:rPr>
                <w:szCs w:val="30"/>
              </w:rPr>
              <w:t xml:space="preserve">, </w:t>
            </w:r>
            <w:r w:rsidRPr="00125FFB">
              <w:rPr>
                <w:b/>
                <w:szCs w:val="30"/>
              </w:rPr>
              <w:t>Исмагилов М.Ш.</w:t>
            </w:r>
            <w:r w:rsidRPr="00125FFB">
              <w:rPr>
                <w:szCs w:val="30"/>
              </w:rPr>
              <w:t xml:space="preserve">, </w:t>
            </w:r>
            <w:r w:rsidRPr="00125FFB">
              <w:rPr>
                <w:b/>
                <w:szCs w:val="30"/>
              </w:rPr>
              <w:t>Согрина Е.А.</w:t>
            </w:r>
            <w:r w:rsidRPr="00125FFB">
              <w:rPr>
                <w:szCs w:val="30"/>
              </w:rPr>
              <w:t xml:space="preserve">, </w:t>
            </w:r>
            <w:r w:rsidRPr="00125FFB">
              <w:rPr>
                <w:b/>
                <w:szCs w:val="30"/>
              </w:rPr>
              <w:t xml:space="preserve">Садыкова Д.А., </w:t>
            </w:r>
            <w:r w:rsidRPr="00125FFB">
              <w:rPr>
                <w:szCs w:val="30"/>
              </w:rPr>
              <w:t>заместители председателей комиссий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Разработка методического пособия для членов ОМП при ГС РТ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Председатель комиссии по правовым вопросам и региональному взаимодействию </w:t>
            </w:r>
            <w:r w:rsidRPr="00125FFB">
              <w:rPr>
                <w:b/>
                <w:szCs w:val="30"/>
              </w:rPr>
              <w:t>Фирсова Э.Д.</w:t>
            </w:r>
            <w:r w:rsidRPr="00125FFB">
              <w:rPr>
                <w:szCs w:val="30"/>
              </w:rPr>
              <w:t xml:space="preserve">,   Председатель комиссии по внешним связям и информационному развитию </w:t>
            </w:r>
            <w:r w:rsidRPr="00125FFB">
              <w:rPr>
                <w:b/>
                <w:szCs w:val="30"/>
              </w:rPr>
              <w:t>Садыкова Д.А.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  <w:lang w:val="en-US"/>
              </w:rPr>
              <w:t xml:space="preserve">IV </w:t>
            </w:r>
            <w:r w:rsidRPr="00125FFB">
              <w:rPr>
                <w:szCs w:val="30"/>
              </w:rPr>
              <w:t>квартал, ежегодно</w:t>
            </w:r>
          </w:p>
        </w:tc>
      </w:tr>
      <w:tr w:rsidR="00802F43" w:rsidRPr="00125FFB" w:rsidTr="00E5253D">
        <w:tc>
          <w:tcPr>
            <w:tcW w:w="14786" w:type="dxa"/>
            <w:gridSpan w:val="4"/>
          </w:tcPr>
          <w:p w:rsidR="00125FFB" w:rsidRDefault="00802F43" w:rsidP="00125FFB">
            <w:pPr>
              <w:numPr>
                <w:ilvl w:val="0"/>
                <w:numId w:val="5"/>
              </w:numPr>
              <w:ind w:left="873" w:hanging="513"/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>Организационная деятельность Общественной молодежной палаты при</w:t>
            </w:r>
          </w:p>
          <w:p w:rsidR="00802F43" w:rsidRPr="00125FFB" w:rsidRDefault="00802F43" w:rsidP="00125FFB">
            <w:pPr>
              <w:ind w:left="873"/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>Государственном Совете Республики Татарстан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Проведение заседаний ОМП при ГС РТ (в том числе в форме выездных) в городах и районах Республики Татарстан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color w:val="000000"/>
                <w:szCs w:val="30"/>
              </w:rPr>
            </w:pPr>
            <w:r w:rsidRPr="00125FFB">
              <w:rPr>
                <w:szCs w:val="30"/>
              </w:rPr>
              <w:t xml:space="preserve">Ответственный секретарь ОМП при ГС РТ </w:t>
            </w:r>
            <w:r w:rsidRPr="00125FFB">
              <w:rPr>
                <w:b/>
                <w:color w:val="000000"/>
                <w:szCs w:val="30"/>
              </w:rPr>
              <w:t>Суфияров И.И.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не реже 1 раза в квартал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Проведение заседаний Совета ОМП при ГС РТ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color w:val="000000"/>
                <w:szCs w:val="30"/>
              </w:rPr>
            </w:pPr>
            <w:r w:rsidRPr="00125FFB">
              <w:rPr>
                <w:szCs w:val="30"/>
              </w:rPr>
              <w:t xml:space="preserve">Ответственный секретарь ОМП при ГС РТ </w:t>
            </w:r>
            <w:r w:rsidRPr="00125FFB">
              <w:rPr>
                <w:b/>
                <w:color w:val="000000"/>
                <w:szCs w:val="30"/>
              </w:rPr>
              <w:t>Суфияров И.И.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не реже 1 раза в месяц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Участие членов ОМП при ГС РТ в работе итоговых коллегий министерств и ведомств Республики Татарстан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Председатель ОМП при ГС РТ </w:t>
            </w:r>
            <w:proofErr w:type="spellStart"/>
            <w:r w:rsidRPr="00125FFB">
              <w:rPr>
                <w:b/>
                <w:szCs w:val="30"/>
              </w:rPr>
              <w:t>Камалетдинов</w:t>
            </w:r>
            <w:proofErr w:type="spellEnd"/>
            <w:r w:rsidRPr="00125FFB">
              <w:rPr>
                <w:b/>
                <w:szCs w:val="30"/>
              </w:rPr>
              <w:t xml:space="preserve"> Т.Р.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Проведение заседаний комиссий ОМП при ГС РТ (в том числе в форме выездных) в городах и районах Республики Татарстан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szCs w:val="30"/>
              </w:rPr>
            </w:pPr>
            <w:r w:rsidRPr="00125FFB">
              <w:rPr>
                <w:szCs w:val="30"/>
              </w:rPr>
              <w:t>Председатели комиссий ОМП при ГС РТ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не реже 1 раза в месяц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Создание молодежных парламентов при Советах муниципальных образований.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Заместитель председателя ОМП при ГС РТ </w:t>
            </w:r>
            <w:r w:rsidRPr="00125FFB">
              <w:rPr>
                <w:b/>
                <w:szCs w:val="30"/>
              </w:rPr>
              <w:t>Владимирова К.А.,</w:t>
            </w:r>
            <w:r w:rsidRPr="00125FFB">
              <w:rPr>
                <w:szCs w:val="30"/>
              </w:rPr>
              <w:t xml:space="preserve"> члены ОМП при ГС РТ от муниципальных районов и городских округов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Разработка и реализация плана мероприятий по участию членов ОМП при ГС РТ в выборах депутатов в органы местного самоуправления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Заместители председателя ОМП при ГС РТ </w:t>
            </w:r>
            <w:r w:rsidRPr="00125FFB">
              <w:rPr>
                <w:b/>
                <w:szCs w:val="30"/>
              </w:rPr>
              <w:t>Владимирова К.А.</w:t>
            </w:r>
            <w:r w:rsidRPr="00125FFB">
              <w:rPr>
                <w:szCs w:val="30"/>
              </w:rPr>
              <w:t>,</w:t>
            </w:r>
            <w:r w:rsidRPr="00125FFB">
              <w:rPr>
                <w:b/>
                <w:szCs w:val="30"/>
              </w:rPr>
              <w:t xml:space="preserve"> Садыков Р.Н.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  <w:lang w:val="en-US"/>
              </w:rPr>
              <w:t xml:space="preserve">I </w:t>
            </w:r>
            <w:r w:rsidRPr="00125FFB">
              <w:rPr>
                <w:szCs w:val="30"/>
              </w:rPr>
              <w:t xml:space="preserve">квартал 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Определение порядка и делегирование в состав общественных советов министерств и ведомств, Общественной палаты Республики Татарстан, межведомственных советов, комиссий и иных институтов гражданского общества представителей Совета ОМП при ГС РТ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Совет ОМП при ГС РТ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szCs w:val="30"/>
              </w:rPr>
            </w:pPr>
          </w:p>
          <w:p w:rsidR="00885026" w:rsidRPr="00125FFB" w:rsidRDefault="00885026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Предложение органам местного самоуправления участие членов ОМП </w:t>
            </w:r>
            <w:r w:rsidRPr="00125FFB">
              <w:rPr>
                <w:szCs w:val="30"/>
              </w:rPr>
              <w:lastRenderedPageBreak/>
              <w:t>при ГС РТ представителей муниципальных районов в заседаниях органов местного самоуправления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lastRenderedPageBreak/>
              <w:t>Совет ОМП при ГС РТ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  <w:lang w:val="en-US"/>
              </w:rPr>
              <w:t xml:space="preserve">I </w:t>
            </w:r>
            <w:r w:rsidRPr="00125FFB">
              <w:rPr>
                <w:szCs w:val="30"/>
              </w:rPr>
              <w:t>квартал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Представление интересов ОМП при ГС РТ в международных организациях 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color w:val="000000"/>
                <w:szCs w:val="30"/>
              </w:rPr>
            </w:pPr>
            <w:r w:rsidRPr="00125FFB">
              <w:rPr>
                <w:color w:val="000000"/>
                <w:szCs w:val="30"/>
              </w:rPr>
              <w:t xml:space="preserve">Председатель комиссии по внешним связям и информационному развитию </w:t>
            </w:r>
            <w:r w:rsidRPr="00125FFB">
              <w:rPr>
                <w:b/>
                <w:color w:val="000000"/>
                <w:szCs w:val="30"/>
              </w:rPr>
              <w:t>Садыкова Д.А.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Выстраивание механизма взаимодействия членов ОМП при ГС РТ с депутатами Государственной Думы Федерального Собрания Российской Федерации и Государственного Совета Республики Татарстан, избранных в одномандатных избирательных округах Республики Татарстан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Совет ОМП при ГС РТ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Формирование пресс-центра, информационного портала и программы популяризации деятельности ОМП при ГС РТ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color w:val="000000"/>
                <w:szCs w:val="30"/>
              </w:rPr>
            </w:pPr>
            <w:r w:rsidRPr="00125FFB">
              <w:rPr>
                <w:color w:val="000000"/>
                <w:szCs w:val="30"/>
              </w:rPr>
              <w:t xml:space="preserve">Председатель комиссии по внешним связям и информационному развитию </w:t>
            </w:r>
            <w:r w:rsidRPr="00125FFB">
              <w:rPr>
                <w:b/>
                <w:color w:val="000000"/>
                <w:szCs w:val="30"/>
              </w:rPr>
              <w:t>Садыкова Д.А.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  <w:lang w:val="en-US"/>
              </w:rPr>
              <w:t xml:space="preserve">I </w:t>
            </w:r>
            <w:r w:rsidRPr="00125FFB">
              <w:rPr>
                <w:szCs w:val="30"/>
              </w:rPr>
              <w:t xml:space="preserve">квартал 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Организация международной сессии молодых парламентариев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color w:val="000000"/>
                <w:szCs w:val="30"/>
              </w:rPr>
            </w:pPr>
            <w:r w:rsidRPr="00125FFB">
              <w:rPr>
                <w:color w:val="000000"/>
                <w:szCs w:val="30"/>
              </w:rPr>
              <w:t xml:space="preserve">Председатель комиссии по внешним связям и информационному развитию </w:t>
            </w:r>
            <w:r w:rsidRPr="00125FFB">
              <w:rPr>
                <w:b/>
                <w:color w:val="000000"/>
                <w:szCs w:val="30"/>
              </w:rPr>
              <w:t>Садыкова Д.А.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E5253D">
        <w:tc>
          <w:tcPr>
            <w:tcW w:w="14786" w:type="dxa"/>
            <w:gridSpan w:val="4"/>
          </w:tcPr>
          <w:p w:rsidR="00125FFB" w:rsidRDefault="00125FFB" w:rsidP="00125FFB">
            <w:pPr>
              <w:numPr>
                <w:ilvl w:val="0"/>
                <w:numId w:val="5"/>
              </w:numPr>
              <w:tabs>
                <w:tab w:val="left" w:pos="2290"/>
              </w:tabs>
              <w:ind w:left="873" w:hanging="513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 </w:t>
            </w:r>
            <w:r w:rsidR="00802F43" w:rsidRPr="00125FFB">
              <w:rPr>
                <w:b/>
                <w:szCs w:val="30"/>
              </w:rPr>
              <w:t>Информационная деятельность Общественной молодежной палаты при</w:t>
            </w:r>
          </w:p>
          <w:p w:rsidR="00802F43" w:rsidRPr="00125FFB" w:rsidRDefault="00802F43" w:rsidP="00125FFB">
            <w:pPr>
              <w:ind w:left="1080"/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>Государственном Совете Республики Татарстан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Обеспечение членов ОМП при ГС РТ информацией о мероприятиях Государственного Совета Республики Татарстан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color w:val="000000"/>
                <w:szCs w:val="30"/>
              </w:rPr>
            </w:pPr>
            <w:r w:rsidRPr="00125FFB">
              <w:rPr>
                <w:szCs w:val="30"/>
              </w:rPr>
              <w:t>Председатель ОМП при ГС РТ</w:t>
            </w:r>
            <w:r w:rsidR="00E5253D" w:rsidRPr="00125FFB">
              <w:rPr>
                <w:szCs w:val="30"/>
              </w:rPr>
              <w:t xml:space="preserve"> </w:t>
            </w:r>
            <w:proofErr w:type="spellStart"/>
            <w:r w:rsidRPr="00125FFB">
              <w:rPr>
                <w:b/>
                <w:szCs w:val="30"/>
              </w:rPr>
              <w:t>Камалетдинов</w:t>
            </w:r>
            <w:proofErr w:type="spellEnd"/>
            <w:r w:rsidRPr="00125FFB">
              <w:rPr>
                <w:b/>
                <w:szCs w:val="30"/>
              </w:rPr>
              <w:t xml:space="preserve"> Т.Р.</w:t>
            </w:r>
            <w:r w:rsidRPr="00125FFB">
              <w:rPr>
                <w:szCs w:val="30"/>
              </w:rPr>
              <w:t xml:space="preserve">, ответственный секретарь ОМП при ГС РТ </w:t>
            </w:r>
            <w:r w:rsidRPr="00125FFB">
              <w:rPr>
                <w:b/>
                <w:color w:val="000000"/>
                <w:szCs w:val="30"/>
              </w:rPr>
              <w:t>Суфияров И.И.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Обеспечение членов ОМП при ГС РТ информацией о экономической ситуации в районах Республики Татарстан.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color w:val="000000"/>
                <w:szCs w:val="30"/>
              </w:rPr>
            </w:pPr>
            <w:r w:rsidRPr="00125FFB">
              <w:rPr>
                <w:szCs w:val="30"/>
              </w:rPr>
              <w:t xml:space="preserve">Ответственный секретарь ОМП при ГС РТ </w:t>
            </w:r>
            <w:r w:rsidRPr="00125FFB">
              <w:rPr>
                <w:b/>
                <w:color w:val="000000"/>
                <w:szCs w:val="30"/>
              </w:rPr>
              <w:t>Суфияров И.И.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  <w:tr w:rsidR="00802F43" w:rsidRPr="00125FFB" w:rsidTr="00E5253D">
        <w:tc>
          <w:tcPr>
            <w:tcW w:w="14786" w:type="dxa"/>
            <w:gridSpan w:val="4"/>
          </w:tcPr>
          <w:p w:rsidR="00802F43" w:rsidRPr="00125FFB" w:rsidRDefault="00125FFB" w:rsidP="00125FFB">
            <w:pPr>
              <w:numPr>
                <w:ilvl w:val="0"/>
                <w:numId w:val="5"/>
              </w:numPr>
              <w:ind w:left="731" w:hanging="371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lastRenderedPageBreak/>
              <w:t xml:space="preserve"> </w:t>
            </w:r>
            <w:r w:rsidR="00802F43" w:rsidRPr="00125FFB">
              <w:rPr>
                <w:b/>
                <w:szCs w:val="30"/>
              </w:rPr>
              <w:t>Мероприятия Общественной молодежной палаты при Государственном Совете Республики Татарстан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Выездные мероприятия «Парламентский урок» (по отдельному плану Государственного Совета Республики Татарстан)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Члены ОМП при ГС РТ – депутаты Государственного Совета Республики Татарстан 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  <w:lang w:val="en-US"/>
              </w:rPr>
              <w:t>III</w:t>
            </w:r>
            <w:r w:rsidRPr="00125FFB">
              <w:rPr>
                <w:szCs w:val="30"/>
              </w:rPr>
              <w:t xml:space="preserve"> -</w:t>
            </w:r>
            <w:r w:rsidRPr="00125FFB">
              <w:rPr>
                <w:szCs w:val="30"/>
                <w:lang w:val="en-US"/>
              </w:rPr>
              <w:t xml:space="preserve"> </w:t>
            </w:r>
            <w:r w:rsidRPr="00125FFB">
              <w:rPr>
                <w:szCs w:val="30"/>
              </w:rPr>
              <w:t xml:space="preserve"> </w:t>
            </w:r>
            <w:r w:rsidRPr="00125FFB">
              <w:rPr>
                <w:szCs w:val="30"/>
                <w:lang w:val="en-US"/>
              </w:rPr>
              <w:t xml:space="preserve">IV </w:t>
            </w:r>
            <w:r w:rsidRPr="00125FFB">
              <w:rPr>
                <w:szCs w:val="30"/>
              </w:rPr>
              <w:t xml:space="preserve">квартал 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Дискуссионные площадки с министерствами и ведомствами Республики Татарстан по вопросам взаимодействия молодежи и органов государственной власти.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Председатель ОМП при ГС РТ </w:t>
            </w:r>
            <w:proofErr w:type="spellStart"/>
            <w:r w:rsidRPr="00125FFB">
              <w:rPr>
                <w:b/>
                <w:szCs w:val="30"/>
              </w:rPr>
              <w:t>Камалетдинов</w:t>
            </w:r>
            <w:proofErr w:type="spellEnd"/>
            <w:r w:rsidRPr="00125FFB">
              <w:rPr>
                <w:b/>
                <w:szCs w:val="30"/>
              </w:rPr>
              <w:t xml:space="preserve"> Т.Р.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1 раз в квартал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Разработка предложений и Плана мероприятий Общественной молодежной палаты при Государственном Совете Республики Татарстан по празднованию 70-летия Победы в Великой Отечественной войне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szCs w:val="30"/>
              </w:rPr>
            </w:pPr>
            <w:r w:rsidRPr="00125FFB">
              <w:rPr>
                <w:szCs w:val="30"/>
              </w:rPr>
              <w:t xml:space="preserve">Председатель комиссии по культуре, образовании и патриотическому воспитанию ОМП при ГС РТ </w:t>
            </w:r>
            <w:r w:rsidRPr="00125FFB">
              <w:rPr>
                <w:b/>
                <w:szCs w:val="30"/>
              </w:rPr>
              <w:t>Кадыров Т.Р.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  <w:lang w:val="en-US"/>
              </w:rPr>
              <w:t>I</w:t>
            </w:r>
            <w:r w:rsidRPr="00125FFB">
              <w:rPr>
                <w:szCs w:val="30"/>
              </w:rPr>
              <w:t xml:space="preserve"> квартал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Проведение круглых столов по актуальным вопросам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Совет ОМП при ГС РТ</w:t>
            </w: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1 раз в квартал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>Проведение Республиканского межнационального молодежного форума «Дружба народов – богатство Татарстана»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b/>
                <w:szCs w:val="30"/>
              </w:rPr>
            </w:pPr>
            <w:r w:rsidRPr="00125FFB">
              <w:rPr>
                <w:szCs w:val="30"/>
              </w:rPr>
              <w:t xml:space="preserve">Председатель комиссии по культуре, образовании и патриотическому воспитанию ОМП при ГС РТ </w:t>
            </w:r>
            <w:r w:rsidRPr="00125FFB">
              <w:rPr>
                <w:b/>
                <w:szCs w:val="30"/>
              </w:rPr>
              <w:t>Кадыров Т.Р.</w:t>
            </w:r>
          </w:p>
          <w:p w:rsidR="00885026" w:rsidRPr="00125FFB" w:rsidRDefault="00885026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  <w:lang w:val="en-US"/>
              </w:rPr>
              <w:t xml:space="preserve">IV </w:t>
            </w:r>
            <w:r w:rsidRPr="00125FFB">
              <w:rPr>
                <w:szCs w:val="30"/>
              </w:rPr>
              <w:t>квартал</w:t>
            </w:r>
          </w:p>
        </w:tc>
      </w:tr>
      <w:tr w:rsidR="00802F43" w:rsidRPr="00125FFB" w:rsidTr="00E5253D">
        <w:tc>
          <w:tcPr>
            <w:tcW w:w="14786" w:type="dxa"/>
            <w:gridSpan w:val="4"/>
          </w:tcPr>
          <w:p w:rsidR="00125FFB" w:rsidRDefault="00125FFB" w:rsidP="00125FFB">
            <w:pPr>
              <w:numPr>
                <w:ilvl w:val="0"/>
                <w:numId w:val="5"/>
              </w:numPr>
              <w:ind w:left="873" w:hanging="513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 </w:t>
            </w:r>
            <w:r w:rsidR="00802F43" w:rsidRPr="00125FFB">
              <w:rPr>
                <w:b/>
                <w:szCs w:val="30"/>
              </w:rPr>
              <w:t>Межрегиональное сотрудничество Общественной молодежной палаты при</w:t>
            </w:r>
          </w:p>
          <w:p w:rsidR="00802F43" w:rsidRPr="00125FFB" w:rsidRDefault="00802F43" w:rsidP="00125FFB">
            <w:pPr>
              <w:ind w:left="1080"/>
              <w:jc w:val="center"/>
              <w:rPr>
                <w:b/>
                <w:szCs w:val="30"/>
              </w:rPr>
            </w:pPr>
            <w:r w:rsidRPr="00125FFB">
              <w:rPr>
                <w:b/>
                <w:szCs w:val="30"/>
              </w:rPr>
              <w:t>Государственном Совете Республики Татарстан</w:t>
            </w:r>
          </w:p>
        </w:tc>
      </w:tr>
      <w:tr w:rsidR="00802F43" w:rsidRPr="00125FFB" w:rsidTr="00125FFB">
        <w:tc>
          <w:tcPr>
            <w:tcW w:w="704" w:type="dxa"/>
          </w:tcPr>
          <w:p w:rsidR="00802F43" w:rsidRPr="00125FFB" w:rsidRDefault="00802F43" w:rsidP="00802F43">
            <w:pPr>
              <w:numPr>
                <w:ilvl w:val="0"/>
                <w:numId w:val="4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t xml:space="preserve">Организация профильного взаимодействия с комиссиями Общественной молодежной палаты при Государственной Думе Федерального </w:t>
            </w:r>
            <w:r w:rsidRPr="00125FFB">
              <w:rPr>
                <w:szCs w:val="30"/>
              </w:rPr>
              <w:lastRenderedPageBreak/>
              <w:t>Собрания Российской Федерации, Палаты молодых депутатов при Совете Федерации Федерального Собрания Российской Федерации, региональными молодежными парламентами при законодательных органах субъектов Российской Федерации</w:t>
            </w:r>
          </w:p>
        </w:tc>
        <w:tc>
          <w:tcPr>
            <w:tcW w:w="6667" w:type="dxa"/>
          </w:tcPr>
          <w:p w:rsidR="00802F43" w:rsidRPr="00125FFB" w:rsidRDefault="00802F43" w:rsidP="000E06EB">
            <w:pPr>
              <w:jc w:val="both"/>
              <w:rPr>
                <w:szCs w:val="30"/>
              </w:rPr>
            </w:pPr>
            <w:r w:rsidRPr="00125FFB">
              <w:rPr>
                <w:szCs w:val="30"/>
              </w:rPr>
              <w:lastRenderedPageBreak/>
              <w:t>Председатели комиссий ОМП при ГС РТ</w:t>
            </w:r>
          </w:p>
          <w:p w:rsidR="00802F43" w:rsidRPr="00125FFB" w:rsidRDefault="00802F43" w:rsidP="000E06EB">
            <w:pPr>
              <w:jc w:val="both"/>
              <w:rPr>
                <w:szCs w:val="30"/>
              </w:rPr>
            </w:pPr>
          </w:p>
        </w:tc>
        <w:tc>
          <w:tcPr>
            <w:tcW w:w="1891" w:type="dxa"/>
          </w:tcPr>
          <w:p w:rsidR="00802F43" w:rsidRPr="00125FFB" w:rsidRDefault="00802F43" w:rsidP="000E06EB">
            <w:pPr>
              <w:jc w:val="center"/>
              <w:rPr>
                <w:szCs w:val="30"/>
              </w:rPr>
            </w:pPr>
            <w:r w:rsidRPr="00125FFB">
              <w:rPr>
                <w:szCs w:val="30"/>
              </w:rPr>
              <w:t>в течение года</w:t>
            </w:r>
          </w:p>
        </w:tc>
      </w:tr>
    </w:tbl>
    <w:p w:rsidR="00802F43" w:rsidRPr="00125FFB" w:rsidRDefault="00802F43" w:rsidP="00802F43">
      <w:pPr>
        <w:rPr>
          <w:szCs w:val="30"/>
        </w:rPr>
      </w:pPr>
    </w:p>
    <w:p w:rsidR="005C6129" w:rsidRPr="00125FFB" w:rsidRDefault="00802F43" w:rsidP="00802F43">
      <w:pPr>
        <w:rPr>
          <w:szCs w:val="30"/>
        </w:rPr>
      </w:pPr>
      <w:r w:rsidRPr="00125FFB">
        <w:rPr>
          <w:szCs w:val="30"/>
        </w:rPr>
        <w:t>Используемые в документе сокращения:</w:t>
      </w:r>
    </w:p>
    <w:p w:rsidR="00802F43" w:rsidRPr="00125FFB" w:rsidRDefault="00802F43" w:rsidP="00802F43">
      <w:pPr>
        <w:rPr>
          <w:szCs w:val="30"/>
        </w:rPr>
      </w:pPr>
      <w:r w:rsidRPr="00125FFB">
        <w:rPr>
          <w:szCs w:val="30"/>
        </w:rPr>
        <w:t>ОМП при ГС РТ – Общественная молодежная палата при Государственном Совете Республики Татарстан</w:t>
      </w:r>
    </w:p>
    <w:p w:rsidR="00802F43" w:rsidRPr="00125FFB" w:rsidRDefault="00802F43" w:rsidP="00802F43">
      <w:pPr>
        <w:rPr>
          <w:szCs w:val="30"/>
        </w:rPr>
      </w:pPr>
    </w:p>
    <w:p w:rsidR="00802F43" w:rsidRPr="00125FFB" w:rsidRDefault="00802F43" w:rsidP="00802F43">
      <w:pPr>
        <w:rPr>
          <w:szCs w:val="30"/>
        </w:rPr>
      </w:pPr>
    </w:p>
    <w:p w:rsidR="00626F7E" w:rsidRPr="00125FFB" w:rsidRDefault="00626F7E" w:rsidP="00B76ED2">
      <w:pPr>
        <w:jc w:val="center"/>
        <w:rPr>
          <w:szCs w:val="30"/>
        </w:rPr>
      </w:pPr>
    </w:p>
    <w:sectPr w:rsidR="00626F7E" w:rsidRPr="00125FFB" w:rsidSect="005A75F4">
      <w:headerReference w:type="even" r:id="rId8"/>
      <w:headerReference w:type="default" r:id="rId9"/>
      <w:pgSz w:w="16838" w:h="11906" w:orient="landscape" w:code="9"/>
      <w:pgMar w:top="1134" w:right="1134" w:bottom="567" w:left="1134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DA0" w:rsidRDefault="00AB6DA0">
      <w:r>
        <w:separator/>
      </w:r>
    </w:p>
  </w:endnote>
  <w:endnote w:type="continuationSeparator" w:id="0">
    <w:p w:rsidR="00AB6DA0" w:rsidRDefault="00AB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DA0" w:rsidRDefault="00AB6DA0">
      <w:r>
        <w:separator/>
      </w:r>
    </w:p>
  </w:footnote>
  <w:footnote w:type="continuationSeparator" w:id="0">
    <w:p w:rsidR="00AB6DA0" w:rsidRDefault="00AB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00" w:rsidRDefault="00C50C00" w:rsidP="00C50C00">
    <w:pPr>
      <w:pStyle w:val="a3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2224286"/>
      <w:docPartObj>
        <w:docPartGallery w:val="Page Numbers (Top of Page)"/>
        <w:docPartUnique/>
      </w:docPartObj>
    </w:sdtPr>
    <w:sdtEndPr/>
    <w:sdtContent>
      <w:p w:rsidR="00C50C00" w:rsidRDefault="00C50C00" w:rsidP="00C50C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3197"/>
    <w:multiLevelType w:val="hybridMultilevel"/>
    <w:tmpl w:val="E2403B06"/>
    <w:lvl w:ilvl="0" w:tplc="C03C60E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4DA"/>
    <w:multiLevelType w:val="hybridMultilevel"/>
    <w:tmpl w:val="37A4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440597"/>
    <w:multiLevelType w:val="multilevel"/>
    <w:tmpl w:val="CB7E4A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3" w15:restartNumberingAfterBreak="0">
    <w:nsid w:val="23FF1F1A"/>
    <w:multiLevelType w:val="hybridMultilevel"/>
    <w:tmpl w:val="B844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022EBE"/>
    <w:multiLevelType w:val="hybridMultilevel"/>
    <w:tmpl w:val="8C58A810"/>
    <w:lvl w:ilvl="0" w:tplc="F114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C"/>
    <w:rsid w:val="00010190"/>
    <w:rsid w:val="000539DB"/>
    <w:rsid w:val="00060802"/>
    <w:rsid w:val="0007130A"/>
    <w:rsid w:val="00092FB9"/>
    <w:rsid w:val="000B7373"/>
    <w:rsid w:val="000C15F7"/>
    <w:rsid w:val="000E719D"/>
    <w:rsid w:val="000E76E7"/>
    <w:rsid w:val="000F564C"/>
    <w:rsid w:val="00125FFB"/>
    <w:rsid w:val="0013050D"/>
    <w:rsid w:val="001319FC"/>
    <w:rsid w:val="00135F44"/>
    <w:rsid w:val="001849D4"/>
    <w:rsid w:val="00193CFE"/>
    <w:rsid w:val="001A5011"/>
    <w:rsid w:val="001D0381"/>
    <w:rsid w:val="001F3B18"/>
    <w:rsid w:val="002000E4"/>
    <w:rsid w:val="00225EA2"/>
    <w:rsid w:val="0026112E"/>
    <w:rsid w:val="00294CD0"/>
    <w:rsid w:val="002D0AB5"/>
    <w:rsid w:val="003215B7"/>
    <w:rsid w:val="003308A1"/>
    <w:rsid w:val="003610F1"/>
    <w:rsid w:val="003A7C94"/>
    <w:rsid w:val="004475C0"/>
    <w:rsid w:val="00452906"/>
    <w:rsid w:val="00455A98"/>
    <w:rsid w:val="00483672"/>
    <w:rsid w:val="004A18AB"/>
    <w:rsid w:val="004A53A5"/>
    <w:rsid w:val="004E4043"/>
    <w:rsid w:val="004E4EA0"/>
    <w:rsid w:val="005438E6"/>
    <w:rsid w:val="00543AD3"/>
    <w:rsid w:val="00547F93"/>
    <w:rsid w:val="005952DE"/>
    <w:rsid w:val="005A75F4"/>
    <w:rsid w:val="005C4F91"/>
    <w:rsid w:val="005C6129"/>
    <w:rsid w:val="005D6526"/>
    <w:rsid w:val="005E41E0"/>
    <w:rsid w:val="00626F7E"/>
    <w:rsid w:val="006A73C7"/>
    <w:rsid w:val="006E6E39"/>
    <w:rsid w:val="006F0231"/>
    <w:rsid w:val="00726BAF"/>
    <w:rsid w:val="00753A2A"/>
    <w:rsid w:val="0075689E"/>
    <w:rsid w:val="00760152"/>
    <w:rsid w:val="00761FD7"/>
    <w:rsid w:val="00764FFD"/>
    <w:rsid w:val="0077077A"/>
    <w:rsid w:val="007931DD"/>
    <w:rsid w:val="007B35E5"/>
    <w:rsid w:val="007D7825"/>
    <w:rsid w:val="007F185D"/>
    <w:rsid w:val="00802F43"/>
    <w:rsid w:val="008233D4"/>
    <w:rsid w:val="008374D0"/>
    <w:rsid w:val="00885026"/>
    <w:rsid w:val="008B49EB"/>
    <w:rsid w:val="00924F45"/>
    <w:rsid w:val="00952A89"/>
    <w:rsid w:val="00965FBC"/>
    <w:rsid w:val="00991C5C"/>
    <w:rsid w:val="00993B6F"/>
    <w:rsid w:val="009D73F7"/>
    <w:rsid w:val="009E5ADF"/>
    <w:rsid w:val="00A24460"/>
    <w:rsid w:val="00A54DD4"/>
    <w:rsid w:val="00A63E21"/>
    <w:rsid w:val="00A906D7"/>
    <w:rsid w:val="00AB6DA0"/>
    <w:rsid w:val="00AC4170"/>
    <w:rsid w:val="00AD1450"/>
    <w:rsid w:val="00AE6F29"/>
    <w:rsid w:val="00B31A38"/>
    <w:rsid w:val="00B57728"/>
    <w:rsid w:val="00B71716"/>
    <w:rsid w:val="00B76ED2"/>
    <w:rsid w:val="00B77E7A"/>
    <w:rsid w:val="00B95492"/>
    <w:rsid w:val="00BC6A05"/>
    <w:rsid w:val="00BD0597"/>
    <w:rsid w:val="00BD762B"/>
    <w:rsid w:val="00C26604"/>
    <w:rsid w:val="00C50C00"/>
    <w:rsid w:val="00CA1635"/>
    <w:rsid w:val="00CA2EDD"/>
    <w:rsid w:val="00CC46FF"/>
    <w:rsid w:val="00D14374"/>
    <w:rsid w:val="00D84EE9"/>
    <w:rsid w:val="00DC0F2C"/>
    <w:rsid w:val="00DE1E4D"/>
    <w:rsid w:val="00DF5C19"/>
    <w:rsid w:val="00DF7F43"/>
    <w:rsid w:val="00E2776B"/>
    <w:rsid w:val="00E41CB1"/>
    <w:rsid w:val="00E5253D"/>
    <w:rsid w:val="00E8113A"/>
    <w:rsid w:val="00EB5A34"/>
    <w:rsid w:val="00ED6AE5"/>
    <w:rsid w:val="00F302E8"/>
    <w:rsid w:val="00F66992"/>
    <w:rsid w:val="00FA2F7F"/>
    <w:rsid w:val="00FB1DD6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2EEAE"/>
  <w15:chartTrackingRefBased/>
  <w15:docId w15:val="{7B49FA80-387A-4D7A-A8E4-9BD90C9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F7F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5AD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E5AD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41CB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2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D762B"/>
  </w:style>
  <w:style w:type="paragraph" w:customStyle="1" w:styleId="1">
    <w:name w:val="Абзац списка1"/>
    <w:basedOn w:val="a"/>
    <w:rsid w:val="00193CFE"/>
    <w:pPr>
      <w:ind w:left="720"/>
      <w:contextualSpacing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C50C00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2;&#1055;\III%20&#1089;&#1086;&#1079;&#1099;&#1074;\&#1041;&#1083;&#1072;&#1085;&#1082;&#1080;\&#1041;&#1083;&#1072;&#1085;&#1082;%20&#1054;&#1073;&#1097;&#1077;&#1089;&#1090;&#1074;&#1077;&#1085;&#1085;&#1086;&#1081;%20&#1084;&#1086;&#1083;&#1086;&#1076;&#1077;&#1078;&#1085;&#1086;&#1081;%20&#1087;&#1072;&#1083;&#1072;&#1090;&#1099;%20&#1087;&#1088;&#1080;%20&#1043;&#1057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189D-73B7-4C2C-99A1-C811F983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Общественной молодежной палаты при ГС РТ</Template>
  <TotalTime>19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GSRT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Ильдар Суфияров</dc:creator>
  <cp:keywords/>
  <dc:description/>
  <cp:lastModifiedBy>Ильдар Суфияров</cp:lastModifiedBy>
  <cp:revision>26</cp:revision>
  <cp:lastPrinted>2010-02-09T16:44:00Z</cp:lastPrinted>
  <dcterms:created xsi:type="dcterms:W3CDTF">2017-10-27T21:39:00Z</dcterms:created>
  <dcterms:modified xsi:type="dcterms:W3CDTF">2018-06-06T12:44:00Z</dcterms:modified>
</cp:coreProperties>
</file>