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FC" w:rsidRDefault="00F146FC" w:rsidP="00194FB7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 СОЗЫВ ГОСУДАРСТВЕННОГО СОВЕТА</w:t>
      </w: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F146FC" w:rsidRDefault="00F146FC" w:rsidP="00194FB7">
      <w:pPr>
        <w:widowControl w:val="0"/>
        <w:tabs>
          <w:tab w:val="left" w:pos="8799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tabs>
          <w:tab w:val="left" w:pos="762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F146FC" w:rsidRDefault="00F146FC" w:rsidP="00194FB7">
      <w:pPr>
        <w:widowControl w:val="0"/>
        <w:tabs>
          <w:tab w:val="left" w:pos="2880"/>
          <w:tab w:val="left" w:pos="390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ПЯТЬДЕСЯТ ВТОРОГО  ЗАСЕДАНИЯ </w:t>
      </w: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29 марта 2024 года </w:t>
      </w: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F146FC" w:rsidRDefault="00F146FC" w:rsidP="00194FB7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2024</w:t>
      </w: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F146FC" w:rsidTr="00F146FC">
        <w:tc>
          <w:tcPr>
            <w:tcW w:w="4927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F146FC" w:rsidRDefault="00F146FC" w:rsidP="00194FB7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29 марта 2024 года                       10 часов</w:t>
            </w:r>
          </w:p>
        </w:tc>
      </w:tr>
    </w:tbl>
    <w:p w:rsidR="00F146FC" w:rsidRDefault="00F146FC" w:rsidP="00194FB7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F146FC" w:rsidRDefault="00F146FC" w:rsidP="00194FB7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F146FC" w:rsidRDefault="00F146FC" w:rsidP="00194FB7">
      <w:pPr>
        <w:pStyle w:val="110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утреннее</w:t>
      </w:r>
    </w:p>
    <w:p w:rsidR="00F146FC" w:rsidRDefault="00F146FC" w:rsidP="00194FB7">
      <w:pPr>
        <w:pStyle w:val="Normal1"/>
        <w:widowControl w:val="0"/>
        <w:rPr>
          <w:sz w:val="30"/>
          <w:szCs w:val="30"/>
        </w:rPr>
      </w:pPr>
    </w:p>
    <w:p w:rsidR="00F146FC" w:rsidRDefault="00F146FC" w:rsidP="00194FB7">
      <w:pPr>
        <w:pStyle w:val="Normal1"/>
        <w:widowControl w:val="0"/>
        <w:rPr>
          <w:sz w:val="30"/>
          <w:szCs w:val="30"/>
        </w:rPr>
      </w:pPr>
    </w:p>
    <w:p w:rsidR="00F146FC" w:rsidRDefault="00F146FC" w:rsidP="00194FB7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</w:t>
      </w:r>
      <w:r w:rsidR="00C51EEC">
        <w:rPr>
          <w:b/>
          <w:sz w:val="30"/>
          <w:szCs w:val="30"/>
        </w:rPr>
        <w:t>исполняющий обязанности</w:t>
      </w:r>
      <w:r>
        <w:rPr>
          <w:b/>
          <w:sz w:val="30"/>
          <w:szCs w:val="30"/>
        </w:rPr>
        <w:t xml:space="preserve"> Председателя Государственного Совета Республики Татарстан Ю.З. </w:t>
      </w:r>
      <w:proofErr w:type="spellStart"/>
      <w:r>
        <w:rPr>
          <w:b/>
          <w:sz w:val="30"/>
          <w:szCs w:val="30"/>
        </w:rPr>
        <w:t>Камалтынов</w:t>
      </w:r>
      <w:proofErr w:type="spellEnd"/>
      <w:r>
        <w:rPr>
          <w:b/>
          <w:sz w:val="30"/>
          <w:szCs w:val="30"/>
        </w:rPr>
        <w:t xml:space="preserve">  </w:t>
      </w:r>
    </w:p>
    <w:p w:rsidR="00F146FC" w:rsidRDefault="00F146FC" w:rsidP="00194FB7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</w:p>
    <w:p w:rsidR="00F146FC" w:rsidRDefault="00F146FC" w:rsidP="00194FB7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</w:p>
    <w:p w:rsidR="00F146FC" w:rsidRDefault="00F146FC" w:rsidP="00194FB7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F146FC" w:rsidRDefault="00F146FC" w:rsidP="00194FB7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F146FC" w:rsidRDefault="00F146FC" w:rsidP="00194FB7">
      <w:pPr>
        <w:pStyle w:val="Normal1"/>
        <w:widowControl w:val="0"/>
        <w:ind w:hanging="567"/>
        <w:rPr>
          <w:sz w:val="30"/>
          <w:szCs w:val="30"/>
        </w:rPr>
      </w:pPr>
    </w:p>
    <w:p w:rsidR="00F146FC" w:rsidRDefault="00F146FC" w:rsidP="00194FB7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F146FC" w:rsidRDefault="00F146FC" w:rsidP="00194FB7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F146FC" w:rsidRDefault="00F146FC" w:rsidP="00194FB7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194FB7">
        <w:rPr>
          <w:sz w:val="30"/>
          <w:szCs w:val="30"/>
        </w:rPr>
        <w:t>76</w:t>
      </w:r>
    </w:p>
    <w:p w:rsidR="00F146FC" w:rsidRDefault="00F146FC" w:rsidP="00194FB7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 xml:space="preserve">–      </w:t>
      </w:r>
      <w:r w:rsidR="00194FB7">
        <w:rPr>
          <w:sz w:val="30"/>
          <w:szCs w:val="30"/>
        </w:rPr>
        <w:t>2</w:t>
      </w:r>
    </w:p>
    <w:p w:rsidR="00F146FC" w:rsidRDefault="00F146FC" w:rsidP="00194FB7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F146FC" w:rsidRDefault="00F146FC" w:rsidP="00194FB7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F146FC" w:rsidRDefault="00F146FC" w:rsidP="00194FB7">
      <w:pPr>
        <w:pStyle w:val="Normal1"/>
        <w:widowControl w:val="0"/>
        <w:rPr>
          <w:sz w:val="30"/>
          <w:szCs w:val="30"/>
        </w:rPr>
      </w:pPr>
    </w:p>
    <w:p w:rsidR="00F146FC" w:rsidRDefault="00F146FC" w:rsidP="00194FB7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Пятьдесят второе заседание Государственного Совета Республики Татарстан шестого созыва объявляется открытым.</w:t>
      </w:r>
    </w:p>
    <w:p w:rsidR="00F146FC" w:rsidRDefault="00F146FC" w:rsidP="00194FB7">
      <w:pPr>
        <w:pStyle w:val="Normal1"/>
        <w:widowControl w:val="0"/>
        <w:rPr>
          <w:b/>
          <w:sz w:val="30"/>
          <w:szCs w:val="30"/>
        </w:rPr>
      </w:pPr>
    </w:p>
    <w:p w:rsidR="00F146FC" w:rsidRDefault="00F146FC" w:rsidP="00C51EE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</w:t>
      </w:r>
      <w:proofErr w:type="gramStart"/>
      <w:r>
        <w:rPr>
          <w:sz w:val="30"/>
          <w:szCs w:val="30"/>
        </w:rPr>
        <w:t xml:space="preserve">Раис Республики Татарстан, Премьер-министр Республики Татарстан, члены Кабинета Министров Республики Татарстан, Главный федеральный инспектор по Республике Татарстан, </w:t>
      </w:r>
      <w:r w:rsidR="00361EC2">
        <w:rPr>
          <w:sz w:val="30"/>
          <w:szCs w:val="30"/>
        </w:rPr>
        <w:t>исполняющий обязанности</w:t>
      </w:r>
      <w:r>
        <w:rPr>
          <w:sz w:val="30"/>
          <w:szCs w:val="30"/>
        </w:rPr>
        <w:t xml:space="preserve"> Председателя Верховного Суда Республики Татарстан, Председатель Конституционного совета Республики Татарстан, заместитель Прокурора Республики Татарстан,</w:t>
      </w:r>
      <w:r w:rsidR="00361EC2">
        <w:rPr>
          <w:sz w:val="30"/>
          <w:szCs w:val="30"/>
        </w:rPr>
        <w:t xml:space="preserve"> заместитель Председателя Арбитражного суда Республики Татарстан, заместитель </w:t>
      </w:r>
      <w:r>
        <w:rPr>
          <w:sz w:val="30"/>
          <w:szCs w:val="30"/>
        </w:rPr>
        <w:t xml:space="preserve"> Министра внутренних дел по Республике Татарстан, заместитель начальника Управления Федеральной службы безопасности Российской Федерации по Республике Татарстан, руководитель следственного управления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Следственного комитета Российской Федерации по Республике Татарстан, </w:t>
      </w:r>
      <w:r w:rsidR="00361EC2">
        <w:rPr>
          <w:sz w:val="30"/>
          <w:szCs w:val="30"/>
        </w:rPr>
        <w:t>начальник</w:t>
      </w:r>
      <w:r>
        <w:rPr>
          <w:sz w:val="30"/>
          <w:szCs w:val="30"/>
        </w:rPr>
        <w:t xml:space="preserve"> Управления Министерства юстиции Российской Федерации по Республике Татарстан, заместитель Председателя Счетной палаты Республики Татарстан, заместитель Председателя Центральной избирательной комиссии Республики Татарстан, Уполномоченный по правам ребенка в Республике Татарстан, </w:t>
      </w:r>
      <w:r w:rsidR="00361EC2">
        <w:rPr>
          <w:sz w:val="30"/>
          <w:szCs w:val="30"/>
        </w:rPr>
        <w:t xml:space="preserve">Уполномоченный при Главе </w:t>
      </w:r>
      <w:r w:rsidR="00361EC2">
        <w:rPr>
          <w:sz w:val="30"/>
          <w:szCs w:val="30"/>
        </w:rPr>
        <w:lastRenderedPageBreak/>
        <w:t xml:space="preserve">(Раисе) Республики Татарстан по защите прав предпринимателей, </w:t>
      </w:r>
      <w:r>
        <w:rPr>
          <w:sz w:val="30"/>
          <w:szCs w:val="30"/>
        </w:rPr>
        <w:t>председатель Общественной палаты Республики Татарстан, председатель Ассоциации «Совет муниципальных образований Республики Татарстан», председатели экспертных</w:t>
      </w:r>
      <w:proofErr w:type="gramEnd"/>
      <w:r>
        <w:rPr>
          <w:sz w:val="30"/>
          <w:szCs w:val="30"/>
        </w:rPr>
        <w:t xml:space="preserve"> советов при комитетах Государственного Совета Республики Татарстан, ответственные работники Администрации Раиса Республики Татарстан, аппаратов Государственного Совета Республики Татарстан и Кабинета Министров Республики Татарстан. </w:t>
      </w:r>
    </w:p>
    <w:p w:rsidR="00F146FC" w:rsidRDefault="00F146FC" w:rsidP="00C51EE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присутствуют сенатор</w:t>
      </w:r>
      <w:r w:rsidR="00361EC2">
        <w:rPr>
          <w:sz w:val="30"/>
          <w:szCs w:val="30"/>
        </w:rPr>
        <w:t>ы</w:t>
      </w:r>
      <w:r>
        <w:rPr>
          <w:sz w:val="30"/>
          <w:szCs w:val="30"/>
        </w:rPr>
        <w:t xml:space="preserve"> Российской Федерации</w:t>
      </w:r>
      <w:r w:rsidR="00361EC2">
        <w:rPr>
          <w:sz w:val="30"/>
          <w:szCs w:val="30"/>
        </w:rPr>
        <w:t>, депутаты Государственной Думы Федерального</w:t>
      </w:r>
      <w:r>
        <w:rPr>
          <w:sz w:val="30"/>
          <w:szCs w:val="30"/>
        </w:rPr>
        <w:t xml:space="preserve"> </w:t>
      </w:r>
      <w:r w:rsidR="00361EC2">
        <w:rPr>
          <w:sz w:val="30"/>
          <w:szCs w:val="30"/>
        </w:rPr>
        <w:t>Собрания Российской Федерации</w:t>
      </w:r>
      <w:r w:rsidR="00C51EEC">
        <w:rPr>
          <w:sz w:val="30"/>
          <w:szCs w:val="30"/>
        </w:rPr>
        <w:t>,</w:t>
      </w:r>
      <w:r w:rsidR="00361EC2">
        <w:rPr>
          <w:sz w:val="30"/>
          <w:szCs w:val="30"/>
        </w:rPr>
        <w:t xml:space="preserve"> избранные </w:t>
      </w:r>
      <w:r w:rsidR="00317DDD">
        <w:rPr>
          <w:sz w:val="30"/>
          <w:szCs w:val="30"/>
        </w:rPr>
        <w:t>от Республики Татарстан</w:t>
      </w:r>
      <w:r>
        <w:rPr>
          <w:sz w:val="30"/>
          <w:szCs w:val="30"/>
        </w:rPr>
        <w:t xml:space="preserve">, представители Молодежного парламента при Государственном Совете Республики Татарстан. </w:t>
      </w:r>
    </w:p>
    <w:p w:rsidR="00F146FC" w:rsidRDefault="00F146FC" w:rsidP="00C51EE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F146FC" w:rsidRDefault="00F146FC" w:rsidP="00194FB7">
      <w:pPr>
        <w:pStyle w:val="12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F146FC" w:rsidRDefault="00F146FC" w:rsidP="00C51EEC">
      <w:pPr>
        <w:pStyle w:val="Normal1"/>
        <w:widowControl w:val="0"/>
        <w:tabs>
          <w:tab w:val="left" w:pos="2977"/>
        </w:tabs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повестке дня пятьдесят </w:t>
      </w:r>
      <w:r w:rsidR="00317DDD">
        <w:rPr>
          <w:b/>
          <w:sz w:val="30"/>
          <w:szCs w:val="30"/>
        </w:rPr>
        <w:t>второго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F146FC" w:rsidRDefault="00F146FC" w:rsidP="00194FB7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7330"/>
        <w:gridCol w:w="1621"/>
      </w:tblGrid>
      <w:tr w:rsidR="00F146FC" w:rsidTr="00F146FC">
        <w:tc>
          <w:tcPr>
            <w:tcW w:w="1369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30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F146FC" w:rsidRDefault="00F146FC" w:rsidP="00C51EE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</w:t>
            </w:r>
            <w:r w:rsidR="00C51EEC">
              <w:rPr>
                <w:sz w:val="30"/>
                <w:szCs w:val="30"/>
                <w:lang w:eastAsia="en-US"/>
              </w:rPr>
              <w:t xml:space="preserve">за основу </w:t>
            </w:r>
            <w:r>
              <w:rPr>
                <w:sz w:val="30"/>
                <w:szCs w:val="30"/>
                <w:lang w:eastAsia="en-US"/>
              </w:rPr>
              <w:t xml:space="preserve">повестки дня </w:t>
            </w:r>
          </w:p>
        </w:tc>
        <w:tc>
          <w:tcPr>
            <w:tcW w:w="1621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0A0"/>
      </w:tblPr>
      <w:tblGrid>
        <w:gridCol w:w="2854"/>
        <w:gridCol w:w="4900"/>
        <w:gridCol w:w="2386"/>
      </w:tblGrid>
      <w:tr w:rsidR="00F146FC" w:rsidTr="00F146FC">
        <w:tc>
          <w:tcPr>
            <w:tcW w:w="285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74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pStyle w:val="12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F146FC" w:rsidRDefault="00F146FC" w:rsidP="00C51EEC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 </w:t>
      </w:r>
      <w:r w:rsidR="00317DDD">
        <w:rPr>
          <w:sz w:val="30"/>
          <w:szCs w:val="30"/>
        </w:rPr>
        <w:t xml:space="preserve">Кузьмичева Е.И., </w:t>
      </w:r>
      <w:proofErr w:type="spellStart"/>
      <w:r w:rsidR="00317DDD">
        <w:rPr>
          <w:sz w:val="30"/>
          <w:szCs w:val="30"/>
        </w:rPr>
        <w:t>Садриев</w:t>
      </w:r>
      <w:proofErr w:type="spellEnd"/>
      <w:r w:rsidR="00317DDD">
        <w:rPr>
          <w:sz w:val="30"/>
          <w:szCs w:val="30"/>
        </w:rPr>
        <w:t xml:space="preserve"> К.Г., </w:t>
      </w:r>
      <w:proofErr w:type="spellStart"/>
      <w:r>
        <w:rPr>
          <w:sz w:val="30"/>
          <w:szCs w:val="30"/>
        </w:rPr>
        <w:t>Миргалимов</w:t>
      </w:r>
      <w:proofErr w:type="spellEnd"/>
      <w:r>
        <w:rPr>
          <w:sz w:val="30"/>
          <w:szCs w:val="30"/>
        </w:rPr>
        <w:t xml:space="preserve"> Х.Г., </w:t>
      </w:r>
      <w:proofErr w:type="spellStart"/>
      <w:r w:rsidR="00317DDD">
        <w:rPr>
          <w:sz w:val="30"/>
          <w:szCs w:val="30"/>
        </w:rPr>
        <w:t>Хамаев</w:t>
      </w:r>
      <w:proofErr w:type="spellEnd"/>
      <w:r w:rsidR="00317DDD">
        <w:rPr>
          <w:sz w:val="30"/>
          <w:szCs w:val="30"/>
        </w:rPr>
        <w:t xml:space="preserve"> А.К.,                       </w:t>
      </w:r>
      <w:proofErr w:type="spellStart"/>
      <w:r>
        <w:rPr>
          <w:sz w:val="30"/>
          <w:szCs w:val="30"/>
        </w:rPr>
        <w:t>Ягудин</w:t>
      </w:r>
      <w:proofErr w:type="spellEnd"/>
      <w:r>
        <w:rPr>
          <w:sz w:val="30"/>
          <w:szCs w:val="30"/>
        </w:rPr>
        <w:t xml:space="preserve"> </w:t>
      </w:r>
      <w:r w:rsidR="00317DDD">
        <w:rPr>
          <w:sz w:val="30"/>
          <w:szCs w:val="30"/>
        </w:rPr>
        <w:t>Ш.Ш</w:t>
      </w:r>
      <w:r>
        <w:rPr>
          <w:sz w:val="30"/>
          <w:szCs w:val="30"/>
        </w:rPr>
        <w:t xml:space="preserve">., </w:t>
      </w:r>
      <w:r w:rsidR="00317DDD">
        <w:rPr>
          <w:sz w:val="30"/>
          <w:szCs w:val="30"/>
        </w:rPr>
        <w:t>Сафин Ф.М.</w:t>
      </w:r>
      <w:r>
        <w:rPr>
          <w:sz w:val="30"/>
          <w:szCs w:val="30"/>
        </w:rPr>
        <w:t xml:space="preserve">, </w:t>
      </w:r>
      <w:r w:rsidR="00317DDD">
        <w:rPr>
          <w:sz w:val="30"/>
          <w:szCs w:val="30"/>
        </w:rPr>
        <w:t>Хадеев Т.Г.</w:t>
      </w:r>
      <w:r>
        <w:rPr>
          <w:sz w:val="30"/>
          <w:szCs w:val="30"/>
        </w:rPr>
        <w:t xml:space="preserve">  </w:t>
      </w:r>
    </w:p>
    <w:p w:rsidR="00F146FC" w:rsidRDefault="00F146FC" w:rsidP="00194FB7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F146FC" w:rsidRDefault="00F146FC" w:rsidP="00194FB7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предложений:</w:t>
      </w:r>
    </w:p>
    <w:p w:rsidR="00F146FC" w:rsidRDefault="00F146FC" w:rsidP="00194FB7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85356C" w:rsidRDefault="00C51EEC" w:rsidP="00C51EEC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 w:rsidRPr="004F30E1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85356C" w:rsidRPr="0085356C">
        <w:rPr>
          <w:sz w:val="30"/>
          <w:szCs w:val="30"/>
        </w:rPr>
        <w:t>Кузьмичевой Е.И.</w:t>
      </w:r>
      <w:r>
        <w:rPr>
          <w:sz w:val="30"/>
          <w:szCs w:val="30"/>
        </w:rPr>
        <w:t xml:space="preserve"> </w:t>
      </w:r>
      <w:r w:rsidR="0085356C" w:rsidRPr="004F30E1">
        <w:rPr>
          <w:sz w:val="30"/>
          <w:szCs w:val="30"/>
        </w:rPr>
        <w:t xml:space="preserve">о запросе депутата Государственного Совета Республики Татарстан </w:t>
      </w:r>
      <w:proofErr w:type="spellStart"/>
      <w:r w:rsidR="0085356C" w:rsidRPr="004F30E1">
        <w:rPr>
          <w:sz w:val="30"/>
          <w:szCs w:val="30"/>
        </w:rPr>
        <w:t>Миргалимова</w:t>
      </w:r>
      <w:proofErr w:type="spellEnd"/>
      <w:r w:rsidR="0085356C" w:rsidRPr="004F30E1">
        <w:rPr>
          <w:sz w:val="30"/>
          <w:szCs w:val="30"/>
        </w:rPr>
        <w:t xml:space="preserve"> Х.Г. </w:t>
      </w:r>
      <w:r w:rsidR="0085356C">
        <w:rPr>
          <w:sz w:val="30"/>
          <w:szCs w:val="30"/>
        </w:rPr>
        <w:t xml:space="preserve">к Раису Республики Татарстан </w:t>
      </w:r>
      <w:proofErr w:type="spellStart"/>
      <w:r w:rsidR="0085356C">
        <w:rPr>
          <w:sz w:val="30"/>
          <w:szCs w:val="30"/>
        </w:rPr>
        <w:t>Минниханову</w:t>
      </w:r>
      <w:proofErr w:type="spellEnd"/>
      <w:r w:rsidR="0085356C">
        <w:rPr>
          <w:sz w:val="30"/>
          <w:szCs w:val="30"/>
        </w:rPr>
        <w:t xml:space="preserve"> Р.Н. о создании безопасных условий жизни жителям </w:t>
      </w:r>
      <w:r>
        <w:rPr>
          <w:sz w:val="30"/>
          <w:szCs w:val="30"/>
        </w:rPr>
        <w:t xml:space="preserve">                      </w:t>
      </w:r>
      <w:r w:rsidR="0085356C">
        <w:rPr>
          <w:sz w:val="30"/>
          <w:szCs w:val="30"/>
        </w:rPr>
        <w:t>ул</w:t>
      </w:r>
      <w:r>
        <w:rPr>
          <w:sz w:val="30"/>
          <w:szCs w:val="30"/>
        </w:rPr>
        <w:t xml:space="preserve">. </w:t>
      </w:r>
      <w:proofErr w:type="gramStart"/>
      <w:r w:rsidR="0085356C">
        <w:rPr>
          <w:sz w:val="30"/>
          <w:szCs w:val="30"/>
        </w:rPr>
        <w:t>Хлебозаводская</w:t>
      </w:r>
      <w:proofErr w:type="gramEnd"/>
      <w:r w:rsidR="0085356C">
        <w:rPr>
          <w:sz w:val="30"/>
          <w:szCs w:val="30"/>
        </w:rPr>
        <w:t xml:space="preserve"> г. Казани.</w:t>
      </w:r>
    </w:p>
    <w:p w:rsidR="0085356C" w:rsidRPr="004F30E1" w:rsidRDefault="0085356C" w:rsidP="00194FB7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</w:p>
    <w:p w:rsidR="0085356C" w:rsidRDefault="0085356C" w:rsidP="00C51EEC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  <w:r w:rsidRPr="004F30E1">
        <w:rPr>
          <w:sz w:val="30"/>
          <w:szCs w:val="30"/>
        </w:rPr>
        <w:t>Решили: рассмотреть в «Разном».</w:t>
      </w:r>
    </w:p>
    <w:p w:rsidR="00C51EEC" w:rsidRDefault="00C51EEC" w:rsidP="00194FB7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C51EEC" w:rsidRPr="004F30E1" w:rsidRDefault="00C51EEC" w:rsidP="00194FB7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C720C2" w:rsidRDefault="00C720C2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  </w:t>
      </w:r>
      <w:proofErr w:type="spellStart"/>
      <w:r>
        <w:rPr>
          <w:sz w:val="30"/>
          <w:szCs w:val="30"/>
        </w:rPr>
        <w:t>Садриева</w:t>
      </w:r>
      <w:proofErr w:type="spellEnd"/>
      <w:r>
        <w:rPr>
          <w:sz w:val="30"/>
          <w:szCs w:val="30"/>
        </w:rPr>
        <w:t xml:space="preserve"> К.Г. о включении в повестку дня следующих вопросов: </w:t>
      </w:r>
    </w:p>
    <w:p w:rsidR="00C720C2" w:rsidRPr="00DB6F18" w:rsidRDefault="00C720C2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DB6F18">
        <w:rPr>
          <w:sz w:val="30"/>
          <w:szCs w:val="30"/>
        </w:rPr>
        <w:t>О проекте федерального закона № 557516-8 «О внесении изменений в статью 173 Жилищного кодекса Российской Федерации» (в части повышения платежной дисциплины по внесению взносов на капитальный ремонт).</w:t>
      </w:r>
    </w:p>
    <w:p w:rsidR="00C720C2" w:rsidRPr="00DB6F18" w:rsidRDefault="00C720C2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DB6F18">
        <w:rPr>
          <w:sz w:val="30"/>
          <w:szCs w:val="30"/>
        </w:rPr>
        <w:t xml:space="preserve"> О проекте федерального закона № 552424-8 «О внесении изменений в статью 157</w:t>
      </w:r>
      <w:r w:rsidRPr="00DB6F18">
        <w:rPr>
          <w:sz w:val="30"/>
          <w:szCs w:val="30"/>
          <w:vertAlign w:val="superscript"/>
        </w:rPr>
        <w:t>3</w:t>
      </w:r>
      <w:r w:rsidRPr="00DB6F18">
        <w:rPr>
          <w:sz w:val="30"/>
          <w:szCs w:val="30"/>
        </w:rPr>
        <w:t xml:space="preserve"> Жилищного кодекса Российской Федерации и статью 211      Гражданского процессуального кодекса Российской Федерации» (в целях    повышения уровня безопасности эксплуатации внутридомового и (или)    внутриквартирного газового оборудования).</w:t>
      </w:r>
    </w:p>
    <w:p w:rsidR="00C720C2" w:rsidRDefault="00C720C2" w:rsidP="00194FB7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C720C2" w:rsidTr="00C720C2">
        <w:tc>
          <w:tcPr>
            <w:tcW w:w="1368" w:type="dxa"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предложения </w:t>
            </w:r>
            <w:proofErr w:type="spellStart"/>
            <w:r>
              <w:rPr>
                <w:sz w:val="30"/>
                <w:szCs w:val="30"/>
                <w:lang w:eastAsia="en-US"/>
              </w:rPr>
              <w:t>Садриева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К.Г.</w:t>
            </w:r>
          </w:p>
        </w:tc>
        <w:tc>
          <w:tcPr>
            <w:tcW w:w="1381" w:type="dxa"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720C2" w:rsidRDefault="00C720C2" w:rsidP="00194FB7">
      <w:pPr>
        <w:pStyle w:val="12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2"/>
        <w:gridCol w:w="4900"/>
        <w:gridCol w:w="2385"/>
      </w:tblGrid>
      <w:tr w:rsidR="00C720C2" w:rsidTr="00C720C2">
        <w:tc>
          <w:tcPr>
            <w:tcW w:w="2920" w:type="dxa"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75</w:t>
            </w: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41" w:type="dxa"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720C2" w:rsidRDefault="00C720C2" w:rsidP="00194FB7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30"/>
          <w:szCs w:val="30"/>
        </w:rPr>
      </w:pPr>
    </w:p>
    <w:p w:rsidR="00C720C2" w:rsidRDefault="00C720C2" w:rsidP="00194FB7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Миргалимова</w:t>
      </w:r>
      <w:proofErr w:type="spellEnd"/>
      <w:r>
        <w:rPr>
          <w:sz w:val="30"/>
          <w:szCs w:val="30"/>
        </w:rPr>
        <w:t xml:space="preserve"> Х.Г. о предоставлении слова в «Разном» по двум заявлениям.</w:t>
      </w:r>
    </w:p>
    <w:p w:rsidR="00C720C2" w:rsidRDefault="00C720C2" w:rsidP="00194FB7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</w:p>
    <w:p w:rsidR="00C720C2" w:rsidRPr="004F30E1" w:rsidRDefault="00C720C2" w:rsidP="00C51EEC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  <w:r w:rsidRPr="004F30E1">
        <w:rPr>
          <w:sz w:val="30"/>
          <w:szCs w:val="30"/>
        </w:rPr>
        <w:t xml:space="preserve">Решили: </w:t>
      </w:r>
      <w:r>
        <w:rPr>
          <w:sz w:val="30"/>
          <w:szCs w:val="30"/>
        </w:rPr>
        <w:t xml:space="preserve">предоставить </w:t>
      </w:r>
      <w:r w:rsidR="00C51EEC">
        <w:rPr>
          <w:sz w:val="30"/>
          <w:szCs w:val="30"/>
        </w:rPr>
        <w:t>слово</w:t>
      </w:r>
      <w:r>
        <w:rPr>
          <w:sz w:val="30"/>
          <w:szCs w:val="30"/>
        </w:rPr>
        <w:t xml:space="preserve"> в </w:t>
      </w:r>
      <w:r w:rsidRPr="004F30E1">
        <w:rPr>
          <w:sz w:val="30"/>
          <w:szCs w:val="30"/>
        </w:rPr>
        <w:t>«Разном».</w:t>
      </w:r>
    </w:p>
    <w:p w:rsidR="00C720C2" w:rsidRDefault="00C720C2" w:rsidP="00194FB7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</w:p>
    <w:p w:rsidR="00F146FC" w:rsidRDefault="00F146FC" w:rsidP="00194FB7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 w:rsidR="00C720C2">
        <w:rPr>
          <w:sz w:val="30"/>
          <w:szCs w:val="30"/>
        </w:rPr>
        <w:t>Хамаева</w:t>
      </w:r>
      <w:proofErr w:type="spellEnd"/>
      <w:r w:rsidR="00C720C2">
        <w:rPr>
          <w:sz w:val="30"/>
          <w:szCs w:val="30"/>
        </w:rPr>
        <w:t xml:space="preserve"> А.К</w:t>
      </w:r>
      <w:r>
        <w:rPr>
          <w:sz w:val="30"/>
          <w:szCs w:val="30"/>
        </w:rPr>
        <w:t xml:space="preserve">. о включении в повестку дня следующих вопросов: </w:t>
      </w:r>
    </w:p>
    <w:p w:rsidR="00C720C2" w:rsidRPr="00DB6F18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C720C2">
        <w:rPr>
          <w:sz w:val="30"/>
          <w:szCs w:val="30"/>
        </w:rPr>
        <w:t xml:space="preserve"> </w:t>
      </w:r>
      <w:r w:rsidR="00C720C2" w:rsidRPr="00DB6F18">
        <w:rPr>
          <w:sz w:val="30"/>
          <w:szCs w:val="30"/>
        </w:rPr>
        <w:t xml:space="preserve"> </w:t>
      </w:r>
      <w:proofErr w:type="gramStart"/>
      <w:r w:rsidR="00C720C2">
        <w:rPr>
          <w:sz w:val="30"/>
          <w:szCs w:val="30"/>
        </w:rPr>
        <w:t xml:space="preserve">О проекте </w:t>
      </w:r>
      <w:r w:rsidR="00C720C2" w:rsidRPr="00DB6F18">
        <w:rPr>
          <w:sz w:val="30"/>
          <w:szCs w:val="30"/>
        </w:rPr>
        <w:t>федерального закона № 556627-8 «О внесении изменения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 территориях Севера, Сибири и Дальнего Востока Российской Федерации, и</w:t>
      </w:r>
      <w:r w:rsidR="00C720C2">
        <w:rPr>
          <w:sz w:val="30"/>
          <w:szCs w:val="30"/>
        </w:rPr>
        <w:t xml:space="preserve"> </w:t>
      </w:r>
      <w:r w:rsidR="00C720C2" w:rsidRPr="00DB6F18">
        <w:rPr>
          <w:sz w:val="30"/>
          <w:szCs w:val="30"/>
        </w:rPr>
        <w:t>о внесении изменений в отдельные законодательные акты Российской Федерации» (в части невозможности прекращения договора в период участия гражданина</w:t>
      </w:r>
      <w:proofErr w:type="gramEnd"/>
      <w:r w:rsidR="00C720C2" w:rsidRPr="00DB6F18">
        <w:rPr>
          <w:sz w:val="30"/>
          <w:szCs w:val="30"/>
        </w:rPr>
        <w:t xml:space="preserve"> в специальной военной операции)</w:t>
      </w:r>
      <w:r w:rsidR="00C720C2">
        <w:rPr>
          <w:sz w:val="30"/>
          <w:szCs w:val="30"/>
        </w:rPr>
        <w:t>.</w:t>
      </w:r>
    </w:p>
    <w:p w:rsidR="00C720C2" w:rsidRPr="00DB6F18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C720C2" w:rsidRPr="00DB6F18">
        <w:rPr>
          <w:sz w:val="30"/>
          <w:szCs w:val="30"/>
        </w:rPr>
        <w:t>О законодательной инициативе Законодательного Собрания           Челябинской области по внесению в Государственную Думу Федерального Собрания Российской Федерации проекта федерального закона «О внесении изменений в статью 39</w:t>
      </w:r>
      <w:r w:rsidR="00C720C2" w:rsidRPr="00DB6F18">
        <w:rPr>
          <w:sz w:val="30"/>
          <w:szCs w:val="30"/>
          <w:vertAlign w:val="superscript"/>
        </w:rPr>
        <w:t>12</w:t>
      </w:r>
      <w:r w:rsidR="00C720C2" w:rsidRPr="00DB6F18">
        <w:rPr>
          <w:sz w:val="30"/>
          <w:szCs w:val="30"/>
        </w:rPr>
        <w:t xml:space="preserve"> Земельного кодекса Российской Федерации».</w:t>
      </w:r>
    </w:p>
    <w:p w:rsidR="00F146FC" w:rsidRDefault="00F146FC" w:rsidP="00194FB7">
      <w:pPr>
        <w:widowControl w:val="0"/>
        <w:tabs>
          <w:tab w:val="left" w:pos="142"/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1484"/>
        <w:gridCol w:w="4900"/>
        <w:gridCol w:w="1172"/>
        <w:gridCol w:w="1213"/>
        <w:gridCol w:w="168"/>
      </w:tblGrid>
      <w:tr w:rsidR="00C720C2" w:rsidTr="00194FB7">
        <w:tc>
          <w:tcPr>
            <w:tcW w:w="1368" w:type="dxa"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gridSpan w:val="3"/>
            <w:hideMark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предложения </w:t>
            </w:r>
            <w:proofErr w:type="spellStart"/>
            <w:r>
              <w:rPr>
                <w:sz w:val="30"/>
                <w:szCs w:val="30"/>
                <w:lang w:eastAsia="en-US"/>
              </w:rPr>
              <w:t>Хамаева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А.К.</w:t>
            </w:r>
          </w:p>
        </w:tc>
        <w:tc>
          <w:tcPr>
            <w:tcW w:w="1381" w:type="dxa"/>
            <w:gridSpan w:val="2"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C720C2" w:rsidTr="00194FB7">
        <w:tblPrEx>
          <w:tblLook w:val="04A0"/>
        </w:tblPrEx>
        <w:trPr>
          <w:gridAfter w:val="1"/>
          <w:wAfter w:w="168" w:type="dxa"/>
        </w:trPr>
        <w:tc>
          <w:tcPr>
            <w:tcW w:w="2852" w:type="dxa"/>
            <w:gridSpan w:val="2"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74</w:t>
            </w: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385" w:type="dxa"/>
            <w:gridSpan w:val="2"/>
          </w:tcPr>
          <w:p w:rsidR="00C720C2" w:rsidRDefault="00C720C2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720C2" w:rsidRDefault="00C720C2" w:rsidP="00194FB7">
      <w:pPr>
        <w:widowControl w:val="0"/>
        <w:tabs>
          <w:tab w:val="left" w:pos="142"/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971659" w:rsidRPr="005B2226" w:rsidRDefault="00971659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Ш.Ш. о включении в повестку дня </w:t>
      </w:r>
      <w:r w:rsidRPr="00DB6F18">
        <w:rPr>
          <w:bCs/>
          <w:sz w:val="30"/>
          <w:szCs w:val="30"/>
        </w:rPr>
        <w:t>проект</w:t>
      </w:r>
      <w:r>
        <w:rPr>
          <w:bCs/>
          <w:sz w:val="30"/>
          <w:szCs w:val="30"/>
        </w:rPr>
        <w:t>а</w:t>
      </w:r>
      <w:r w:rsidRPr="00DB6F18">
        <w:rPr>
          <w:bCs/>
          <w:sz w:val="30"/>
          <w:szCs w:val="30"/>
        </w:rPr>
        <w:t xml:space="preserve"> федерального закона № 566952-8 «О внесении изменений в Кодекс Российской Федерации об административных правонарушениях» (в части наделения полномочиями по составлению про</w:t>
      </w:r>
      <w:r>
        <w:rPr>
          <w:bCs/>
          <w:sz w:val="30"/>
          <w:szCs w:val="30"/>
        </w:rPr>
        <w:t>токолов и</w:t>
      </w:r>
      <w:r w:rsidRPr="00DB6F18">
        <w:rPr>
          <w:bCs/>
          <w:sz w:val="30"/>
          <w:szCs w:val="30"/>
        </w:rPr>
        <w:t> </w:t>
      </w:r>
      <w:r>
        <w:rPr>
          <w:bCs/>
          <w:sz w:val="30"/>
          <w:szCs w:val="30"/>
        </w:rPr>
        <w:t xml:space="preserve"> </w:t>
      </w:r>
      <w:r w:rsidRPr="00DB6F18">
        <w:rPr>
          <w:bCs/>
          <w:sz w:val="30"/>
          <w:szCs w:val="30"/>
        </w:rPr>
        <w:t>рассмотрению дел о соответствующих административных правонарушениях определенных должностных лиц МЧС России, осуществляющих федеральный государственный надзор за соблюдением изготовителями продукции и продавцами установленных техническими регламентами требований в области гражданской обороны и</w:t>
      </w:r>
      <w:proofErr w:type="gramEnd"/>
      <w:r w:rsidRPr="00DB6F18">
        <w:rPr>
          <w:bCs/>
          <w:sz w:val="30"/>
          <w:szCs w:val="30"/>
        </w:rPr>
        <w:t xml:space="preserve"> защиты населения и территорий от чрезвычайных ситуаций)</w:t>
      </w:r>
      <w:r w:rsidRPr="005B2226">
        <w:rPr>
          <w:sz w:val="30"/>
          <w:szCs w:val="30"/>
        </w:rPr>
        <w:t>.</w:t>
      </w:r>
    </w:p>
    <w:p w:rsidR="00971659" w:rsidRDefault="00971659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971659" w:rsidTr="00971659">
        <w:tc>
          <w:tcPr>
            <w:tcW w:w="1368" w:type="dxa"/>
          </w:tcPr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предложения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</w:t>
            </w:r>
          </w:p>
        </w:tc>
        <w:tc>
          <w:tcPr>
            <w:tcW w:w="1381" w:type="dxa"/>
          </w:tcPr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71659" w:rsidRDefault="00971659" w:rsidP="00194FB7">
      <w:pPr>
        <w:pStyle w:val="12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971659" w:rsidTr="00971659">
        <w:tc>
          <w:tcPr>
            <w:tcW w:w="2898" w:type="dxa"/>
          </w:tcPr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31" w:type="dxa"/>
            <w:hideMark/>
          </w:tcPr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74</w:t>
            </w:r>
          </w:p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22" w:type="dxa"/>
          </w:tcPr>
          <w:p w:rsidR="00971659" w:rsidRDefault="00971659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71659" w:rsidRDefault="00971659" w:rsidP="00194FB7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</w:p>
    <w:p w:rsidR="00971659" w:rsidRDefault="00971659" w:rsidP="00194FB7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 Сафина Ф.М. о предоставлении слова в «Разном».</w:t>
      </w:r>
    </w:p>
    <w:p w:rsidR="00971659" w:rsidRDefault="00971659" w:rsidP="00194FB7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</w:p>
    <w:p w:rsidR="00971659" w:rsidRPr="004F30E1" w:rsidRDefault="00971659" w:rsidP="00194FB7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4F30E1">
        <w:rPr>
          <w:sz w:val="30"/>
          <w:szCs w:val="30"/>
        </w:rPr>
        <w:t xml:space="preserve">Решили: </w:t>
      </w:r>
      <w:r>
        <w:rPr>
          <w:sz w:val="30"/>
          <w:szCs w:val="30"/>
        </w:rPr>
        <w:t xml:space="preserve">предоставить </w:t>
      </w:r>
      <w:r w:rsidR="00C51EEC">
        <w:rPr>
          <w:sz w:val="30"/>
          <w:szCs w:val="30"/>
        </w:rPr>
        <w:t>слово</w:t>
      </w:r>
      <w:r>
        <w:rPr>
          <w:sz w:val="30"/>
          <w:szCs w:val="30"/>
        </w:rPr>
        <w:t xml:space="preserve"> в </w:t>
      </w:r>
      <w:r w:rsidRPr="004F30E1">
        <w:rPr>
          <w:sz w:val="30"/>
          <w:szCs w:val="30"/>
        </w:rPr>
        <w:t>«Разном».</w:t>
      </w:r>
    </w:p>
    <w:p w:rsidR="00C720C2" w:rsidRDefault="00C720C2" w:rsidP="00194FB7">
      <w:pPr>
        <w:widowControl w:val="0"/>
        <w:tabs>
          <w:tab w:val="left" w:pos="142"/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971659" w:rsidRDefault="00971659" w:rsidP="00194FB7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 Хадеева Т.Г. о предоставлении слова в «Разном».</w:t>
      </w:r>
    </w:p>
    <w:p w:rsidR="00971659" w:rsidRDefault="00971659" w:rsidP="00194FB7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</w:p>
    <w:p w:rsidR="00971659" w:rsidRPr="004F30E1" w:rsidRDefault="00971659" w:rsidP="00194FB7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4F30E1">
        <w:rPr>
          <w:sz w:val="30"/>
          <w:szCs w:val="30"/>
        </w:rPr>
        <w:t xml:space="preserve">Решили: </w:t>
      </w:r>
      <w:r>
        <w:rPr>
          <w:sz w:val="30"/>
          <w:szCs w:val="30"/>
        </w:rPr>
        <w:t xml:space="preserve">предоставить </w:t>
      </w:r>
      <w:r w:rsidR="00C51EEC">
        <w:rPr>
          <w:sz w:val="30"/>
          <w:szCs w:val="30"/>
        </w:rPr>
        <w:t>слово</w:t>
      </w:r>
      <w:r>
        <w:rPr>
          <w:sz w:val="30"/>
          <w:szCs w:val="30"/>
        </w:rPr>
        <w:t xml:space="preserve"> в </w:t>
      </w:r>
      <w:r w:rsidRPr="004F30E1">
        <w:rPr>
          <w:sz w:val="30"/>
          <w:szCs w:val="30"/>
        </w:rPr>
        <w:t>«Разном».</w:t>
      </w:r>
    </w:p>
    <w:p w:rsidR="00971659" w:rsidRDefault="00971659" w:rsidP="00194FB7">
      <w:pPr>
        <w:widowControl w:val="0"/>
        <w:tabs>
          <w:tab w:val="left" w:pos="142"/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1489"/>
        <w:gridCol w:w="6803"/>
        <w:gridCol w:w="1788"/>
      </w:tblGrid>
      <w:tr w:rsidR="00F146FC" w:rsidTr="00F146FC">
        <w:tc>
          <w:tcPr>
            <w:tcW w:w="1489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803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585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C51EE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</w:t>
            </w:r>
            <w:r w:rsidR="00C51EEC">
              <w:rPr>
                <w:sz w:val="30"/>
                <w:szCs w:val="30"/>
                <w:lang w:eastAsia="en-US"/>
              </w:rPr>
              <w:t xml:space="preserve">в целом </w:t>
            </w:r>
            <w:r>
              <w:rPr>
                <w:sz w:val="30"/>
                <w:szCs w:val="30"/>
                <w:lang w:eastAsia="en-US"/>
              </w:rPr>
              <w:t xml:space="preserve">повестки дня </w:t>
            </w:r>
          </w:p>
        </w:tc>
        <w:tc>
          <w:tcPr>
            <w:tcW w:w="1788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75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94FB7" w:rsidRDefault="00194FB7" w:rsidP="00194FB7">
      <w:pPr>
        <w:pStyle w:val="a3"/>
        <w:widowControl w:val="0"/>
        <w:ind w:firstLine="709"/>
        <w:jc w:val="both"/>
        <w:rPr>
          <w:sz w:val="30"/>
          <w:szCs w:val="30"/>
        </w:rPr>
      </w:pPr>
    </w:p>
    <w:p w:rsidR="00F146FC" w:rsidRDefault="00F146FC" w:rsidP="00194FB7">
      <w:pPr>
        <w:pStyle w:val="a3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дня пятьдесят </w:t>
      </w:r>
      <w:r w:rsidR="00E51907">
        <w:rPr>
          <w:sz w:val="30"/>
          <w:szCs w:val="30"/>
        </w:rPr>
        <w:t>второго</w:t>
      </w:r>
      <w:r>
        <w:rPr>
          <w:sz w:val="30"/>
          <w:szCs w:val="30"/>
        </w:rPr>
        <w:t xml:space="preserve"> заседания Государственного Совета Республики Татарстан шестого созыва:</w:t>
      </w:r>
    </w:p>
    <w:p w:rsidR="00F146FC" w:rsidRDefault="00F146FC" w:rsidP="00194FB7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DB6F18">
        <w:rPr>
          <w:sz w:val="30"/>
          <w:szCs w:val="30"/>
        </w:rPr>
        <w:t>Об избрании мировых судей Республики Татарстан.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DB6F18">
        <w:rPr>
          <w:sz w:val="30"/>
          <w:szCs w:val="30"/>
        </w:rPr>
        <w:t xml:space="preserve"> Отчет Академии наук Республики Татарстан.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DB6F18">
        <w:rPr>
          <w:sz w:val="30"/>
          <w:szCs w:val="30"/>
        </w:rPr>
        <w:t xml:space="preserve"> Информация о деятельности депутатов Государственной Думы       Федерального Собрания Российской Федерации восьмого созыва, избранных от Республики Татарстан.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Pr="00DB6F18">
        <w:rPr>
          <w:sz w:val="30"/>
          <w:szCs w:val="30"/>
        </w:rPr>
        <w:t xml:space="preserve"> Доклад Уполномоченного по правам ребенка в Республике Татарстан «О результатах деятельности Уполномоченного по правам ребенка в  Республике Татарстан и соблюдении прав и законных интересов ребенка в Республике Татарстан в 2023 году».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5.</w:t>
      </w:r>
      <w:r w:rsidRPr="00DB6F18">
        <w:rPr>
          <w:sz w:val="30"/>
          <w:szCs w:val="30"/>
        </w:rPr>
        <w:t xml:space="preserve"> Информация Уполномоченного при Главе (Раисе) Республики         Татарстан по защите прав предпринимателей о результатах своей                 деятельности  в 2023 году.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6.</w:t>
      </w:r>
      <w:r w:rsidRPr="00DB6F18">
        <w:rPr>
          <w:sz w:val="30"/>
          <w:szCs w:val="30"/>
        </w:rPr>
        <w:t xml:space="preserve"> Доклад Общественной палаты Республики Татарстан «</w:t>
      </w:r>
      <w:r w:rsidRPr="00DB6F18">
        <w:rPr>
          <w:rFonts w:eastAsia="Calibri"/>
          <w:sz w:val="30"/>
          <w:szCs w:val="30"/>
          <w:lang w:eastAsia="en-US"/>
        </w:rPr>
        <w:t>О состоянии и развитии институтов гражданского общества в Республике Татарстан    в 2023 году».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7.</w:t>
      </w:r>
      <w:r w:rsidRPr="00DB6F18">
        <w:rPr>
          <w:sz w:val="30"/>
          <w:szCs w:val="30"/>
        </w:rPr>
        <w:t xml:space="preserve"> О проекте закона Республики Татарстан № 533-6 «О внесении        изменений в статью 44 Бюджетного кодекса Республики Татарстан»</w:t>
      </w:r>
      <w:r>
        <w:rPr>
          <w:sz w:val="30"/>
          <w:szCs w:val="30"/>
        </w:rPr>
        <w:t xml:space="preserve">                     </w:t>
      </w:r>
      <w:r w:rsidRPr="00DB6F18">
        <w:rPr>
          <w:sz w:val="30"/>
          <w:szCs w:val="30"/>
        </w:rPr>
        <w:t xml:space="preserve"> (</w:t>
      </w:r>
      <w:r w:rsidRPr="00DB6F18">
        <w:rPr>
          <w:sz w:val="30"/>
          <w:szCs w:val="30"/>
          <w:lang w:val="en-US"/>
        </w:rPr>
        <w:t>I</w:t>
      </w:r>
      <w:r w:rsidRPr="00DB6F18">
        <w:rPr>
          <w:sz w:val="30"/>
          <w:szCs w:val="30"/>
        </w:rPr>
        <w:t xml:space="preserve"> чтение).       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8.</w:t>
      </w:r>
      <w:r w:rsidRPr="00DB6F18">
        <w:rPr>
          <w:sz w:val="30"/>
          <w:szCs w:val="30"/>
        </w:rPr>
        <w:t xml:space="preserve"> О проекте закона Республики Татарстан  № 540-6 «Об установлении дополнительных оснований признания безнадежной к взысканию                   задолженности в части сумм  региональных налогов» (</w:t>
      </w:r>
      <w:r w:rsidRPr="00DB6F18">
        <w:rPr>
          <w:sz w:val="30"/>
          <w:szCs w:val="30"/>
          <w:lang w:val="en-US"/>
        </w:rPr>
        <w:t>I</w:t>
      </w:r>
      <w:r w:rsidRPr="00DB6F18">
        <w:rPr>
          <w:sz w:val="30"/>
          <w:szCs w:val="30"/>
        </w:rPr>
        <w:t xml:space="preserve"> чтение)</w:t>
      </w:r>
      <w:r w:rsidRPr="00DB6F18">
        <w:rPr>
          <w:i/>
          <w:sz w:val="30"/>
          <w:szCs w:val="30"/>
        </w:rPr>
        <w:t>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9.</w:t>
      </w:r>
      <w:r w:rsidRPr="00DB6F18">
        <w:rPr>
          <w:sz w:val="30"/>
          <w:szCs w:val="30"/>
        </w:rPr>
        <w:t xml:space="preserve"> О проекте закона Республики Татарстан № 534-6 «Об упразднении   деревни </w:t>
      </w:r>
      <w:proofErr w:type="spellStart"/>
      <w:r w:rsidRPr="00DB6F18">
        <w:rPr>
          <w:sz w:val="30"/>
          <w:szCs w:val="30"/>
        </w:rPr>
        <w:t>Мартыш</w:t>
      </w:r>
      <w:proofErr w:type="spellEnd"/>
      <w:r w:rsidRPr="00DB6F18">
        <w:rPr>
          <w:sz w:val="30"/>
          <w:szCs w:val="30"/>
        </w:rPr>
        <w:t xml:space="preserve"> </w:t>
      </w:r>
      <w:proofErr w:type="spellStart"/>
      <w:r w:rsidRPr="00DB6F18">
        <w:rPr>
          <w:sz w:val="30"/>
          <w:szCs w:val="30"/>
        </w:rPr>
        <w:t>Тукаевского</w:t>
      </w:r>
      <w:proofErr w:type="spellEnd"/>
      <w:r w:rsidRPr="00DB6F18">
        <w:rPr>
          <w:sz w:val="30"/>
          <w:szCs w:val="30"/>
        </w:rPr>
        <w:t xml:space="preserve"> района Республики Татарстан и о внесении   изменений в Закон Республики Татарстан «Об установлении границ             территорий и статусе муниципального образования «</w:t>
      </w:r>
      <w:proofErr w:type="spellStart"/>
      <w:r w:rsidRPr="00DB6F18">
        <w:rPr>
          <w:sz w:val="30"/>
          <w:szCs w:val="30"/>
        </w:rPr>
        <w:t>Тукаевский</w:t>
      </w:r>
      <w:proofErr w:type="spellEnd"/>
      <w:r w:rsidRPr="00DB6F18">
        <w:rPr>
          <w:sz w:val="30"/>
          <w:szCs w:val="30"/>
        </w:rPr>
        <w:t xml:space="preserve"> муниципальный район» и муниципальных образований в его составе» </w:t>
      </w:r>
      <w:r>
        <w:rPr>
          <w:sz w:val="30"/>
          <w:szCs w:val="30"/>
        </w:rPr>
        <w:t xml:space="preserve">                    </w:t>
      </w:r>
      <w:r w:rsidRPr="00DB6F18">
        <w:rPr>
          <w:sz w:val="30"/>
          <w:szCs w:val="30"/>
        </w:rPr>
        <w:t>(</w:t>
      </w:r>
      <w:r w:rsidRPr="00DB6F18">
        <w:rPr>
          <w:sz w:val="30"/>
          <w:szCs w:val="30"/>
          <w:lang w:val="en-US"/>
        </w:rPr>
        <w:t>I</w:t>
      </w:r>
      <w:r w:rsidRPr="00DB6F18">
        <w:rPr>
          <w:sz w:val="30"/>
          <w:szCs w:val="30"/>
        </w:rPr>
        <w:t xml:space="preserve"> чтение).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10.</w:t>
      </w:r>
      <w:r w:rsidRPr="00DB6F18">
        <w:rPr>
          <w:sz w:val="30"/>
          <w:szCs w:val="30"/>
        </w:rPr>
        <w:t xml:space="preserve"> О проекте закона Республики Татарстан № 519-6 «О внесении        изменений в статьи 5 и 7 Закона Республики Татарстан «Об обязательном     экземпляре документов Республики Татарстан»</w:t>
      </w:r>
      <w:r w:rsidRPr="00DB6F18">
        <w:rPr>
          <w:rStyle w:val="title-fieldpreview-value"/>
          <w:sz w:val="30"/>
          <w:szCs w:val="30"/>
        </w:rPr>
        <w:t xml:space="preserve"> </w:t>
      </w:r>
      <w:r w:rsidRPr="00DB6F18">
        <w:rPr>
          <w:sz w:val="30"/>
          <w:szCs w:val="30"/>
        </w:rPr>
        <w:t>(</w:t>
      </w:r>
      <w:r w:rsidRPr="00DB6F18">
        <w:rPr>
          <w:sz w:val="30"/>
          <w:szCs w:val="30"/>
          <w:lang w:val="en-US"/>
        </w:rPr>
        <w:t>I</w:t>
      </w:r>
      <w:r w:rsidRPr="00DB6F18">
        <w:rPr>
          <w:sz w:val="30"/>
          <w:szCs w:val="30"/>
        </w:rPr>
        <w:t xml:space="preserve"> чтение).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11.</w:t>
      </w:r>
      <w:r w:rsidRPr="00DB6F18">
        <w:rPr>
          <w:sz w:val="30"/>
          <w:szCs w:val="30"/>
        </w:rPr>
        <w:t xml:space="preserve"> О проекте закона Республики Татарстан № 523-6 </w:t>
      </w:r>
      <w:r w:rsidRPr="00DB6F18">
        <w:rPr>
          <w:rStyle w:val="title-fieldpreview-value"/>
          <w:sz w:val="30"/>
          <w:szCs w:val="30"/>
        </w:rPr>
        <w:t xml:space="preserve">«О внесении        изменений в статью 6 Закона Республики Татарстан «Об инвестиционной   деятельности в Республике Татарстан» </w:t>
      </w:r>
      <w:r w:rsidRPr="00DB6F18">
        <w:rPr>
          <w:sz w:val="30"/>
          <w:szCs w:val="30"/>
        </w:rPr>
        <w:t>(</w:t>
      </w:r>
      <w:r w:rsidRPr="00DB6F18">
        <w:rPr>
          <w:sz w:val="30"/>
          <w:szCs w:val="30"/>
          <w:lang w:val="en-US"/>
        </w:rPr>
        <w:t>I</w:t>
      </w:r>
      <w:r w:rsidRPr="00DB6F18">
        <w:rPr>
          <w:sz w:val="30"/>
          <w:szCs w:val="30"/>
        </w:rPr>
        <w:t xml:space="preserve"> чтение).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12.</w:t>
      </w:r>
      <w:r w:rsidRPr="00DB6F18">
        <w:rPr>
          <w:sz w:val="30"/>
          <w:szCs w:val="30"/>
        </w:rPr>
        <w:t xml:space="preserve"> О проекте закона Республики Татарстан № 539-6 </w:t>
      </w:r>
      <w:r w:rsidRPr="00DB6F18">
        <w:rPr>
          <w:color w:val="000000"/>
          <w:sz w:val="30"/>
          <w:szCs w:val="30"/>
        </w:rPr>
        <w:t>«О внесении        изменений в статьи 12 и 13</w:t>
      </w:r>
      <w:r w:rsidRPr="00DB6F18">
        <w:rPr>
          <w:color w:val="000000"/>
          <w:sz w:val="30"/>
          <w:szCs w:val="30"/>
          <w:vertAlign w:val="superscript"/>
        </w:rPr>
        <w:t>1</w:t>
      </w:r>
      <w:r w:rsidRPr="00DB6F18">
        <w:rPr>
          <w:color w:val="000000"/>
          <w:sz w:val="30"/>
          <w:szCs w:val="30"/>
        </w:rPr>
        <w:t xml:space="preserve"> Закона Республики Татарстан «Об автомобильных дорогах и о дорожной деятельности на территории Республики Татарстан»  </w:t>
      </w:r>
      <w:r w:rsidRPr="00DB6F18">
        <w:rPr>
          <w:sz w:val="30"/>
          <w:szCs w:val="30"/>
        </w:rPr>
        <w:t>(</w:t>
      </w:r>
      <w:r w:rsidRPr="00DB6F18">
        <w:rPr>
          <w:sz w:val="30"/>
          <w:szCs w:val="30"/>
          <w:lang w:val="en-US"/>
        </w:rPr>
        <w:t>I</w:t>
      </w:r>
      <w:r w:rsidRPr="00DB6F18">
        <w:rPr>
          <w:sz w:val="30"/>
          <w:szCs w:val="30"/>
        </w:rPr>
        <w:t xml:space="preserve"> чтение).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13.</w:t>
      </w:r>
      <w:r w:rsidRPr="00DB6F18">
        <w:rPr>
          <w:sz w:val="30"/>
          <w:szCs w:val="30"/>
        </w:rPr>
        <w:t xml:space="preserve"> О проекте закона Республики Татарстан № 538-6 «О внесении        изменений в Закон Республики Татарстан «О физической культуре и спорте» (</w:t>
      </w:r>
      <w:r w:rsidRPr="00DB6F18">
        <w:rPr>
          <w:sz w:val="30"/>
          <w:szCs w:val="30"/>
          <w:lang w:val="en-US"/>
        </w:rPr>
        <w:t>I</w:t>
      </w:r>
      <w:r w:rsidRPr="00DB6F18">
        <w:rPr>
          <w:sz w:val="30"/>
          <w:szCs w:val="30"/>
        </w:rPr>
        <w:t xml:space="preserve"> чтение).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14.</w:t>
      </w:r>
      <w:r w:rsidRPr="00DB6F18">
        <w:rPr>
          <w:sz w:val="30"/>
          <w:szCs w:val="30"/>
        </w:rPr>
        <w:t xml:space="preserve"> О проекте закона Республики Татарстан № 541-6 </w:t>
      </w:r>
      <w:r w:rsidRPr="00DB6F18">
        <w:rPr>
          <w:spacing w:val="-2"/>
          <w:sz w:val="30"/>
          <w:szCs w:val="30"/>
        </w:rPr>
        <w:t>«</w:t>
      </w:r>
      <w:r w:rsidRPr="00DB6F18">
        <w:rPr>
          <w:sz w:val="30"/>
          <w:szCs w:val="30"/>
        </w:rPr>
        <w:t>О внесении        изменений в</w:t>
      </w:r>
      <w:r w:rsidRPr="00DB6F18">
        <w:rPr>
          <w:spacing w:val="-2"/>
          <w:sz w:val="30"/>
          <w:szCs w:val="30"/>
        </w:rPr>
        <w:t xml:space="preserve"> статьи 2 и 8 </w:t>
      </w:r>
      <w:r w:rsidRPr="00DB6F18">
        <w:rPr>
          <w:sz w:val="30"/>
          <w:szCs w:val="30"/>
        </w:rPr>
        <w:t xml:space="preserve">Закона Республики Татарстан «Об адресной           социальной поддержке населения в Республике Татарстан» и </w:t>
      </w:r>
      <w:r w:rsidRPr="00DB6F18">
        <w:rPr>
          <w:spacing w:val="-2"/>
          <w:sz w:val="30"/>
          <w:szCs w:val="30"/>
        </w:rPr>
        <w:t xml:space="preserve">статьи 150 и 152 </w:t>
      </w:r>
      <w:r w:rsidRPr="00DB6F18">
        <w:rPr>
          <w:sz w:val="30"/>
          <w:szCs w:val="30"/>
        </w:rPr>
        <w:t>Семейного кодекса Республики Татарстан» (</w:t>
      </w:r>
      <w:r w:rsidRPr="00DB6F18">
        <w:rPr>
          <w:sz w:val="30"/>
          <w:szCs w:val="30"/>
          <w:lang w:val="en-US"/>
        </w:rPr>
        <w:t>I</w:t>
      </w:r>
      <w:r w:rsidRPr="00DB6F18">
        <w:rPr>
          <w:sz w:val="30"/>
          <w:szCs w:val="30"/>
        </w:rPr>
        <w:t xml:space="preserve"> чтение).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15.</w:t>
      </w:r>
      <w:r w:rsidRPr="00DB6F18">
        <w:rPr>
          <w:sz w:val="30"/>
          <w:szCs w:val="30"/>
        </w:rPr>
        <w:t xml:space="preserve"> О проекте закона Республики Татарстан № 532-6 «О внесении      изменений в статью 25 Закона Республики Татарстан «Об образовании»          (</w:t>
      </w:r>
      <w:r w:rsidRPr="00DB6F18">
        <w:rPr>
          <w:sz w:val="30"/>
          <w:szCs w:val="30"/>
          <w:lang w:val="en-US"/>
        </w:rPr>
        <w:t>I</w:t>
      </w:r>
      <w:r w:rsidRPr="00DB6F18">
        <w:rPr>
          <w:sz w:val="30"/>
          <w:szCs w:val="30"/>
        </w:rPr>
        <w:t xml:space="preserve"> чтение).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16.</w:t>
      </w:r>
      <w:r w:rsidRPr="00DB6F18">
        <w:rPr>
          <w:sz w:val="30"/>
          <w:szCs w:val="30"/>
        </w:rPr>
        <w:t xml:space="preserve"> Отчет Комитета Государственного Совета Республики Татарстан по образованию, культуре, науке и национальным вопросам за период работы  с сентября 2019 года по февраль 2024 года.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17.</w:t>
      </w:r>
      <w:r w:rsidRPr="00DB6F18">
        <w:rPr>
          <w:sz w:val="30"/>
          <w:szCs w:val="30"/>
        </w:rPr>
        <w:t xml:space="preserve"> Об изменении в составе Комитета Государственного Совета         Республики Татарстан по социальной политике.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18.</w:t>
      </w:r>
      <w:r w:rsidRPr="00DB6F18">
        <w:rPr>
          <w:sz w:val="30"/>
          <w:szCs w:val="30"/>
        </w:rPr>
        <w:t xml:space="preserve"> О внесении изменений в Регламент Государственного Совета       Республики Татарстан.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19.</w:t>
      </w:r>
      <w:r w:rsidRPr="00DB6F18">
        <w:rPr>
          <w:sz w:val="30"/>
          <w:szCs w:val="30"/>
        </w:rPr>
        <w:t xml:space="preserve"> </w:t>
      </w:r>
      <w:r w:rsidRPr="00DB6F18">
        <w:rPr>
          <w:bCs/>
          <w:sz w:val="30"/>
          <w:szCs w:val="30"/>
        </w:rPr>
        <w:t>О проекте федерального закона № 5</w:t>
      </w:r>
      <w:r w:rsidR="00C51EEC">
        <w:rPr>
          <w:bCs/>
          <w:sz w:val="30"/>
          <w:szCs w:val="30"/>
        </w:rPr>
        <w:t xml:space="preserve">53790-8 «О внесении изменений в </w:t>
      </w:r>
      <w:r w:rsidRPr="00DB6F18">
        <w:rPr>
          <w:bCs/>
          <w:sz w:val="30"/>
          <w:szCs w:val="30"/>
        </w:rPr>
        <w:t>Кодекс Российской Федерации об административных правонарушениях» (в части установления ответственности за невыполнение требований или воспрепятствование осуществлению деятельности должностного лица, осуществляющего федеральный государственный пробирный надзор, а также о наделении такого лица полномочиями по составлению протоколов и</w:t>
      </w:r>
      <w:r w:rsidR="00C51EEC">
        <w:rPr>
          <w:bCs/>
          <w:sz w:val="30"/>
          <w:szCs w:val="30"/>
        </w:rPr>
        <w:t xml:space="preserve"> </w:t>
      </w:r>
      <w:r w:rsidRPr="00DB6F18">
        <w:rPr>
          <w:bCs/>
          <w:sz w:val="30"/>
          <w:szCs w:val="30"/>
        </w:rPr>
        <w:t>рассмотрению соответствующих административных дел).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20.</w:t>
      </w:r>
      <w:r w:rsidRPr="00DB6F18">
        <w:rPr>
          <w:sz w:val="30"/>
          <w:szCs w:val="30"/>
        </w:rPr>
        <w:t xml:space="preserve"> </w:t>
      </w:r>
      <w:proofErr w:type="gramStart"/>
      <w:r w:rsidRPr="00DB6F18">
        <w:rPr>
          <w:bCs/>
          <w:sz w:val="30"/>
          <w:szCs w:val="30"/>
        </w:rPr>
        <w:t>О проекте федерального закона № 566952-8 «О внесении изменений в</w:t>
      </w:r>
      <w:r w:rsidR="00C51EEC">
        <w:rPr>
          <w:bCs/>
          <w:sz w:val="30"/>
          <w:szCs w:val="30"/>
        </w:rPr>
        <w:t xml:space="preserve"> </w:t>
      </w:r>
      <w:r w:rsidRPr="00DB6F18">
        <w:rPr>
          <w:bCs/>
          <w:sz w:val="30"/>
          <w:szCs w:val="30"/>
        </w:rPr>
        <w:t>Кодекс Российской Федерации об административных правонарушениях» (в части наделения полномочиями по составлению про</w:t>
      </w:r>
      <w:r>
        <w:rPr>
          <w:bCs/>
          <w:sz w:val="30"/>
          <w:szCs w:val="30"/>
        </w:rPr>
        <w:t>токолов и</w:t>
      </w:r>
      <w:r w:rsidRPr="00DB6F18">
        <w:rPr>
          <w:bCs/>
          <w:sz w:val="30"/>
          <w:szCs w:val="30"/>
        </w:rPr>
        <w:t> рассмотрению дел о соответствующих административных правонарушениях определенных должностных лиц МЧС России, осуществляющих федеральный государственный надзор за соблюдением изготовителями продукции и продавцами установленных техническими регламентами требований в области гражданской обороны и защиты населения и территорий от чрезвычайных ситуаций).</w:t>
      </w:r>
      <w:proofErr w:type="gramEnd"/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 </w:t>
      </w:r>
      <w:r w:rsidRPr="00DB6F18">
        <w:rPr>
          <w:sz w:val="30"/>
          <w:szCs w:val="30"/>
        </w:rPr>
        <w:t xml:space="preserve">О проекте федерального закона № 544458-8 «О внесении изменений в статьи 14 и 16 Федерального закона «Об общих принципах организации  местного самоуправления в Российской Федерации» (в части отнесения  к вопросам местного значения ведение учета личных подсобных хозяйств в </w:t>
      </w:r>
      <w:proofErr w:type="spellStart"/>
      <w:r w:rsidRPr="00DB6F18">
        <w:rPr>
          <w:sz w:val="30"/>
          <w:szCs w:val="30"/>
        </w:rPr>
        <w:t>похозяйственных</w:t>
      </w:r>
      <w:proofErr w:type="spellEnd"/>
      <w:r w:rsidRPr="00DB6F18">
        <w:rPr>
          <w:sz w:val="30"/>
          <w:szCs w:val="30"/>
        </w:rPr>
        <w:t xml:space="preserve"> книгах).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22.</w:t>
      </w:r>
      <w:r w:rsidRPr="00DB6F18">
        <w:rPr>
          <w:sz w:val="30"/>
          <w:szCs w:val="30"/>
        </w:rPr>
        <w:t xml:space="preserve"> О законодательной инициативе Законодательного Собрания           Челябинской области по внесению в Государственную Думу Федерального </w:t>
      </w:r>
      <w:r w:rsidRPr="00DB6F18">
        <w:rPr>
          <w:sz w:val="30"/>
          <w:szCs w:val="30"/>
        </w:rPr>
        <w:lastRenderedPageBreak/>
        <w:t>Собрания Российской Федерации проекта федерального закона «О внесении изменений в статью 39</w:t>
      </w:r>
      <w:r w:rsidRPr="00DB6F18">
        <w:rPr>
          <w:sz w:val="30"/>
          <w:szCs w:val="30"/>
          <w:vertAlign w:val="superscript"/>
        </w:rPr>
        <w:t>12</w:t>
      </w:r>
      <w:r w:rsidRPr="00DB6F18">
        <w:rPr>
          <w:sz w:val="30"/>
          <w:szCs w:val="30"/>
        </w:rPr>
        <w:t xml:space="preserve"> Земельного кодекса Российской Федерации».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23. </w:t>
      </w:r>
      <w:r w:rsidRPr="00DB6F18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О проекте </w:t>
      </w:r>
      <w:r w:rsidRPr="00DB6F18">
        <w:rPr>
          <w:sz w:val="30"/>
          <w:szCs w:val="30"/>
        </w:rPr>
        <w:t>федерального закона № 556627-8 «О внесении изменения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 территориях Севера, Сибири и Дальнего Востока Российской Федерации, и</w:t>
      </w:r>
      <w:r>
        <w:rPr>
          <w:sz w:val="30"/>
          <w:szCs w:val="30"/>
        </w:rPr>
        <w:t xml:space="preserve"> </w:t>
      </w:r>
      <w:r w:rsidRPr="00DB6F18">
        <w:rPr>
          <w:sz w:val="30"/>
          <w:szCs w:val="30"/>
        </w:rPr>
        <w:t>о внесении изменений в отдельные законодательные акты Российской Федерации» (в части невозможности прекращения договора в период участия гражданина</w:t>
      </w:r>
      <w:proofErr w:type="gramEnd"/>
      <w:r w:rsidRPr="00DB6F18">
        <w:rPr>
          <w:sz w:val="30"/>
          <w:szCs w:val="30"/>
        </w:rPr>
        <w:t xml:space="preserve"> в специальной военной операции)</w:t>
      </w:r>
      <w:r>
        <w:rPr>
          <w:sz w:val="30"/>
          <w:szCs w:val="30"/>
        </w:rPr>
        <w:t>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24.</w:t>
      </w:r>
      <w:r w:rsidRPr="00DB6F18">
        <w:rPr>
          <w:sz w:val="30"/>
          <w:szCs w:val="30"/>
        </w:rPr>
        <w:t xml:space="preserve"> О проекте федерального закона № 557516-8 «О внесении изменений в статью 173 Жилищного кодекса Российской Федерации» </w:t>
      </w:r>
      <w:r w:rsidR="00C51EEC">
        <w:rPr>
          <w:sz w:val="30"/>
          <w:szCs w:val="30"/>
        </w:rPr>
        <w:t xml:space="preserve">                    </w:t>
      </w:r>
      <w:r w:rsidRPr="00DB6F18">
        <w:rPr>
          <w:sz w:val="30"/>
          <w:szCs w:val="30"/>
        </w:rPr>
        <w:t>(в части повышения платежной дисциплины по внесению взносов на капитальный ремонт).</w:t>
      </w:r>
    </w:p>
    <w:p w:rsidR="00E51907" w:rsidRPr="00DB6F18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25.</w:t>
      </w:r>
      <w:r w:rsidRPr="00DB6F18">
        <w:rPr>
          <w:sz w:val="30"/>
          <w:szCs w:val="30"/>
        </w:rPr>
        <w:t xml:space="preserve"> О проекте федерального закона № 552424-8 «О внесении изменений в статью 157</w:t>
      </w:r>
      <w:r w:rsidRPr="00DB6F18">
        <w:rPr>
          <w:sz w:val="30"/>
          <w:szCs w:val="30"/>
          <w:vertAlign w:val="superscript"/>
        </w:rPr>
        <w:t>3</w:t>
      </w:r>
      <w:r w:rsidRPr="00DB6F18">
        <w:rPr>
          <w:sz w:val="30"/>
          <w:szCs w:val="30"/>
        </w:rPr>
        <w:t xml:space="preserve"> Жилищного кодекса Российской Федерации и статью 211 Гражданского процессуального кодекса Российской Федерации» (в целях    повышения уровня безопасности эксплуатации внутридомового и (или)  внутриквартирного газового оборудования).</w:t>
      </w:r>
    </w:p>
    <w:p w:rsidR="00E51907" w:rsidRPr="00195781" w:rsidRDefault="00E51907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Cs w:val="28"/>
        </w:rPr>
        <w:t>26.</w:t>
      </w:r>
      <w:r w:rsidRPr="00195781">
        <w:rPr>
          <w:szCs w:val="28"/>
        </w:rPr>
        <w:t xml:space="preserve"> </w:t>
      </w:r>
      <w:r w:rsidRPr="00195781">
        <w:rPr>
          <w:sz w:val="30"/>
          <w:szCs w:val="30"/>
        </w:rPr>
        <w:t>Разное.</w:t>
      </w:r>
    </w:p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94FB7" w:rsidRDefault="00194FB7" w:rsidP="00194FB7">
      <w:pPr>
        <w:widowControl w:val="0"/>
        <w:tabs>
          <w:tab w:val="left" w:pos="993"/>
          <w:tab w:val="left" w:pos="1134"/>
        </w:tabs>
        <w:ind w:firstLine="709"/>
        <w:rPr>
          <w:sz w:val="30"/>
          <w:szCs w:val="30"/>
        </w:rPr>
      </w:pPr>
    </w:p>
    <w:p w:rsidR="00F146FC" w:rsidRDefault="00F146FC" w:rsidP="00194FB7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F146FC" w:rsidRDefault="00F146FC" w:rsidP="00194FB7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sz w:val="30"/>
          <w:szCs w:val="30"/>
        </w:rPr>
      </w:pPr>
    </w:p>
    <w:p w:rsidR="00194FB7" w:rsidRDefault="00194FB7" w:rsidP="00194FB7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sz w:val="30"/>
          <w:szCs w:val="30"/>
        </w:rPr>
      </w:pPr>
    </w:p>
    <w:p w:rsidR="00F146FC" w:rsidRDefault="00EE55A9" w:rsidP="00194FB7">
      <w:pPr>
        <w:widowControl w:val="0"/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F146FC">
        <w:rPr>
          <w:b/>
          <w:sz w:val="30"/>
          <w:szCs w:val="30"/>
        </w:rPr>
        <w:t>. Об избрании мировых судей Республики Татарстан.</w:t>
      </w:r>
    </w:p>
    <w:p w:rsidR="00F146FC" w:rsidRDefault="00F146FC" w:rsidP="00194FB7">
      <w:pPr>
        <w:widowControl w:val="0"/>
        <w:tabs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793B36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Каминский Э.С</w:t>
            </w:r>
            <w:r w:rsidR="00F146F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исполняющий обязанности</w:t>
            </w:r>
            <w:r w:rsidR="00F146FC">
              <w:rPr>
                <w:sz w:val="30"/>
                <w:szCs w:val="30"/>
                <w:lang w:eastAsia="en-US"/>
              </w:rPr>
              <w:t xml:space="preserve"> Председателя Верховного Суда Республики Татарстан </w:t>
            </w: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F146FC" w:rsidRDefault="00F146FC" w:rsidP="00194FB7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r w:rsidR="00793B36">
        <w:rPr>
          <w:b/>
          <w:sz w:val="30"/>
          <w:szCs w:val="30"/>
        </w:rPr>
        <w:t>Гафуровой Ю.М</w:t>
      </w:r>
      <w:r>
        <w:rPr>
          <w:b/>
          <w:sz w:val="30"/>
          <w:szCs w:val="30"/>
        </w:rPr>
        <w:t>.</w:t>
      </w:r>
    </w:p>
    <w:p w:rsidR="00F146FC" w:rsidRDefault="00F146FC" w:rsidP="00194FB7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избрании мировым судьей судебного участка № </w:t>
            </w:r>
            <w:r w:rsidR="00793B36">
              <w:rPr>
                <w:sz w:val="30"/>
                <w:szCs w:val="30"/>
                <w:lang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r w:rsidR="00793B36">
              <w:rPr>
                <w:sz w:val="30"/>
                <w:szCs w:val="30"/>
                <w:lang w:eastAsia="en-US"/>
              </w:rPr>
              <w:t>Московскому</w:t>
            </w:r>
            <w:r>
              <w:rPr>
                <w:sz w:val="30"/>
                <w:szCs w:val="30"/>
                <w:lang w:eastAsia="en-US"/>
              </w:rPr>
              <w:t xml:space="preserve"> судебному району</w:t>
            </w:r>
            <w:r w:rsidR="00793B36">
              <w:rPr>
                <w:sz w:val="30"/>
                <w:szCs w:val="30"/>
                <w:lang w:eastAsia="en-US"/>
              </w:rPr>
              <w:t xml:space="preserve"> города Казани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  <w:r w:rsidR="00793B36">
              <w:rPr>
                <w:sz w:val="30"/>
                <w:szCs w:val="30"/>
                <w:lang w:eastAsia="en-US"/>
              </w:rPr>
              <w:t>Гафуровой Ю.М.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p w:rsidR="00194FB7" w:rsidRDefault="00194FB7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77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793B36">
        <w:rPr>
          <w:b/>
          <w:sz w:val="30"/>
          <w:szCs w:val="30"/>
        </w:rPr>
        <w:t>Хайретдинова</w:t>
      </w:r>
      <w:proofErr w:type="spellEnd"/>
      <w:r w:rsidR="00793B36">
        <w:rPr>
          <w:b/>
          <w:sz w:val="30"/>
          <w:szCs w:val="30"/>
        </w:rPr>
        <w:t xml:space="preserve"> А.Ф.</w:t>
      </w:r>
      <w:r>
        <w:rPr>
          <w:b/>
          <w:sz w:val="30"/>
          <w:szCs w:val="30"/>
        </w:rPr>
        <w:t xml:space="preserve"> </w:t>
      </w:r>
    </w:p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избрании мировым судьей судебного участка № </w:t>
            </w:r>
            <w:r w:rsidR="00793B36">
              <w:rPr>
                <w:sz w:val="30"/>
                <w:szCs w:val="30"/>
                <w:lang w:eastAsia="en-US"/>
              </w:rPr>
              <w:t>19</w:t>
            </w:r>
            <w:r>
              <w:rPr>
                <w:sz w:val="30"/>
                <w:szCs w:val="30"/>
                <w:lang w:eastAsia="en-US"/>
              </w:rPr>
              <w:t xml:space="preserve"> по судебному району</w:t>
            </w:r>
            <w:r w:rsidR="00793B36">
              <w:rPr>
                <w:sz w:val="30"/>
                <w:szCs w:val="30"/>
                <w:lang w:eastAsia="en-US"/>
              </w:rPr>
              <w:t xml:space="preserve"> города Набережные Челны 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  <w:proofErr w:type="spellStart"/>
            <w:r w:rsidR="00793B36" w:rsidRPr="00793B36">
              <w:rPr>
                <w:sz w:val="30"/>
                <w:szCs w:val="30"/>
              </w:rPr>
              <w:t>Хайретдинова</w:t>
            </w:r>
            <w:proofErr w:type="spellEnd"/>
            <w:r w:rsidR="00793B36" w:rsidRPr="00793B36">
              <w:rPr>
                <w:sz w:val="30"/>
                <w:szCs w:val="30"/>
              </w:rPr>
              <w:t xml:space="preserve"> А.Ф. 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74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EE55A9" w:rsidRPr="00EE55A9" w:rsidRDefault="00EE55A9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Pr="00EE55A9">
        <w:rPr>
          <w:b/>
          <w:sz w:val="30"/>
          <w:szCs w:val="30"/>
        </w:rPr>
        <w:t>Отчет Академии наук Республики Татарстан.</w:t>
      </w:r>
    </w:p>
    <w:p w:rsidR="00EE55A9" w:rsidRDefault="00EE55A9" w:rsidP="00194FB7">
      <w:pPr>
        <w:widowControl w:val="0"/>
        <w:tabs>
          <w:tab w:val="left" w:pos="3757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E55A9" w:rsidTr="00EE55A9">
        <w:tc>
          <w:tcPr>
            <w:tcW w:w="2034" w:type="dxa"/>
            <w:hideMark/>
          </w:tcPr>
          <w:p w:rsidR="00EE55A9" w:rsidRDefault="00EE55A9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E55A9" w:rsidRDefault="00EE55A9" w:rsidP="00C51EE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Минниханов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Р.Н., </w:t>
            </w:r>
            <w:r w:rsidR="00C51EEC">
              <w:rPr>
                <w:sz w:val="30"/>
                <w:szCs w:val="30"/>
                <w:lang w:eastAsia="en-US"/>
              </w:rPr>
              <w:t>п</w:t>
            </w:r>
            <w:r>
              <w:rPr>
                <w:sz w:val="30"/>
                <w:szCs w:val="30"/>
                <w:lang w:eastAsia="en-US"/>
              </w:rPr>
              <w:t xml:space="preserve">резидент Академии наук Республики Татарстан </w:t>
            </w:r>
          </w:p>
        </w:tc>
        <w:tc>
          <w:tcPr>
            <w:tcW w:w="8154" w:type="dxa"/>
          </w:tcPr>
          <w:p w:rsidR="00EE55A9" w:rsidRDefault="00EE55A9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E55A9" w:rsidRDefault="00EE55A9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EE55A9" w:rsidRDefault="00EE55A9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EE55A9" w:rsidRDefault="00EE55A9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Сафин Ф.М.,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</w:p>
    <w:p w:rsidR="00EE55A9" w:rsidRDefault="00C51EEC" w:rsidP="00194FB7">
      <w:pPr>
        <w:widowControl w:val="0"/>
        <w:ind w:firstLine="709"/>
        <w:jc w:val="both"/>
        <w:rPr>
          <w:sz w:val="30"/>
          <w:szCs w:val="30"/>
        </w:rPr>
      </w:pPr>
      <w:r w:rsidRPr="00FE1F88">
        <w:rPr>
          <w:sz w:val="30"/>
          <w:szCs w:val="30"/>
        </w:rPr>
        <w:t xml:space="preserve">Указом Президента России </w:t>
      </w:r>
      <w:r>
        <w:rPr>
          <w:sz w:val="30"/>
          <w:szCs w:val="30"/>
        </w:rPr>
        <w:t>п</w:t>
      </w:r>
      <w:r w:rsidR="00EC1036" w:rsidRPr="00FE1F88">
        <w:rPr>
          <w:sz w:val="30"/>
          <w:szCs w:val="30"/>
        </w:rPr>
        <w:t xml:space="preserve">резидент Российской </w:t>
      </w:r>
      <w:r>
        <w:rPr>
          <w:sz w:val="30"/>
          <w:szCs w:val="30"/>
        </w:rPr>
        <w:t>а</w:t>
      </w:r>
      <w:r w:rsidR="00EC1036" w:rsidRPr="00FE1F88">
        <w:rPr>
          <w:sz w:val="30"/>
          <w:szCs w:val="30"/>
        </w:rPr>
        <w:t>кадемии наук стал членом Совета безопасности. Нужны ли от нас какие-то рекомендации</w:t>
      </w:r>
      <w:r w:rsidR="00EC1036">
        <w:rPr>
          <w:sz w:val="30"/>
          <w:szCs w:val="30"/>
        </w:rPr>
        <w:t>, чтоб</w:t>
      </w:r>
      <w:r>
        <w:rPr>
          <w:sz w:val="30"/>
          <w:szCs w:val="30"/>
        </w:rPr>
        <w:t>ы</w:t>
      </w:r>
      <w:r w:rsidR="00EC1036">
        <w:rPr>
          <w:sz w:val="30"/>
          <w:szCs w:val="30"/>
        </w:rPr>
        <w:t xml:space="preserve"> статус </w:t>
      </w:r>
      <w:r w:rsidR="00EC1036" w:rsidRPr="00FE1F88">
        <w:rPr>
          <w:sz w:val="30"/>
          <w:szCs w:val="30"/>
        </w:rPr>
        <w:t>поднять, поскольку наука сегодня играет исключительно важную роль</w:t>
      </w:r>
      <w:r w:rsidR="00EE55A9">
        <w:rPr>
          <w:sz w:val="30"/>
          <w:szCs w:val="30"/>
        </w:rPr>
        <w:t xml:space="preserve">? </w:t>
      </w:r>
    </w:p>
    <w:p w:rsidR="00EE55A9" w:rsidRDefault="00EE55A9" w:rsidP="00194FB7">
      <w:pPr>
        <w:widowControl w:val="0"/>
        <w:ind w:firstLine="851"/>
        <w:jc w:val="both"/>
        <w:rPr>
          <w:sz w:val="30"/>
          <w:szCs w:val="30"/>
        </w:rPr>
      </w:pPr>
    </w:p>
    <w:p w:rsidR="00EE55A9" w:rsidRDefault="00EE55A9" w:rsidP="00194FB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 ответ по существу вопрос</w:t>
      </w:r>
      <w:r w:rsidR="00EC1036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EE55A9" w:rsidRDefault="00EE55A9" w:rsidP="00194FB7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EE55A9" w:rsidTr="00EE55A9">
        <w:tc>
          <w:tcPr>
            <w:tcW w:w="1384" w:type="dxa"/>
          </w:tcPr>
          <w:p w:rsidR="00EE55A9" w:rsidRDefault="00EE55A9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EE55A9" w:rsidRDefault="00EE55A9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E55A9" w:rsidRDefault="00EE55A9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 Совета Республики Татарстан «О</w:t>
            </w:r>
            <w:r w:rsidR="00EC1036">
              <w:rPr>
                <w:sz w:val="30"/>
                <w:szCs w:val="30"/>
                <w:lang w:eastAsia="en-US"/>
              </w:rPr>
              <w:t>б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EC1036">
              <w:rPr>
                <w:sz w:val="30"/>
                <w:szCs w:val="30"/>
                <w:lang w:eastAsia="en-US"/>
              </w:rPr>
              <w:t xml:space="preserve">отчете </w:t>
            </w:r>
            <w:r w:rsidR="00EC1036" w:rsidRPr="00EC1036">
              <w:rPr>
                <w:sz w:val="30"/>
                <w:szCs w:val="30"/>
              </w:rPr>
              <w:t>Академии наук Республики Татарстан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EE55A9" w:rsidRDefault="00EE55A9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E55A9" w:rsidRDefault="00EE55A9" w:rsidP="00194FB7">
      <w:pPr>
        <w:widowControl w:val="0"/>
      </w:pPr>
    </w:p>
    <w:p w:rsidR="00194FB7" w:rsidRDefault="00194FB7" w:rsidP="00194FB7">
      <w:pPr>
        <w:widowControl w:val="0"/>
      </w:pPr>
    </w:p>
    <w:p w:rsidR="00194FB7" w:rsidRDefault="00194FB7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EE55A9" w:rsidTr="00EE55A9">
        <w:tc>
          <w:tcPr>
            <w:tcW w:w="2943" w:type="dxa"/>
          </w:tcPr>
          <w:p w:rsidR="00EE55A9" w:rsidRDefault="00EE55A9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E55A9" w:rsidRDefault="00EE55A9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72</w:t>
            </w:r>
          </w:p>
          <w:p w:rsidR="00EE55A9" w:rsidRDefault="00EE55A9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E55A9" w:rsidRDefault="00EE55A9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E55A9" w:rsidRDefault="00EE55A9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E55A9" w:rsidRDefault="00EE55A9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E55A9" w:rsidRDefault="00EE55A9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F146FC" w:rsidRPr="00857739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857739" w:rsidRPr="00857739">
        <w:rPr>
          <w:b/>
          <w:sz w:val="30"/>
          <w:szCs w:val="30"/>
        </w:rPr>
        <w:t>Информация о деятельности депутатов Государственной Думы       Федерального Собрания Российской Федерации восьмого созыва, избранных от Республики Татарстан.</w:t>
      </w:r>
    </w:p>
    <w:p w:rsidR="00857739" w:rsidRDefault="00857739" w:rsidP="00194FB7">
      <w:pPr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F146FC" w:rsidP="00C51EE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857739">
              <w:rPr>
                <w:sz w:val="30"/>
                <w:szCs w:val="30"/>
                <w:lang w:eastAsia="en-US"/>
              </w:rPr>
              <w:t>Фаррахов</w:t>
            </w:r>
            <w:proofErr w:type="spellEnd"/>
            <w:r w:rsidR="00857739">
              <w:rPr>
                <w:sz w:val="30"/>
                <w:szCs w:val="30"/>
                <w:lang w:eastAsia="en-US"/>
              </w:rPr>
              <w:t xml:space="preserve"> А.</w:t>
            </w:r>
            <w:r w:rsidR="00C51EEC">
              <w:rPr>
                <w:sz w:val="30"/>
                <w:szCs w:val="30"/>
                <w:lang w:eastAsia="en-US"/>
              </w:rPr>
              <w:t>З</w:t>
            </w:r>
            <w:r>
              <w:rPr>
                <w:sz w:val="30"/>
                <w:szCs w:val="30"/>
                <w:lang w:eastAsia="en-US"/>
              </w:rPr>
              <w:t xml:space="preserve">., </w:t>
            </w:r>
            <w:r w:rsidR="00857739" w:rsidRPr="00857739">
              <w:rPr>
                <w:sz w:val="30"/>
                <w:szCs w:val="30"/>
              </w:rPr>
              <w:t>депутат Государственной Думы       Федерального Собрания Российской Федерации восьмого созыва</w:t>
            </w:r>
          </w:p>
        </w:tc>
        <w:tc>
          <w:tcPr>
            <w:tcW w:w="8154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F146FC" w:rsidRDefault="00F146FC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857739" w:rsidRDefault="00857739" w:rsidP="00194FB7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Садриев</w:t>
      </w:r>
      <w:proofErr w:type="spellEnd"/>
      <w:r>
        <w:rPr>
          <w:b/>
          <w:sz w:val="30"/>
          <w:szCs w:val="30"/>
        </w:rPr>
        <w:t xml:space="preserve"> К.Г.,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«Единая Россия».</w:t>
      </w:r>
    </w:p>
    <w:p w:rsidR="009F1665" w:rsidRPr="00B54A56" w:rsidRDefault="009F1665" w:rsidP="00194FB7">
      <w:pPr>
        <w:widowControl w:val="0"/>
        <w:ind w:firstLine="709"/>
        <w:jc w:val="both"/>
        <w:rPr>
          <w:sz w:val="30"/>
          <w:szCs w:val="30"/>
        </w:rPr>
      </w:pPr>
      <w:r w:rsidRPr="00B54A56">
        <w:rPr>
          <w:sz w:val="30"/>
          <w:szCs w:val="30"/>
        </w:rPr>
        <w:t xml:space="preserve">Сегодня </w:t>
      </w:r>
      <w:r>
        <w:rPr>
          <w:sz w:val="30"/>
          <w:szCs w:val="30"/>
        </w:rPr>
        <w:t xml:space="preserve">как </w:t>
      </w:r>
      <w:r w:rsidRPr="00B54A56">
        <w:rPr>
          <w:sz w:val="30"/>
          <w:szCs w:val="30"/>
        </w:rPr>
        <w:t>на федеральном, так и на региональном уровне принима</w:t>
      </w:r>
      <w:r>
        <w:rPr>
          <w:sz w:val="30"/>
          <w:szCs w:val="30"/>
        </w:rPr>
        <w:t>ю</w:t>
      </w:r>
      <w:r w:rsidRPr="00B54A56">
        <w:rPr>
          <w:sz w:val="30"/>
          <w:szCs w:val="30"/>
        </w:rPr>
        <w:t>тся беспрец</w:t>
      </w:r>
      <w:r>
        <w:rPr>
          <w:sz w:val="30"/>
          <w:szCs w:val="30"/>
        </w:rPr>
        <w:t>е</w:t>
      </w:r>
      <w:r w:rsidRPr="00B54A56">
        <w:rPr>
          <w:sz w:val="30"/>
          <w:szCs w:val="30"/>
        </w:rPr>
        <w:t>дентные меры поддержки многодетных семей</w:t>
      </w:r>
      <w:r>
        <w:rPr>
          <w:sz w:val="30"/>
          <w:szCs w:val="30"/>
        </w:rPr>
        <w:t>.</w:t>
      </w:r>
      <w:r w:rsidRPr="00B54A56">
        <w:rPr>
          <w:sz w:val="30"/>
          <w:szCs w:val="30"/>
        </w:rPr>
        <w:t xml:space="preserve"> Однако сохраняет остроту тема обеспечения инженерной инфраструктур</w:t>
      </w:r>
      <w:r>
        <w:rPr>
          <w:sz w:val="30"/>
          <w:szCs w:val="30"/>
        </w:rPr>
        <w:t>ой</w:t>
      </w:r>
      <w:r w:rsidRPr="00B54A56">
        <w:rPr>
          <w:sz w:val="30"/>
          <w:szCs w:val="30"/>
        </w:rPr>
        <w:t xml:space="preserve"> земельных участков, предоставляемых многодетным семьям. Инфраструктура</w:t>
      </w:r>
      <w:r>
        <w:rPr>
          <w:sz w:val="30"/>
          <w:szCs w:val="30"/>
        </w:rPr>
        <w:t xml:space="preserve"> – </w:t>
      </w:r>
      <w:r w:rsidRPr="00B54A56">
        <w:rPr>
          <w:sz w:val="30"/>
          <w:szCs w:val="30"/>
        </w:rPr>
        <w:t>это колоссальные деньги. И без финансового участия федерального центра это</w:t>
      </w:r>
      <w:r>
        <w:rPr>
          <w:sz w:val="30"/>
          <w:szCs w:val="30"/>
        </w:rPr>
        <w:t>т</w:t>
      </w:r>
      <w:r w:rsidRPr="00B54A56">
        <w:rPr>
          <w:sz w:val="30"/>
          <w:szCs w:val="30"/>
        </w:rPr>
        <w:t xml:space="preserve"> вопрос не решить. Наверное, давно назрела необходимость принятия на федеральном уровне специальных программ развития инфраструктуры на таких участках. </w:t>
      </w:r>
    </w:p>
    <w:p w:rsidR="009F1665" w:rsidRPr="00AE0401" w:rsidRDefault="009F1665" w:rsidP="00194FB7">
      <w:pPr>
        <w:widowControl w:val="0"/>
        <w:ind w:firstLine="709"/>
        <w:rPr>
          <w:i/>
          <w:sz w:val="30"/>
          <w:szCs w:val="30"/>
        </w:rPr>
      </w:pPr>
      <w:r w:rsidRPr="00B54A56">
        <w:rPr>
          <w:b/>
          <w:sz w:val="30"/>
          <w:szCs w:val="30"/>
        </w:rPr>
        <w:t>Рыбушкин Н.Н.</w:t>
      </w:r>
      <w:r>
        <w:rPr>
          <w:b/>
          <w:sz w:val="30"/>
          <w:szCs w:val="30"/>
        </w:rPr>
        <w:t xml:space="preserve">, </w:t>
      </w:r>
      <w:r w:rsidRPr="00ED0523">
        <w:rPr>
          <w:i/>
          <w:sz w:val="30"/>
          <w:szCs w:val="30"/>
        </w:rPr>
        <w:t xml:space="preserve">депутатская группа «ТНВ». </w:t>
      </w:r>
    </w:p>
    <w:p w:rsidR="009F1665" w:rsidRPr="00B54A56" w:rsidRDefault="009F1665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B54A56">
        <w:rPr>
          <w:sz w:val="30"/>
          <w:szCs w:val="30"/>
        </w:rPr>
        <w:t xml:space="preserve"> Гос</w:t>
      </w:r>
      <w:r>
        <w:rPr>
          <w:sz w:val="30"/>
          <w:szCs w:val="30"/>
        </w:rPr>
        <w:t>ударственной Д</w:t>
      </w:r>
      <w:r w:rsidRPr="00B54A56">
        <w:rPr>
          <w:sz w:val="30"/>
          <w:szCs w:val="30"/>
        </w:rPr>
        <w:t xml:space="preserve">уме в первом чтении был принят </w:t>
      </w:r>
      <w:r>
        <w:rPr>
          <w:sz w:val="30"/>
          <w:szCs w:val="30"/>
        </w:rPr>
        <w:t xml:space="preserve">проект </w:t>
      </w:r>
      <w:r w:rsidRPr="00B54A56">
        <w:rPr>
          <w:sz w:val="30"/>
          <w:szCs w:val="30"/>
        </w:rPr>
        <w:t>федеральн</w:t>
      </w:r>
      <w:r>
        <w:rPr>
          <w:sz w:val="30"/>
          <w:szCs w:val="30"/>
        </w:rPr>
        <w:t>ого</w:t>
      </w:r>
      <w:r w:rsidRPr="00B54A56">
        <w:rPr>
          <w:sz w:val="30"/>
          <w:szCs w:val="30"/>
        </w:rPr>
        <w:t xml:space="preserve"> закон</w:t>
      </w:r>
      <w:r>
        <w:rPr>
          <w:sz w:val="30"/>
          <w:szCs w:val="30"/>
        </w:rPr>
        <w:t>а</w:t>
      </w:r>
      <w:r w:rsidRPr="00B54A56">
        <w:rPr>
          <w:sz w:val="30"/>
          <w:szCs w:val="30"/>
        </w:rPr>
        <w:t xml:space="preserve"> </w:t>
      </w:r>
      <w:r>
        <w:rPr>
          <w:sz w:val="30"/>
          <w:szCs w:val="30"/>
        </w:rPr>
        <w:t>«О</w:t>
      </w:r>
      <w:r w:rsidRPr="00B54A56">
        <w:rPr>
          <w:sz w:val="30"/>
          <w:szCs w:val="30"/>
        </w:rPr>
        <w:t xml:space="preserve"> внесении изменений в </w:t>
      </w:r>
      <w:r>
        <w:rPr>
          <w:sz w:val="30"/>
          <w:szCs w:val="30"/>
        </w:rPr>
        <w:t>Ф</w:t>
      </w:r>
      <w:r w:rsidRPr="00B54A56">
        <w:rPr>
          <w:sz w:val="30"/>
          <w:szCs w:val="30"/>
        </w:rPr>
        <w:t xml:space="preserve">едеральный закон </w:t>
      </w:r>
      <w:r>
        <w:rPr>
          <w:sz w:val="30"/>
          <w:szCs w:val="30"/>
        </w:rPr>
        <w:t>«О</w:t>
      </w:r>
      <w:r w:rsidRPr="00B54A56">
        <w:rPr>
          <w:sz w:val="30"/>
          <w:szCs w:val="30"/>
        </w:rPr>
        <w:t xml:space="preserve"> рекламе</w:t>
      </w:r>
      <w:r>
        <w:rPr>
          <w:sz w:val="30"/>
          <w:szCs w:val="30"/>
        </w:rPr>
        <w:t>»,</w:t>
      </w:r>
      <w:r w:rsidRPr="00B54A56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B54A56">
        <w:rPr>
          <w:sz w:val="30"/>
          <w:szCs w:val="30"/>
        </w:rPr>
        <w:t xml:space="preserve">оторым устанавливается </w:t>
      </w:r>
      <w:r>
        <w:rPr>
          <w:sz w:val="30"/>
          <w:szCs w:val="30"/>
        </w:rPr>
        <w:t xml:space="preserve">обязанность </w:t>
      </w:r>
      <w:r w:rsidRPr="00B54A56">
        <w:rPr>
          <w:sz w:val="30"/>
          <w:szCs w:val="30"/>
        </w:rPr>
        <w:t>муниципал</w:t>
      </w:r>
      <w:r>
        <w:rPr>
          <w:sz w:val="30"/>
          <w:szCs w:val="30"/>
        </w:rPr>
        <w:t>итетов</w:t>
      </w:r>
      <w:r w:rsidRPr="00B54A56">
        <w:rPr>
          <w:sz w:val="30"/>
          <w:szCs w:val="30"/>
        </w:rPr>
        <w:t xml:space="preserve"> без проведения торгов продл</w:t>
      </w:r>
      <w:r>
        <w:rPr>
          <w:sz w:val="30"/>
          <w:szCs w:val="30"/>
        </w:rPr>
        <w:t>ева</w:t>
      </w:r>
      <w:r w:rsidRPr="00B54A56">
        <w:rPr>
          <w:sz w:val="30"/>
          <w:szCs w:val="30"/>
        </w:rPr>
        <w:t>ть действи</w:t>
      </w:r>
      <w:r>
        <w:rPr>
          <w:sz w:val="30"/>
          <w:szCs w:val="30"/>
        </w:rPr>
        <w:t>е</w:t>
      </w:r>
      <w:r w:rsidRPr="00B54A56">
        <w:rPr>
          <w:sz w:val="30"/>
          <w:szCs w:val="30"/>
        </w:rPr>
        <w:t xml:space="preserve"> договор</w:t>
      </w:r>
      <w:r>
        <w:rPr>
          <w:sz w:val="30"/>
          <w:szCs w:val="30"/>
        </w:rPr>
        <w:t>а</w:t>
      </w:r>
      <w:r w:rsidRPr="00B54A56">
        <w:rPr>
          <w:sz w:val="30"/>
          <w:szCs w:val="30"/>
        </w:rPr>
        <w:t xml:space="preserve"> н</w:t>
      </w:r>
      <w:r>
        <w:rPr>
          <w:sz w:val="30"/>
          <w:szCs w:val="30"/>
        </w:rPr>
        <w:t>а</w:t>
      </w:r>
      <w:r w:rsidRPr="00B54A56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 и</w:t>
      </w:r>
      <w:r w:rsidRPr="00B54A56">
        <w:rPr>
          <w:sz w:val="30"/>
          <w:szCs w:val="30"/>
        </w:rPr>
        <w:t xml:space="preserve"> эксплуатаци</w:t>
      </w:r>
      <w:r>
        <w:rPr>
          <w:sz w:val="30"/>
          <w:szCs w:val="30"/>
        </w:rPr>
        <w:t>ю</w:t>
      </w:r>
      <w:r w:rsidRPr="00B54A56">
        <w:rPr>
          <w:sz w:val="30"/>
          <w:szCs w:val="30"/>
        </w:rPr>
        <w:t xml:space="preserve"> рекламных конструкций </w:t>
      </w:r>
      <w:r>
        <w:rPr>
          <w:sz w:val="30"/>
          <w:szCs w:val="30"/>
        </w:rPr>
        <w:t>с</w:t>
      </w:r>
      <w:r w:rsidRPr="00B54A56">
        <w:rPr>
          <w:sz w:val="30"/>
          <w:szCs w:val="30"/>
        </w:rPr>
        <w:t xml:space="preserve"> лицом</w:t>
      </w:r>
      <w:r>
        <w:rPr>
          <w:sz w:val="30"/>
          <w:szCs w:val="30"/>
        </w:rPr>
        <w:t>,</w:t>
      </w:r>
      <w:r w:rsidRPr="00B54A56">
        <w:rPr>
          <w:sz w:val="30"/>
          <w:szCs w:val="30"/>
        </w:rPr>
        <w:t xml:space="preserve"> заключившим данный договор. Почему бы муниципалитетам не предоставить право самостоятельно принимать решение исходя из действующ</w:t>
      </w:r>
      <w:r>
        <w:rPr>
          <w:sz w:val="30"/>
          <w:szCs w:val="30"/>
        </w:rPr>
        <w:t>ей</w:t>
      </w:r>
      <w:r w:rsidRPr="00B54A56">
        <w:rPr>
          <w:sz w:val="30"/>
          <w:szCs w:val="30"/>
        </w:rPr>
        <w:t xml:space="preserve"> ситуаци</w:t>
      </w:r>
      <w:r>
        <w:rPr>
          <w:sz w:val="30"/>
          <w:szCs w:val="30"/>
        </w:rPr>
        <w:t>и</w:t>
      </w:r>
      <w:r w:rsidRPr="00B54A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с </w:t>
      </w:r>
      <w:r w:rsidRPr="00B54A56">
        <w:rPr>
          <w:sz w:val="30"/>
          <w:szCs w:val="30"/>
        </w:rPr>
        <w:t>учетом особенностей городской застройки, архитектурного облика</w:t>
      </w:r>
      <w:r>
        <w:rPr>
          <w:sz w:val="30"/>
          <w:szCs w:val="30"/>
        </w:rPr>
        <w:t>,</w:t>
      </w:r>
      <w:r w:rsidRPr="00B54A56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B54A56">
        <w:rPr>
          <w:sz w:val="30"/>
          <w:szCs w:val="30"/>
        </w:rPr>
        <w:t>аличи</w:t>
      </w:r>
      <w:r>
        <w:rPr>
          <w:sz w:val="30"/>
          <w:szCs w:val="30"/>
        </w:rPr>
        <w:t>я</w:t>
      </w:r>
      <w:r w:rsidRPr="00B54A56">
        <w:rPr>
          <w:sz w:val="30"/>
          <w:szCs w:val="30"/>
        </w:rPr>
        <w:t xml:space="preserve"> потребности </w:t>
      </w:r>
      <w:r>
        <w:rPr>
          <w:sz w:val="30"/>
          <w:szCs w:val="30"/>
        </w:rPr>
        <w:t xml:space="preserve">в </w:t>
      </w:r>
      <w:r w:rsidRPr="00B54A56">
        <w:rPr>
          <w:sz w:val="30"/>
          <w:szCs w:val="30"/>
        </w:rPr>
        <w:t>модернизации инвентаря</w:t>
      </w:r>
      <w:r>
        <w:rPr>
          <w:sz w:val="30"/>
          <w:szCs w:val="30"/>
        </w:rPr>
        <w:t>?</w:t>
      </w:r>
      <w:r w:rsidRPr="00B54A56">
        <w:rPr>
          <w:sz w:val="30"/>
          <w:szCs w:val="30"/>
        </w:rPr>
        <w:t xml:space="preserve"> Вот вы</w:t>
      </w:r>
      <w:r>
        <w:rPr>
          <w:sz w:val="30"/>
          <w:szCs w:val="30"/>
        </w:rPr>
        <w:t>,</w:t>
      </w:r>
      <w:r w:rsidRPr="00B54A56">
        <w:rPr>
          <w:sz w:val="30"/>
          <w:szCs w:val="30"/>
        </w:rPr>
        <w:t xml:space="preserve"> депутаты </w:t>
      </w:r>
      <w:r>
        <w:rPr>
          <w:sz w:val="30"/>
          <w:szCs w:val="30"/>
        </w:rPr>
        <w:t>Г</w:t>
      </w:r>
      <w:r w:rsidRPr="00B54A56">
        <w:rPr>
          <w:sz w:val="30"/>
          <w:szCs w:val="30"/>
        </w:rPr>
        <w:t xml:space="preserve">осударственной </w:t>
      </w:r>
      <w:r>
        <w:rPr>
          <w:sz w:val="30"/>
          <w:szCs w:val="30"/>
        </w:rPr>
        <w:t>Д</w:t>
      </w:r>
      <w:r w:rsidRPr="00B54A56">
        <w:rPr>
          <w:sz w:val="30"/>
          <w:szCs w:val="30"/>
        </w:rPr>
        <w:t>умы</w:t>
      </w:r>
      <w:r>
        <w:rPr>
          <w:sz w:val="30"/>
          <w:szCs w:val="30"/>
        </w:rPr>
        <w:t>,</w:t>
      </w:r>
      <w:r w:rsidRPr="00B54A56">
        <w:rPr>
          <w:sz w:val="30"/>
          <w:szCs w:val="30"/>
        </w:rPr>
        <w:t xml:space="preserve"> что думаете по </w:t>
      </w:r>
      <w:r>
        <w:rPr>
          <w:sz w:val="30"/>
          <w:szCs w:val="30"/>
        </w:rPr>
        <w:t xml:space="preserve">поводу </w:t>
      </w:r>
      <w:r w:rsidRPr="00B54A56">
        <w:rPr>
          <w:sz w:val="30"/>
          <w:szCs w:val="30"/>
        </w:rPr>
        <w:t>это</w:t>
      </w:r>
      <w:r>
        <w:rPr>
          <w:sz w:val="30"/>
          <w:szCs w:val="30"/>
        </w:rPr>
        <w:t>го</w:t>
      </w:r>
      <w:r w:rsidRPr="00B54A56">
        <w:rPr>
          <w:sz w:val="30"/>
          <w:szCs w:val="30"/>
        </w:rPr>
        <w:t xml:space="preserve"> закон</w:t>
      </w:r>
      <w:r>
        <w:rPr>
          <w:sz w:val="30"/>
          <w:szCs w:val="30"/>
        </w:rPr>
        <w:t>о</w:t>
      </w:r>
      <w:r w:rsidRPr="00B54A56">
        <w:rPr>
          <w:sz w:val="30"/>
          <w:szCs w:val="30"/>
        </w:rPr>
        <w:t>прое</w:t>
      </w:r>
      <w:r>
        <w:rPr>
          <w:sz w:val="30"/>
          <w:szCs w:val="30"/>
        </w:rPr>
        <w:t>к</w:t>
      </w:r>
      <w:r w:rsidRPr="00B54A56">
        <w:rPr>
          <w:sz w:val="30"/>
          <w:szCs w:val="30"/>
        </w:rPr>
        <w:t>т</w:t>
      </w:r>
      <w:r>
        <w:rPr>
          <w:sz w:val="30"/>
          <w:szCs w:val="30"/>
        </w:rPr>
        <w:t>а?</w:t>
      </w:r>
      <w:r w:rsidRPr="00B54A56">
        <w:rPr>
          <w:sz w:val="30"/>
          <w:szCs w:val="30"/>
        </w:rPr>
        <w:t xml:space="preserve"> </w:t>
      </w:r>
    </w:p>
    <w:p w:rsidR="009F1665" w:rsidRDefault="009F1665" w:rsidP="00194FB7">
      <w:pPr>
        <w:widowControl w:val="0"/>
        <w:ind w:firstLine="709"/>
        <w:jc w:val="both"/>
        <w:rPr>
          <w:i/>
          <w:sz w:val="30"/>
          <w:szCs w:val="30"/>
        </w:rPr>
      </w:pPr>
      <w:r w:rsidRPr="00B54A56">
        <w:rPr>
          <w:b/>
          <w:sz w:val="30"/>
          <w:szCs w:val="30"/>
        </w:rPr>
        <w:t>Комисаров А.В.</w:t>
      </w:r>
      <w:r>
        <w:rPr>
          <w:b/>
          <w:sz w:val="30"/>
          <w:szCs w:val="30"/>
        </w:rPr>
        <w:t>,</w:t>
      </w:r>
      <w:r w:rsidRPr="00B54A56">
        <w:rPr>
          <w:sz w:val="30"/>
          <w:szCs w:val="30"/>
        </w:rPr>
        <w:t xml:space="preserve"> </w:t>
      </w:r>
      <w:r w:rsidRPr="00113F07">
        <w:rPr>
          <w:i/>
          <w:sz w:val="30"/>
          <w:szCs w:val="30"/>
        </w:rPr>
        <w:t>фракция КПРФ.</w:t>
      </w:r>
    </w:p>
    <w:p w:rsidR="009F1665" w:rsidRDefault="009F1665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Мой </w:t>
      </w:r>
      <w:r w:rsidRPr="00B54A56">
        <w:rPr>
          <w:sz w:val="30"/>
          <w:szCs w:val="30"/>
        </w:rPr>
        <w:t>вопрос тоже касае</w:t>
      </w:r>
      <w:r>
        <w:rPr>
          <w:sz w:val="30"/>
          <w:szCs w:val="30"/>
        </w:rPr>
        <w:t>тся</w:t>
      </w:r>
      <w:r w:rsidRPr="00B54A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внесения изменений в Федеральный </w:t>
      </w:r>
      <w:r w:rsidRPr="00B54A56">
        <w:rPr>
          <w:sz w:val="30"/>
          <w:szCs w:val="30"/>
        </w:rPr>
        <w:t xml:space="preserve">закон </w:t>
      </w:r>
      <w:r>
        <w:rPr>
          <w:sz w:val="30"/>
          <w:szCs w:val="30"/>
        </w:rPr>
        <w:t xml:space="preserve">«О </w:t>
      </w:r>
      <w:r w:rsidRPr="00B54A56">
        <w:rPr>
          <w:sz w:val="30"/>
          <w:szCs w:val="30"/>
        </w:rPr>
        <w:t>рекламе</w:t>
      </w:r>
      <w:r>
        <w:rPr>
          <w:sz w:val="30"/>
          <w:szCs w:val="30"/>
        </w:rPr>
        <w:t>»,</w:t>
      </w:r>
      <w:r w:rsidRPr="00B54A56">
        <w:rPr>
          <w:sz w:val="30"/>
          <w:szCs w:val="30"/>
        </w:rPr>
        <w:t xml:space="preserve"> статья 40</w:t>
      </w:r>
      <w:r>
        <w:rPr>
          <w:sz w:val="30"/>
          <w:szCs w:val="30"/>
        </w:rPr>
        <w:t>.</w:t>
      </w:r>
      <w:r w:rsidRPr="00B54A56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B54A56">
        <w:rPr>
          <w:sz w:val="30"/>
          <w:szCs w:val="30"/>
        </w:rPr>
        <w:t xml:space="preserve"> какой целью в </w:t>
      </w:r>
      <w:r>
        <w:rPr>
          <w:sz w:val="30"/>
          <w:szCs w:val="30"/>
        </w:rPr>
        <w:t>п</w:t>
      </w:r>
      <w:r w:rsidRPr="00B54A56">
        <w:rPr>
          <w:sz w:val="30"/>
          <w:szCs w:val="30"/>
        </w:rPr>
        <w:t xml:space="preserve">арламент Российской Федерации вносится законопроект, учитывающий интересы крупных игроков рынка в ущерб </w:t>
      </w:r>
      <w:r>
        <w:rPr>
          <w:sz w:val="30"/>
          <w:szCs w:val="30"/>
        </w:rPr>
        <w:t xml:space="preserve">интересам </w:t>
      </w:r>
      <w:r w:rsidRPr="00B54A56">
        <w:rPr>
          <w:sz w:val="30"/>
          <w:szCs w:val="30"/>
        </w:rPr>
        <w:t>муниципалитетов, у которых и без того из-за федерального законодательства небольшая доходная база</w:t>
      </w:r>
      <w:r>
        <w:rPr>
          <w:sz w:val="30"/>
          <w:szCs w:val="30"/>
        </w:rPr>
        <w:t>?</w:t>
      </w:r>
      <w:r w:rsidRPr="00B54A56">
        <w:rPr>
          <w:sz w:val="30"/>
          <w:szCs w:val="30"/>
        </w:rPr>
        <w:t xml:space="preserve"> </w:t>
      </w:r>
    </w:p>
    <w:p w:rsidR="009F1665" w:rsidRDefault="009F1665" w:rsidP="00194FB7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lastRenderedPageBreak/>
        <w:t>Глушков Г.Н.,</w:t>
      </w:r>
      <w:r w:rsidRPr="00B54A56">
        <w:rPr>
          <w:sz w:val="30"/>
          <w:szCs w:val="30"/>
        </w:rPr>
        <w:t xml:space="preserve"> </w:t>
      </w:r>
      <w:r w:rsidRPr="00696D39">
        <w:rPr>
          <w:i/>
          <w:sz w:val="30"/>
          <w:szCs w:val="30"/>
        </w:rPr>
        <w:t xml:space="preserve">фракция «Единая Россия». </w:t>
      </w:r>
    </w:p>
    <w:p w:rsidR="009F1665" w:rsidRDefault="009F1665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B54A56">
        <w:rPr>
          <w:sz w:val="30"/>
          <w:szCs w:val="30"/>
        </w:rPr>
        <w:t>оделитесь</w:t>
      </w:r>
      <w:r>
        <w:rPr>
          <w:sz w:val="30"/>
          <w:szCs w:val="30"/>
        </w:rPr>
        <w:t>,</w:t>
      </w:r>
      <w:r w:rsidRPr="00B54A56">
        <w:rPr>
          <w:sz w:val="30"/>
          <w:szCs w:val="30"/>
        </w:rPr>
        <w:t xml:space="preserve"> пожалуйста</w:t>
      </w:r>
      <w:r>
        <w:rPr>
          <w:sz w:val="30"/>
          <w:szCs w:val="30"/>
        </w:rPr>
        <w:t>,</w:t>
      </w:r>
      <w:r w:rsidRPr="00B54A56">
        <w:rPr>
          <w:sz w:val="30"/>
          <w:szCs w:val="30"/>
        </w:rPr>
        <w:t xml:space="preserve"> опытом депутат</w:t>
      </w:r>
      <w:r>
        <w:rPr>
          <w:sz w:val="30"/>
          <w:szCs w:val="30"/>
        </w:rPr>
        <w:t>ов</w:t>
      </w:r>
      <w:r w:rsidRPr="00B54A56">
        <w:rPr>
          <w:sz w:val="30"/>
          <w:szCs w:val="30"/>
        </w:rPr>
        <w:t xml:space="preserve"> Государственной Думы в вопросе материальной поддержки участников СВО и членов их семей.</w:t>
      </w:r>
    </w:p>
    <w:p w:rsidR="0016323A" w:rsidRDefault="0016323A" w:rsidP="00194FB7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 w:rsidRPr="00B54A56">
        <w:rPr>
          <w:b/>
          <w:sz w:val="30"/>
          <w:szCs w:val="30"/>
        </w:rPr>
        <w:t>Зи</w:t>
      </w:r>
      <w:r>
        <w:rPr>
          <w:b/>
          <w:sz w:val="30"/>
          <w:szCs w:val="30"/>
        </w:rPr>
        <w:t>а</w:t>
      </w:r>
      <w:r w:rsidRPr="00B54A56">
        <w:rPr>
          <w:b/>
          <w:sz w:val="30"/>
          <w:szCs w:val="30"/>
        </w:rPr>
        <w:t>тдинов</w:t>
      </w:r>
      <w:proofErr w:type="spellEnd"/>
      <w:r w:rsidRPr="00B54A56">
        <w:rPr>
          <w:b/>
          <w:sz w:val="30"/>
          <w:szCs w:val="30"/>
        </w:rPr>
        <w:t xml:space="preserve"> А.И.</w:t>
      </w:r>
      <w:r>
        <w:rPr>
          <w:b/>
          <w:sz w:val="30"/>
          <w:szCs w:val="30"/>
        </w:rPr>
        <w:t>,</w:t>
      </w:r>
      <w:r w:rsidRPr="00B54A56">
        <w:rPr>
          <w:sz w:val="30"/>
          <w:szCs w:val="30"/>
        </w:rPr>
        <w:t xml:space="preserve"> </w:t>
      </w:r>
      <w:r w:rsidRPr="00696D39">
        <w:rPr>
          <w:i/>
          <w:sz w:val="30"/>
          <w:szCs w:val="30"/>
        </w:rPr>
        <w:t xml:space="preserve">фракция «Единая Россия». </w:t>
      </w:r>
    </w:p>
    <w:p w:rsidR="0016323A" w:rsidRDefault="0016323A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B54A56">
        <w:rPr>
          <w:sz w:val="30"/>
          <w:szCs w:val="30"/>
        </w:rPr>
        <w:t xml:space="preserve"> Российской Федерации актуальн</w:t>
      </w:r>
      <w:r>
        <w:rPr>
          <w:sz w:val="30"/>
          <w:szCs w:val="30"/>
        </w:rPr>
        <w:t>а</w:t>
      </w:r>
      <w:r w:rsidRPr="00B54A56">
        <w:rPr>
          <w:sz w:val="30"/>
          <w:szCs w:val="30"/>
        </w:rPr>
        <w:t xml:space="preserve"> проблема обеспечения медицинских учреждений кадрами, врачами, медсестрами. Как</w:t>
      </w:r>
      <w:r>
        <w:rPr>
          <w:sz w:val="30"/>
          <w:szCs w:val="30"/>
        </w:rPr>
        <w:t>ова</w:t>
      </w:r>
      <w:r w:rsidRPr="00B54A56">
        <w:rPr>
          <w:sz w:val="30"/>
          <w:szCs w:val="30"/>
        </w:rPr>
        <w:t xml:space="preserve"> позиция</w:t>
      </w:r>
      <w:r>
        <w:rPr>
          <w:sz w:val="30"/>
          <w:szCs w:val="30"/>
        </w:rPr>
        <w:t xml:space="preserve"> </w:t>
      </w:r>
      <w:r w:rsidRPr="00B54A56">
        <w:rPr>
          <w:sz w:val="30"/>
          <w:szCs w:val="30"/>
        </w:rPr>
        <w:t>Государственной Дум</w:t>
      </w:r>
      <w:r>
        <w:rPr>
          <w:sz w:val="30"/>
          <w:szCs w:val="30"/>
        </w:rPr>
        <w:t>ы</w:t>
      </w:r>
      <w:r w:rsidRPr="00B54A56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B54A56">
        <w:rPr>
          <w:sz w:val="30"/>
          <w:szCs w:val="30"/>
        </w:rPr>
        <w:t xml:space="preserve"> решени</w:t>
      </w:r>
      <w:r>
        <w:rPr>
          <w:sz w:val="30"/>
          <w:szCs w:val="30"/>
        </w:rPr>
        <w:t>и</w:t>
      </w:r>
      <w:r w:rsidRPr="00B54A56">
        <w:rPr>
          <w:sz w:val="30"/>
          <w:szCs w:val="30"/>
        </w:rPr>
        <w:t xml:space="preserve"> данного вопроса</w:t>
      </w:r>
      <w:r>
        <w:rPr>
          <w:sz w:val="30"/>
          <w:szCs w:val="30"/>
        </w:rPr>
        <w:t>?</w:t>
      </w:r>
      <w:r w:rsidRPr="00B54A56">
        <w:rPr>
          <w:sz w:val="30"/>
          <w:szCs w:val="30"/>
        </w:rPr>
        <w:t xml:space="preserve"> </w:t>
      </w:r>
    </w:p>
    <w:p w:rsidR="0016323A" w:rsidRDefault="0016323A" w:rsidP="00194FB7">
      <w:pPr>
        <w:widowControl w:val="0"/>
        <w:ind w:firstLine="709"/>
        <w:jc w:val="both"/>
        <w:rPr>
          <w:i/>
          <w:sz w:val="30"/>
          <w:szCs w:val="30"/>
        </w:rPr>
      </w:pPr>
      <w:r w:rsidRPr="00B54A56">
        <w:rPr>
          <w:b/>
          <w:sz w:val="30"/>
          <w:szCs w:val="30"/>
        </w:rPr>
        <w:t>Шамсутдинов Р.Р.</w:t>
      </w:r>
      <w:r>
        <w:rPr>
          <w:b/>
          <w:sz w:val="30"/>
          <w:szCs w:val="30"/>
        </w:rPr>
        <w:t>,</w:t>
      </w:r>
      <w:r w:rsidRPr="00B54A56">
        <w:rPr>
          <w:sz w:val="30"/>
          <w:szCs w:val="30"/>
        </w:rPr>
        <w:t xml:space="preserve"> </w:t>
      </w:r>
      <w:r w:rsidRPr="00696D39">
        <w:rPr>
          <w:i/>
          <w:sz w:val="30"/>
          <w:szCs w:val="30"/>
        </w:rPr>
        <w:t xml:space="preserve">фракция «Единая Россия». </w:t>
      </w:r>
    </w:p>
    <w:p w:rsidR="0016323A" w:rsidRDefault="0016323A" w:rsidP="00194FB7">
      <w:pPr>
        <w:widowControl w:val="0"/>
        <w:ind w:firstLine="709"/>
        <w:jc w:val="both"/>
        <w:rPr>
          <w:sz w:val="30"/>
          <w:szCs w:val="30"/>
        </w:rPr>
      </w:pPr>
      <w:r w:rsidRPr="00B54A56">
        <w:rPr>
          <w:sz w:val="30"/>
          <w:szCs w:val="30"/>
        </w:rPr>
        <w:t xml:space="preserve">20 октября прошлого года Министерство промышленности и торговли Российской Федерации выпустило рекомендации о приоритетном использовании отечественных машин государственными служащими в служебных целях. </w:t>
      </w:r>
      <w:r>
        <w:rPr>
          <w:sz w:val="30"/>
          <w:szCs w:val="30"/>
        </w:rPr>
        <w:t>Например, для</w:t>
      </w:r>
      <w:r w:rsidRPr="00B54A56">
        <w:rPr>
          <w:sz w:val="30"/>
          <w:szCs w:val="30"/>
        </w:rPr>
        <w:t xml:space="preserve"> депутатов Государственной Думы рекоменд</w:t>
      </w:r>
      <w:r>
        <w:rPr>
          <w:sz w:val="30"/>
          <w:szCs w:val="30"/>
        </w:rPr>
        <w:t>овано</w:t>
      </w:r>
      <w:r w:rsidRPr="00B54A56">
        <w:rPr>
          <w:sz w:val="30"/>
          <w:szCs w:val="30"/>
        </w:rPr>
        <w:t xml:space="preserve"> с 1 января 2024 года. Есть ли у вас какая-нибудь статистика или данные по </w:t>
      </w:r>
      <w:r>
        <w:rPr>
          <w:sz w:val="30"/>
          <w:szCs w:val="30"/>
        </w:rPr>
        <w:t>соблюдению</w:t>
      </w:r>
      <w:r w:rsidRPr="00B54A56">
        <w:rPr>
          <w:sz w:val="30"/>
          <w:szCs w:val="30"/>
        </w:rPr>
        <w:t xml:space="preserve"> рекомендаци</w:t>
      </w:r>
      <w:r>
        <w:rPr>
          <w:sz w:val="30"/>
          <w:szCs w:val="30"/>
        </w:rPr>
        <w:t>й</w:t>
      </w:r>
      <w:r w:rsidRPr="00B54A56">
        <w:rPr>
          <w:sz w:val="30"/>
          <w:szCs w:val="30"/>
        </w:rPr>
        <w:t xml:space="preserve"> именно в Государственной Думе</w:t>
      </w:r>
      <w:r>
        <w:rPr>
          <w:sz w:val="30"/>
          <w:szCs w:val="30"/>
        </w:rPr>
        <w:t>,</w:t>
      </w:r>
      <w:r w:rsidRPr="00B54A56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Pr="00B54A56">
        <w:rPr>
          <w:sz w:val="30"/>
          <w:szCs w:val="30"/>
        </w:rPr>
        <w:t>о есть насколько выполн</w:t>
      </w:r>
      <w:r>
        <w:rPr>
          <w:sz w:val="30"/>
          <w:szCs w:val="30"/>
        </w:rPr>
        <w:t xml:space="preserve">яются </w:t>
      </w:r>
      <w:r w:rsidRPr="00B54A56">
        <w:rPr>
          <w:sz w:val="30"/>
          <w:szCs w:val="30"/>
        </w:rPr>
        <w:t>эт</w:t>
      </w:r>
      <w:r>
        <w:rPr>
          <w:sz w:val="30"/>
          <w:szCs w:val="30"/>
        </w:rPr>
        <w:t>и</w:t>
      </w:r>
      <w:r w:rsidRPr="00B54A56">
        <w:rPr>
          <w:sz w:val="30"/>
          <w:szCs w:val="30"/>
        </w:rPr>
        <w:t xml:space="preserve"> рекомендаци</w:t>
      </w:r>
      <w:r>
        <w:rPr>
          <w:sz w:val="30"/>
          <w:szCs w:val="30"/>
        </w:rPr>
        <w:t>и</w:t>
      </w:r>
      <w:r w:rsidRPr="00B54A56">
        <w:rPr>
          <w:sz w:val="30"/>
          <w:szCs w:val="30"/>
        </w:rPr>
        <w:t xml:space="preserve">? </w:t>
      </w:r>
    </w:p>
    <w:p w:rsidR="0016323A" w:rsidRPr="00113F07" w:rsidRDefault="0016323A" w:rsidP="00194FB7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 w:rsidRPr="00DD1FCB">
        <w:rPr>
          <w:b/>
          <w:sz w:val="30"/>
          <w:szCs w:val="30"/>
        </w:rPr>
        <w:t>Миргалимов</w:t>
      </w:r>
      <w:proofErr w:type="spellEnd"/>
      <w:r w:rsidRPr="00DD1FCB">
        <w:rPr>
          <w:b/>
          <w:sz w:val="30"/>
          <w:szCs w:val="30"/>
        </w:rPr>
        <w:t xml:space="preserve"> Х.Г.</w:t>
      </w:r>
      <w:r>
        <w:rPr>
          <w:b/>
          <w:sz w:val="30"/>
          <w:szCs w:val="30"/>
        </w:rPr>
        <w:t>,</w:t>
      </w:r>
      <w:r w:rsidRPr="00DD1FCB">
        <w:rPr>
          <w:sz w:val="30"/>
          <w:szCs w:val="30"/>
        </w:rPr>
        <w:t xml:space="preserve"> </w:t>
      </w:r>
      <w:r w:rsidRPr="00113F07">
        <w:rPr>
          <w:i/>
          <w:sz w:val="30"/>
          <w:szCs w:val="30"/>
        </w:rPr>
        <w:t>фракция КПРФ.</w:t>
      </w:r>
    </w:p>
    <w:p w:rsidR="0016323A" w:rsidRDefault="0016323A" w:rsidP="00194FB7">
      <w:pPr>
        <w:widowControl w:val="0"/>
        <w:ind w:firstLine="709"/>
        <w:jc w:val="both"/>
        <w:rPr>
          <w:sz w:val="30"/>
          <w:szCs w:val="30"/>
        </w:rPr>
      </w:pPr>
      <w:r w:rsidRPr="00B54A56">
        <w:rPr>
          <w:sz w:val="30"/>
          <w:szCs w:val="30"/>
        </w:rPr>
        <w:t xml:space="preserve">Вот уже </w:t>
      </w:r>
      <w:r>
        <w:rPr>
          <w:sz w:val="30"/>
          <w:szCs w:val="30"/>
        </w:rPr>
        <w:t>10 </w:t>
      </w:r>
      <w:r w:rsidRPr="00B54A56">
        <w:rPr>
          <w:sz w:val="30"/>
          <w:szCs w:val="30"/>
        </w:rPr>
        <w:t>лет Ком</w:t>
      </w:r>
      <w:r>
        <w:rPr>
          <w:sz w:val="30"/>
          <w:szCs w:val="30"/>
        </w:rPr>
        <w:t xml:space="preserve">мунистическая </w:t>
      </w:r>
      <w:r w:rsidRPr="00B54A56">
        <w:rPr>
          <w:sz w:val="30"/>
          <w:szCs w:val="30"/>
        </w:rPr>
        <w:t xml:space="preserve">партия Российской Федерации предлагает принять закон </w:t>
      </w:r>
      <w:r>
        <w:rPr>
          <w:sz w:val="30"/>
          <w:szCs w:val="30"/>
        </w:rPr>
        <w:t>о</w:t>
      </w:r>
      <w:r w:rsidRPr="00B54A56">
        <w:rPr>
          <w:sz w:val="30"/>
          <w:szCs w:val="30"/>
        </w:rPr>
        <w:t xml:space="preserve"> детях войны. Почему не принимают этот закон? Ведь уже </w:t>
      </w:r>
      <w:proofErr w:type="gramStart"/>
      <w:r>
        <w:rPr>
          <w:sz w:val="30"/>
          <w:szCs w:val="30"/>
        </w:rPr>
        <w:t>очень много</w:t>
      </w:r>
      <w:proofErr w:type="gramEnd"/>
      <w:r w:rsidRPr="00B54A56">
        <w:rPr>
          <w:sz w:val="30"/>
          <w:szCs w:val="30"/>
        </w:rPr>
        <w:t xml:space="preserve"> детей войны за эти десятилетия ушл</w:t>
      </w:r>
      <w:r>
        <w:rPr>
          <w:sz w:val="30"/>
          <w:szCs w:val="30"/>
        </w:rPr>
        <w:t>о</w:t>
      </w:r>
      <w:r w:rsidRPr="00B54A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B54A56">
        <w:rPr>
          <w:sz w:val="30"/>
          <w:szCs w:val="30"/>
        </w:rPr>
        <w:t>мир</w:t>
      </w:r>
      <w:r w:rsidRPr="00A52F13">
        <w:rPr>
          <w:sz w:val="30"/>
          <w:szCs w:val="30"/>
        </w:rPr>
        <w:t xml:space="preserve"> </w:t>
      </w:r>
      <w:r w:rsidRPr="00B54A56">
        <w:rPr>
          <w:sz w:val="30"/>
          <w:szCs w:val="30"/>
        </w:rPr>
        <w:t xml:space="preserve">иной. Когда примете этот закон? </w:t>
      </w:r>
    </w:p>
    <w:p w:rsidR="0016323A" w:rsidRPr="00B54A56" w:rsidRDefault="0016323A" w:rsidP="00194FB7">
      <w:pPr>
        <w:widowControl w:val="0"/>
        <w:ind w:firstLine="709"/>
        <w:jc w:val="both"/>
        <w:rPr>
          <w:sz w:val="30"/>
          <w:szCs w:val="30"/>
        </w:rPr>
      </w:pPr>
    </w:p>
    <w:p w:rsidR="00F146FC" w:rsidRDefault="00F146FC" w:rsidP="00194FB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Даны  ответы по существу вопросов.</w:t>
      </w:r>
    </w:p>
    <w:p w:rsidR="00F146FC" w:rsidRDefault="00F146FC" w:rsidP="00194FB7">
      <w:pPr>
        <w:widowControl w:val="0"/>
        <w:ind w:firstLine="709"/>
        <w:jc w:val="both"/>
        <w:rPr>
          <w:i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постановления Государственного  Совета Республики Татарстан «Об </w:t>
            </w:r>
            <w:r w:rsidR="0016323A" w:rsidRPr="0016323A">
              <w:rPr>
                <w:sz w:val="30"/>
                <w:szCs w:val="30"/>
              </w:rPr>
              <w:t>информации о деятельности депутатов Государственной Думы       Федерального Собрания Российской Федерации восьмого созыва, избранных от Республики Татарстан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77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194FB7">
              <w:rPr>
                <w:sz w:val="30"/>
                <w:szCs w:val="30"/>
                <w:lang w:eastAsia="en-US"/>
              </w:rPr>
              <w:t>1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02AB2" w:rsidRPr="00202AB2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202AB2" w:rsidRPr="00202AB2">
        <w:rPr>
          <w:b/>
          <w:sz w:val="30"/>
          <w:szCs w:val="30"/>
        </w:rPr>
        <w:t>Доклад Уполномоченного по правам ребенка в Республике Татарстан «О результатах деятельности Уполномоченного по правам ребенка в  Республике Татарстан и соблюдении прав и законных интересов ребенка в Республике Татарстан в 2023 году».</w:t>
      </w:r>
    </w:p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ab/>
      </w: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202AB2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Волынец И.В</w:t>
            </w:r>
            <w:r w:rsidR="00F146FC">
              <w:rPr>
                <w:sz w:val="30"/>
                <w:szCs w:val="30"/>
                <w:lang w:eastAsia="en-US"/>
              </w:rPr>
              <w:t xml:space="preserve">., Уполномоченный по правам </w:t>
            </w:r>
            <w:r>
              <w:rPr>
                <w:sz w:val="30"/>
                <w:szCs w:val="30"/>
                <w:lang w:eastAsia="en-US"/>
              </w:rPr>
              <w:t>ребенка</w:t>
            </w:r>
            <w:r w:rsidR="00F146FC">
              <w:rPr>
                <w:sz w:val="30"/>
                <w:szCs w:val="30"/>
                <w:lang w:eastAsia="en-US"/>
              </w:rPr>
              <w:t xml:space="preserve"> в  Республике Татарстан </w:t>
            </w:r>
          </w:p>
        </w:tc>
        <w:tc>
          <w:tcPr>
            <w:tcW w:w="8154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F146FC" w:rsidRDefault="00F146FC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202AB2" w:rsidRDefault="00202AB2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Сафин Ф.М., </w:t>
      </w:r>
      <w:r w:rsidRPr="00984E73"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</w:p>
    <w:p w:rsidR="00202AB2" w:rsidRDefault="00202AB2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 сказали, что за 2023 год количество детей, требующих улучшения жилищных условий, составляет 1 546. Из них 762 улучшили жилищные условия, это где-то 50 %. Вы следите за жизненной траекторией тех детей, которые не получили жилье и потом выбыли из этого вашего списка?</w:t>
      </w:r>
    </w:p>
    <w:p w:rsidR="00202AB2" w:rsidRDefault="00202AB2" w:rsidP="00194FB7">
      <w:pPr>
        <w:widowControl w:val="0"/>
        <w:ind w:firstLine="709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Шамилов</w:t>
      </w:r>
      <w:proofErr w:type="spellEnd"/>
      <w:r>
        <w:rPr>
          <w:b/>
          <w:sz w:val="30"/>
          <w:szCs w:val="30"/>
        </w:rPr>
        <w:t xml:space="preserve"> И.А., </w:t>
      </w:r>
      <w:r>
        <w:rPr>
          <w:i/>
          <w:sz w:val="30"/>
          <w:szCs w:val="30"/>
        </w:rPr>
        <w:t>депутатская группа «ТНВ</w:t>
      </w:r>
      <w:r w:rsidRPr="00984E73">
        <w:rPr>
          <w:i/>
          <w:sz w:val="30"/>
          <w:szCs w:val="30"/>
        </w:rPr>
        <w:t>».</w:t>
      </w:r>
      <w:r>
        <w:rPr>
          <w:sz w:val="30"/>
          <w:szCs w:val="30"/>
        </w:rPr>
        <w:t xml:space="preserve"> </w:t>
      </w:r>
    </w:p>
    <w:p w:rsidR="00202AB2" w:rsidRDefault="00202AB2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докладе вы отметили, что есть необходимость разработки региональных мер социальной поддержки детей-сирот по оплате жилого помещения и услуг в тех случаях, когда помещение временно не используется детьми-сиротами по каким-то конкретным причинам. Я так понимаю, что возникла задолженность. Каковы причины и что делать, чтобы такая ситуация не возникала</w:t>
      </w:r>
      <w:r w:rsidR="00777D8F">
        <w:rPr>
          <w:sz w:val="30"/>
          <w:szCs w:val="30"/>
        </w:rPr>
        <w:t>?</w:t>
      </w:r>
      <w:r>
        <w:rPr>
          <w:sz w:val="30"/>
          <w:szCs w:val="30"/>
        </w:rPr>
        <w:t xml:space="preserve"> </w:t>
      </w:r>
    </w:p>
    <w:p w:rsidR="00202AB2" w:rsidRDefault="00202AB2" w:rsidP="00194FB7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Кузьмичева Е.И., </w:t>
      </w:r>
      <w:r w:rsidRPr="0024356B">
        <w:rPr>
          <w:i/>
          <w:sz w:val="30"/>
          <w:szCs w:val="30"/>
        </w:rPr>
        <w:t>фракция «Единая Россия».</w:t>
      </w:r>
    </w:p>
    <w:p w:rsidR="00202AB2" w:rsidRDefault="00202AB2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Тема конфликтов в школе часто обсуждается родителями, </w:t>
      </w:r>
      <w:r w:rsidR="00C51EEC">
        <w:rPr>
          <w:sz w:val="30"/>
          <w:szCs w:val="30"/>
        </w:rPr>
        <w:t xml:space="preserve">в </w:t>
      </w:r>
      <w:r>
        <w:rPr>
          <w:sz w:val="30"/>
          <w:szCs w:val="30"/>
        </w:rPr>
        <w:t>средства</w:t>
      </w:r>
      <w:r w:rsidR="00C51EEC">
        <w:rPr>
          <w:sz w:val="30"/>
          <w:szCs w:val="30"/>
        </w:rPr>
        <w:t>х</w:t>
      </w:r>
      <w:r>
        <w:rPr>
          <w:sz w:val="30"/>
          <w:szCs w:val="30"/>
        </w:rPr>
        <w:t xml:space="preserve"> массовой информации. Какая ситуация сейчас? </w:t>
      </w:r>
    </w:p>
    <w:p w:rsidR="00202AB2" w:rsidRDefault="00202AB2" w:rsidP="00194FB7">
      <w:pPr>
        <w:widowControl w:val="0"/>
        <w:ind w:firstLine="851"/>
        <w:jc w:val="both"/>
        <w:rPr>
          <w:sz w:val="30"/>
          <w:szCs w:val="30"/>
        </w:rPr>
      </w:pPr>
    </w:p>
    <w:p w:rsidR="00F146FC" w:rsidRDefault="00F146FC" w:rsidP="00194FB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Даны  ответы по существу вопросов.</w:t>
      </w:r>
    </w:p>
    <w:p w:rsidR="00F146FC" w:rsidRDefault="00F146FC" w:rsidP="00194FB7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 Совета Республики Татарстан «</w:t>
            </w:r>
            <w:r w:rsidRPr="00202AB2">
              <w:rPr>
                <w:sz w:val="30"/>
                <w:szCs w:val="30"/>
                <w:lang w:eastAsia="en-US"/>
              </w:rPr>
              <w:t xml:space="preserve">О </w:t>
            </w:r>
            <w:r w:rsidR="00202AB2" w:rsidRPr="00202AB2">
              <w:rPr>
                <w:sz w:val="30"/>
                <w:szCs w:val="30"/>
              </w:rPr>
              <w:t>докладе Уполномоченного по правам ребенка в Республике Татарстан «О результатах деятельности Уполномоченного по правам ребенка в  Республике Татарстан и соблюдении прав и законных интересов ребенка в Республике Татарстан в 2023 году»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72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194FB7">
              <w:rPr>
                <w:sz w:val="30"/>
                <w:szCs w:val="30"/>
                <w:lang w:eastAsia="en-US"/>
              </w:rPr>
              <w:t>1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2977"/>
        </w:tabs>
        <w:ind w:firstLine="709"/>
        <w:jc w:val="both"/>
        <w:outlineLvl w:val="0"/>
        <w:rPr>
          <w:sz w:val="30"/>
          <w:szCs w:val="30"/>
        </w:rPr>
      </w:pPr>
    </w:p>
    <w:p w:rsidR="005704C2" w:rsidRDefault="005704C2" w:rsidP="00194FB7">
      <w:pPr>
        <w:widowControl w:val="0"/>
        <w:tabs>
          <w:tab w:val="left" w:pos="2977"/>
        </w:tabs>
        <w:ind w:firstLine="709"/>
        <w:jc w:val="both"/>
        <w:outlineLvl w:val="0"/>
        <w:rPr>
          <w:sz w:val="30"/>
          <w:szCs w:val="30"/>
        </w:rPr>
      </w:pPr>
    </w:p>
    <w:p w:rsidR="005704C2" w:rsidRDefault="005704C2" w:rsidP="00194FB7">
      <w:pPr>
        <w:widowControl w:val="0"/>
        <w:tabs>
          <w:tab w:val="left" w:pos="2977"/>
        </w:tabs>
        <w:ind w:firstLine="709"/>
        <w:jc w:val="both"/>
        <w:outlineLvl w:val="0"/>
        <w:rPr>
          <w:sz w:val="30"/>
          <w:szCs w:val="30"/>
        </w:rPr>
      </w:pPr>
    </w:p>
    <w:p w:rsidR="00F146FC" w:rsidRDefault="00F146FC" w:rsidP="00194FB7">
      <w:pPr>
        <w:widowControl w:val="0"/>
        <w:tabs>
          <w:tab w:val="left" w:pos="2977"/>
        </w:tabs>
        <w:ind w:firstLine="709"/>
        <w:jc w:val="both"/>
        <w:outlineLvl w:val="0"/>
        <w:rPr>
          <w:sz w:val="30"/>
          <w:szCs w:val="30"/>
        </w:rPr>
      </w:pPr>
    </w:p>
    <w:p w:rsidR="00F146FC" w:rsidRDefault="00F146FC" w:rsidP="00194FB7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Перерыв с 11:30 до 12:00</w:t>
      </w:r>
    </w:p>
    <w:p w:rsidR="00F146FC" w:rsidRDefault="00F146FC" w:rsidP="00194FB7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F146FC" w:rsidRDefault="00F146FC" w:rsidP="00194FB7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Председательствует</w:t>
      </w:r>
      <w:r w:rsidR="004B36E0">
        <w:rPr>
          <w:b/>
          <w:sz w:val="30"/>
          <w:szCs w:val="30"/>
        </w:rPr>
        <w:t xml:space="preserve"> </w:t>
      </w:r>
      <w:r w:rsidR="005704C2">
        <w:rPr>
          <w:b/>
          <w:sz w:val="30"/>
          <w:szCs w:val="30"/>
        </w:rPr>
        <w:t>исполняющий обязанностями</w:t>
      </w:r>
      <w:r w:rsidR="004B36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Председател</w:t>
      </w:r>
      <w:r w:rsidR="004B36E0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 xml:space="preserve"> Государственного Совета Республики Татарстан </w:t>
      </w:r>
      <w:r w:rsidR="004B36E0">
        <w:rPr>
          <w:b/>
          <w:sz w:val="30"/>
          <w:szCs w:val="30"/>
        </w:rPr>
        <w:t xml:space="preserve">Ю.З. </w:t>
      </w:r>
      <w:proofErr w:type="spellStart"/>
      <w:r w:rsidR="004B36E0">
        <w:rPr>
          <w:b/>
          <w:sz w:val="30"/>
          <w:szCs w:val="30"/>
        </w:rPr>
        <w:t>Камалтынов</w:t>
      </w:r>
      <w:proofErr w:type="spellEnd"/>
      <w:r>
        <w:rPr>
          <w:b/>
          <w:sz w:val="30"/>
          <w:szCs w:val="30"/>
        </w:rPr>
        <w:t xml:space="preserve">  </w:t>
      </w:r>
    </w:p>
    <w:p w:rsidR="00F146FC" w:rsidRDefault="00F146FC" w:rsidP="00194FB7">
      <w:pPr>
        <w:widowControl w:val="0"/>
        <w:tabs>
          <w:tab w:val="left" w:pos="2977"/>
        </w:tabs>
        <w:ind w:firstLine="709"/>
        <w:jc w:val="both"/>
        <w:outlineLvl w:val="0"/>
        <w:rPr>
          <w:sz w:val="30"/>
          <w:szCs w:val="30"/>
        </w:rPr>
      </w:pPr>
    </w:p>
    <w:p w:rsidR="004B36E0" w:rsidRPr="004B36E0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="004B36E0" w:rsidRPr="004B36E0">
        <w:rPr>
          <w:b/>
          <w:sz w:val="30"/>
          <w:szCs w:val="30"/>
        </w:rPr>
        <w:t>Информация Уполномоченного при Главе (Раисе) Республики         Татарстан по защите прав предпринимателей о результатах своей                 деятельности  в 2023 году.</w:t>
      </w:r>
    </w:p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93"/>
        <w:gridCol w:w="8080"/>
        <w:gridCol w:w="8169"/>
      </w:tblGrid>
      <w:tr w:rsidR="00F146FC" w:rsidTr="00F146FC">
        <w:tc>
          <w:tcPr>
            <w:tcW w:w="2093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080" w:type="dxa"/>
            <w:hideMark/>
          </w:tcPr>
          <w:p w:rsidR="00F146FC" w:rsidRDefault="004B36E0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Абдулганиев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Ф.С</w:t>
            </w:r>
            <w:r w:rsidR="00F146FC">
              <w:rPr>
                <w:sz w:val="30"/>
                <w:szCs w:val="30"/>
                <w:lang w:eastAsia="en-US"/>
              </w:rPr>
              <w:t xml:space="preserve">., </w:t>
            </w:r>
            <w:r w:rsidRPr="004B36E0">
              <w:rPr>
                <w:sz w:val="30"/>
                <w:szCs w:val="30"/>
              </w:rPr>
              <w:t>Уполномоченн</w:t>
            </w:r>
            <w:r>
              <w:rPr>
                <w:sz w:val="30"/>
                <w:szCs w:val="30"/>
              </w:rPr>
              <w:t>ый</w:t>
            </w:r>
            <w:r w:rsidRPr="004B36E0">
              <w:rPr>
                <w:sz w:val="30"/>
                <w:szCs w:val="30"/>
              </w:rPr>
              <w:t xml:space="preserve"> при Главе (Раисе) Республики Татарстан по защите прав предпринимателей</w:t>
            </w:r>
          </w:p>
        </w:tc>
        <w:tc>
          <w:tcPr>
            <w:tcW w:w="8169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B36E0" w:rsidRDefault="004B36E0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p w:rsidR="00F146FC" w:rsidRDefault="00F146FC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4B36E0" w:rsidRDefault="004B36E0" w:rsidP="00194FB7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Аминов И.Ю., </w:t>
      </w:r>
      <w:r w:rsidRPr="009A70FF">
        <w:rPr>
          <w:i/>
          <w:sz w:val="30"/>
          <w:szCs w:val="30"/>
        </w:rPr>
        <w:t>фракция «Единая Россия»</w:t>
      </w:r>
      <w:r>
        <w:rPr>
          <w:i/>
          <w:sz w:val="30"/>
          <w:szCs w:val="30"/>
        </w:rPr>
        <w:t>.</w:t>
      </w:r>
    </w:p>
    <w:p w:rsidR="004B36E0" w:rsidRDefault="004B36E0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Какие сферы деятельности сейчас наиболее привлекательны именно для предпринимателей нашей республики?</w:t>
      </w:r>
    </w:p>
    <w:p w:rsidR="004B36E0" w:rsidRDefault="004B36E0" w:rsidP="00194FB7">
      <w:pPr>
        <w:widowControl w:val="0"/>
        <w:ind w:firstLine="709"/>
        <w:jc w:val="both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Сыровацкий</w:t>
      </w:r>
      <w:proofErr w:type="spellEnd"/>
      <w:r>
        <w:rPr>
          <w:b/>
          <w:sz w:val="30"/>
          <w:szCs w:val="30"/>
        </w:rPr>
        <w:t xml:space="preserve"> М.Ф., </w:t>
      </w:r>
      <w:r w:rsidRPr="009A70FF">
        <w:rPr>
          <w:i/>
          <w:sz w:val="30"/>
          <w:szCs w:val="30"/>
        </w:rPr>
        <w:t xml:space="preserve"> фракция «Единая Россия»</w:t>
      </w:r>
      <w:r>
        <w:rPr>
          <w:i/>
          <w:sz w:val="30"/>
          <w:szCs w:val="30"/>
        </w:rPr>
        <w:t>.</w:t>
      </w:r>
    </w:p>
    <w:p w:rsidR="004B36E0" w:rsidRDefault="004B36E0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своем выступлении вы упомянули, что бизнес обращается к  вопросам логистики. Как эта проблема решается в республике? Также в докладе вы обратили внимание на проблему нехватки кадров. Откуда вы собираетесь привлекать кадры для логистики?</w:t>
      </w:r>
    </w:p>
    <w:p w:rsidR="004B36E0" w:rsidRDefault="004B36E0" w:rsidP="00194FB7">
      <w:pPr>
        <w:widowControl w:val="0"/>
        <w:ind w:firstLine="709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Бикеев</w:t>
      </w:r>
      <w:proofErr w:type="spellEnd"/>
      <w:r>
        <w:rPr>
          <w:b/>
          <w:sz w:val="30"/>
          <w:szCs w:val="30"/>
        </w:rPr>
        <w:t xml:space="preserve"> И.И</w:t>
      </w:r>
      <w:r w:rsidRPr="005704C2">
        <w:rPr>
          <w:b/>
          <w:sz w:val="30"/>
          <w:szCs w:val="30"/>
        </w:rPr>
        <w:t>.,</w:t>
      </w:r>
      <w:r w:rsidRPr="009A70FF">
        <w:rPr>
          <w:i/>
          <w:sz w:val="30"/>
          <w:szCs w:val="30"/>
        </w:rPr>
        <w:t xml:space="preserve"> фракция «Единая Россия»</w:t>
      </w:r>
      <w:r>
        <w:rPr>
          <w:i/>
          <w:sz w:val="30"/>
          <w:szCs w:val="30"/>
        </w:rPr>
        <w:t>.</w:t>
      </w:r>
    </w:p>
    <w:p w:rsidR="004B36E0" w:rsidRDefault="004B36E0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Улучшение позиций Татарстана в индексе административного давления действительно впечатляет. Вторая позиция среди всех субъектов Российской Федерации. Но</w:t>
      </w:r>
      <w:r w:rsidR="005704C2">
        <w:rPr>
          <w:sz w:val="30"/>
          <w:szCs w:val="30"/>
        </w:rPr>
        <w:t>,</w:t>
      </w:r>
      <w:r>
        <w:rPr>
          <w:sz w:val="30"/>
          <w:szCs w:val="30"/>
        </w:rPr>
        <w:t xml:space="preserve"> естественно</w:t>
      </w:r>
      <w:r w:rsidR="005704C2">
        <w:rPr>
          <w:sz w:val="30"/>
          <w:szCs w:val="30"/>
        </w:rPr>
        <w:t>,</w:t>
      </w:r>
      <w:r>
        <w:rPr>
          <w:sz w:val="30"/>
          <w:szCs w:val="30"/>
        </w:rPr>
        <w:t xml:space="preserve"> и вопрос: в чем нас обошла Смоленская область? Чему следует уделить внимание, чтобы выйти на первую позицию?</w:t>
      </w:r>
    </w:p>
    <w:p w:rsidR="004B36E0" w:rsidRDefault="004B36E0" w:rsidP="00194FB7">
      <w:pPr>
        <w:widowControl w:val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Комисаров А.В., </w:t>
      </w:r>
      <w:r w:rsidRPr="009A70FF">
        <w:rPr>
          <w:i/>
          <w:sz w:val="30"/>
          <w:szCs w:val="30"/>
        </w:rPr>
        <w:t>фракция КПРФ.</w:t>
      </w:r>
    </w:p>
    <w:p w:rsidR="00F146FC" w:rsidRDefault="004B36E0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 очень большое внимание уделяете вопросу уголовного преследования предпринимателей. И сегодня в вашем докладе прозвучало, что было 11 обращений о подобных случаях. Как ведется работа по таким обращениям? Какие инструменты защиты вы используете по защите предпринимателей от коррупционных действий со стороны должностных лиц, а также от уголовного преследования предпринимателей? Какие действия, какие инструменты есть?</w:t>
      </w:r>
    </w:p>
    <w:p w:rsidR="003C24DF" w:rsidRDefault="003C24DF" w:rsidP="00194FB7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Нугаев</w:t>
      </w:r>
      <w:proofErr w:type="spellEnd"/>
      <w:r>
        <w:rPr>
          <w:b/>
          <w:sz w:val="30"/>
          <w:szCs w:val="30"/>
        </w:rPr>
        <w:t xml:space="preserve"> К.А., </w:t>
      </w:r>
      <w:r w:rsidRPr="009A70FF">
        <w:rPr>
          <w:i/>
          <w:sz w:val="30"/>
          <w:szCs w:val="30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</w:p>
    <w:p w:rsidR="003C24DF" w:rsidRDefault="003C24DF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вы считаете, нам необходимо выделять семейный бизнес в отдельную категорию? </w:t>
      </w:r>
    </w:p>
    <w:p w:rsidR="003C24DF" w:rsidRDefault="003C24DF" w:rsidP="00194FB7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Атласов Н.М., </w:t>
      </w:r>
      <w:r w:rsidRPr="009A70FF">
        <w:rPr>
          <w:i/>
          <w:sz w:val="30"/>
          <w:szCs w:val="30"/>
        </w:rPr>
        <w:t>фракция КПРФ.</w:t>
      </w:r>
    </w:p>
    <w:p w:rsidR="003C24DF" w:rsidRDefault="003C24DF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Основной вопрос, который волнует предпринимателей, это отсутствие кадров. Какая поддержка будет оказана предпринимателям в части новых </w:t>
      </w:r>
      <w:r>
        <w:rPr>
          <w:sz w:val="30"/>
          <w:szCs w:val="30"/>
        </w:rPr>
        <w:lastRenderedPageBreak/>
        <w:t xml:space="preserve">технологий? Будет ли это роботизация, </w:t>
      </w:r>
      <w:proofErr w:type="spellStart"/>
      <w:r>
        <w:rPr>
          <w:sz w:val="30"/>
          <w:szCs w:val="30"/>
        </w:rPr>
        <w:t>цифровизация</w:t>
      </w:r>
      <w:proofErr w:type="spellEnd"/>
      <w:r>
        <w:rPr>
          <w:sz w:val="30"/>
          <w:szCs w:val="30"/>
        </w:rPr>
        <w:t xml:space="preserve"> технологий или работа в рамках Года научно-технологического развития в Республике Татарстан с созданием соответствующих программ поддержки, с целью перераспределения труда, особенно на вредных и опасных производствах, в сторону роботов и искусственного интеллекта?</w:t>
      </w:r>
    </w:p>
    <w:p w:rsidR="003C24DF" w:rsidRDefault="003C24DF" w:rsidP="00194FB7">
      <w:pPr>
        <w:widowControl w:val="0"/>
        <w:ind w:firstLine="709"/>
        <w:jc w:val="both"/>
        <w:rPr>
          <w:bCs/>
          <w:i/>
          <w:color w:val="212529"/>
          <w:sz w:val="30"/>
          <w:szCs w:val="30"/>
        </w:rPr>
      </w:pPr>
      <w:proofErr w:type="spellStart"/>
      <w:r w:rsidRPr="00C21D1F">
        <w:rPr>
          <w:b/>
          <w:sz w:val="30"/>
          <w:szCs w:val="30"/>
        </w:rPr>
        <w:t>Нигматулин</w:t>
      </w:r>
      <w:proofErr w:type="spellEnd"/>
      <w:r w:rsidRPr="00C21D1F">
        <w:rPr>
          <w:b/>
          <w:sz w:val="30"/>
          <w:szCs w:val="30"/>
        </w:rPr>
        <w:t xml:space="preserve"> Р.Р.,</w:t>
      </w:r>
      <w:r>
        <w:rPr>
          <w:sz w:val="30"/>
          <w:szCs w:val="30"/>
        </w:rPr>
        <w:t xml:space="preserve"> </w:t>
      </w:r>
      <w:r w:rsidRPr="008A55D8">
        <w:rPr>
          <w:bCs/>
          <w:i/>
          <w:color w:val="212529"/>
          <w:sz w:val="30"/>
          <w:szCs w:val="30"/>
        </w:rPr>
        <w:t xml:space="preserve">Электротехнический </w:t>
      </w:r>
      <w:r>
        <w:rPr>
          <w:bCs/>
          <w:i/>
          <w:color w:val="212529"/>
          <w:sz w:val="30"/>
          <w:szCs w:val="30"/>
        </w:rPr>
        <w:t xml:space="preserve">одномандатный </w:t>
      </w:r>
      <w:r w:rsidRPr="008A55D8">
        <w:rPr>
          <w:bCs/>
          <w:i/>
          <w:color w:val="212529"/>
          <w:sz w:val="30"/>
          <w:szCs w:val="30"/>
        </w:rPr>
        <w:t>избирательный округ № 20</w:t>
      </w:r>
      <w:r>
        <w:rPr>
          <w:bCs/>
          <w:i/>
          <w:color w:val="212529"/>
          <w:sz w:val="30"/>
          <w:szCs w:val="30"/>
        </w:rPr>
        <w:t>.</w:t>
      </w:r>
    </w:p>
    <w:p w:rsidR="003C24DF" w:rsidRDefault="003C24DF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Предлагаю создать рабочую группу по взаимодействию с </w:t>
      </w:r>
      <w:proofErr w:type="spellStart"/>
      <w:r>
        <w:rPr>
          <w:sz w:val="30"/>
          <w:szCs w:val="30"/>
          <w:lang w:val="en-US"/>
        </w:rPr>
        <w:t>Wildberries</w:t>
      </w:r>
      <w:proofErr w:type="spellEnd"/>
      <w:r>
        <w:rPr>
          <w:sz w:val="30"/>
          <w:szCs w:val="30"/>
        </w:rPr>
        <w:t xml:space="preserve"> с вашим участием, Министерства экономики, Министерства промышленности и нашего Комитета по экономике. Прошу поддержать это предложение, а также предлагаю заложить в бюджет на 2025 год финансирование этой программы. Уверен, что мы получим рост промышленности и налоговые поступления. </w:t>
      </w:r>
    </w:p>
    <w:p w:rsidR="003C24DF" w:rsidRDefault="003C24DF" w:rsidP="00194FB7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>Набиева А.Р.,</w:t>
      </w:r>
      <w:r>
        <w:rPr>
          <w:sz w:val="30"/>
          <w:szCs w:val="30"/>
        </w:rPr>
        <w:t xml:space="preserve"> </w:t>
      </w:r>
      <w:r w:rsidRPr="009A70FF">
        <w:rPr>
          <w:i/>
          <w:sz w:val="30"/>
          <w:szCs w:val="30"/>
        </w:rPr>
        <w:t>фракция «Единая Россия»</w:t>
      </w:r>
      <w:r>
        <w:rPr>
          <w:i/>
          <w:sz w:val="30"/>
          <w:szCs w:val="30"/>
        </w:rPr>
        <w:t>.</w:t>
      </w:r>
    </w:p>
    <w:p w:rsidR="003C24DF" w:rsidRDefault="003C24DF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Интернет-торговля сегодня активно развивается. Вы уже сказали, что делается. А что планируется в Республике Татарстан по данному направлению?</w:t>
      </w:r>
    </w:p>
    <w:p w:rsidR="004B36E0" w:rsidRDefault="004B36E0" w:rsidP="00194FB7">
      <w:pPr>
        <w:widowControl w:val="0"/>
        <w:ind w:firstLine="851"/>
        <w:jc w:val="both"/>
        <w:rPr>
          <w:sz w:val="30"/>
          <w:szCs w:val="30"/>
        </w:rPr>
      </w:pPr>
    </w:p>
    <w:p w:rsidR="00F146FC" w:rsidRDefault="00F146FC" w:rsidP="00194FB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Даны  ответы по существу вопросов.</w:t>
      </w:r>
    </w:p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242"/>
        <w:gridCol w:w="7371"/>
        <w:gridCol w:w="1692"/>
      </w:tblGrid>
      <w:tr w:rsidR="00F146FC" w:rsidTr="00F146FC">
        <w:tc>
          <w:tcPr>
            <w:tcW w:w="124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постановления Государственного  Совета Республики Татарстан «Об </w:t>
            </w:r>
            <w:r w:rsidR="003C24DF" w:rsidRPr="003C24DF">
              <w:rPr>
                <w:sz w:val="30"/>
                <w:szCs w:val="30"/>
              </w:rPr>
              <w:t>информации Уполномоченного при Главе (Раисе) Республики         Татарстан по защите прав предпринимателей о результатах своей деятельности  в 2023 году</w:t>
            </w:r>
            <w:r w:rsidRPr="003C24DF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</w:t>
            </w:r>
            <w:r w:rsidR="003C24DF">
              <w:rPr>
                <w:sz w:val="30"/>
                <w:szCs w:val="30"/>
                <w:lang w:eastAsia="en-US"/>
              </w:rPr>
              <w:t>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194FB7">
              <w:rPr>
                <w:sz w:val="30"/>
                <w:szCs w:val="30"/>
                <w:lang w:eastAsia="en-US"/>
              </w:rPr>
              <w:t>1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3C24DF" w:rsidRPr="003C24DF" w:rsidRDefault="003C24DF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 w:rsidRPr="002D55D2">
        <w:rPr>
          <w:b/>
          <w:sz w:val="30"/>
          <w:szCs w:val="30"/>
        </w:rPr>
        <w:t>6</w:t>
      </w:r>
      <w:r w:rsidR="00F146FC" w:rsidRPr="002D55D2">
        <w:rPr>
          <w:b/>
          <w:sz w:val="30"/>
          <w:szCs w:val="30"/>
        </w:rPr>
        <w:t>.</w:t>
      </w:r>
      <w:r w:rsidR="00F146FC">
        <w:rPr>
          <w:sz w:val="30"/>
          <w:szCs w:val="30"/>
        </w:rPr>
        <w:t xml:space="preserve"> </w:t>
      </w:r>
      <w:r w:rsidRPr="003C24DF">
        <w:rPr>
          <w:b/>
          <w:sz w:val="30"/>
          <w:szCs w:val="30"/>
        </w:rPr>
        <w:t xml:space="preserve">Доклад Общественной палаты Республики Татарстан </w:t>
      </w:r>
      <w:r>
        <w:rPr>
          <w:b/>
          <w:sz w:val="30"/>
          <w:szCs w:val="30"/>
        </w:rPr>
        <w:t xml:space="preserve">                        </w:t>
      </w:r>
      <w:r w:rsidRPr="003C24DF">
        <w:rPr>
          <w:b/>
          <w:sz w:val="30"/>
          <w:szCs w:val="30"/>
        </w:rPr>
        <w:t>«</w:t>
      </w:r>
      <w:r w:rsidRPr="003C24DF">
        <w:rPr>
          <w:rFonts w:eastAsia="Calibri"/>
          <w:b/>
          <w:sz w:val="30"/>
          <w:szCs w:val="30"/>
          <w:lang w:eastAsia="en-US"/>
        </w:rPr>
        <w:t>О состоянии и развитии институтов гражданского общества в Республике Татарстан в 2023 году».</w:t>
      </w:r>
    </w:p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2D55D2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Валеева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З.Р</w:t>
            </w:r>
            <w:r w:rsidR="00F146F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 Общественной палаты</w:t>
            </w:r>
            <w:r w:rsidR="00F146FC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8154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94FB7" w:rsidRDefault="00194FB7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5704C2" w:rsidRDefault="005704C2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p w:rsidR="002D55D2" w:rsidRDefault="002D55D2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Вопросы:</w:t>
      </w:r>
    </w:p>
    <w:p w:rsidR="002D55D2" w:rsidRPr="00D50AD4" w:rsidRDefault="002D55D2" w:rsidP="00194FB7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 w:rsidRPr="00806F5B">
        <w:rPr>
          <w:b/>
          <w:sz w:val="30"/>
          <w:szCs w:val="30"/>
        </w:rPr>
        <w:t>Бикеев</w:t>
      </w:r>
      <w:proofErr w:type="spellEnd"/>
      <w:r w:rsidRPr="00806F5B">
        <w:rPr>
          <w:b/>
          <w:sz w:val="30"/>
          <w:szCs w:val="30"/>
        </w:rPr>
        <w:t xml:space="preserve"> И.И.</w:t>
      </w:r>
      <w:r>
        <w:rPr>
          <w:b/>
          <w:sz w:val="30"/>
          <w:szCs w:val="30"/>
        </w:rPr>
        <w:t xml:space="preserve">, </w:t>
      </w:r>
      <w:r w:rsidRPr="00D50AD4">
        <w:rPr>
          <w:i/>
          <w:sz w:val="30"/>
          <w:szCs w:val="30"/>
        </w:rPr>
        <w:t>фракция «Единая Россия».</w:t>
      </w:r>
    </w:p>
    <w:p w:rsidR="002D55D2" w:rsidRDefault="002D55D2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806F5B">
        <w:rPr>
          <w:sz w:val="30"/>
          <w:szCs w:val="30"/>
        </w:rPr>
        <w:t>бщественный контроль становится все более важным в Российской Федерации, в Республике Татарстан</w:t>
      </w:r>
      <w:r>
        <w:rPr>
          <w:sz w:val="30"/>
          <w:szCs w:val="30"/>
        </w:rPr>
        <w:t>, в</w:t>
      </w:r>
      <w:r w:rsidRPr="00806F5B">
        <w:rPr>
          <w:sz w:val="30"/>
          <w:szCs w:val="30"/>
        </w:rPr>
        <w:t xml:space="preserve"> том числе общественный контроль в местах принудительного содержания. Не услышал информации об этом в вашем докладе. Что нового было в работ</w:t>
      </w:r>
      <w:r>
        <w:rPr>
          <w:sz w:val="30"/>
          <w:szCs w:val="30"/>
        </w:rPr>
        <w:t>е</w:t>
      </w:r>
      <w:r w:rsidRPr="00806F5B">
        <w:rPr>
          <w:sz w:val="30"/>
          <w:szCs w:val="30"/>
        </w:rPr>
        <w:t xml:space="preserve"> общественной</w:t>
      </w:r>
      <w:r>
        <w:rPr>
          <w:sz w:val="30"/>
          <w:szCs w:val="30"/>
        </w:rPr>
        <w:t xml:space="preserve"> </w:t>
      </w:r>
      <w:r w:rsidRPr="00806F5B">
        <w:rPr>
          <w:sz w:val="30"/>
          <w:szCs w:val="30"/>
        </w:rPr>
        <w:t>наблюдательной комиссии в 2023 году?</w:t>
      </w:r>
    </w:p>
    <w:p w:rsidR="002D55D2" w:rsidRDefault="002D55D2" w:rsidP="00194FB7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806F5B">
        <w:rPr>
          <w:b/>
          <w:sz w:val="30"/>
          <w:szCs w:val="30"/>
        </w:rPr>
        <w:t>Галеев</w:t>
      </w:r>
      <w:proofErr w:type="spellEnd"/>
      <w:r w:rsidRPr="00806F5B">
        <w:rPr>
          <w:b/>
          <w:sz w:val="30"/>
          <w:szCs w:val="30"/>
        </w:rPr>
        <w:t xml:space="preserve"> М.Г.</w:t>
      </w:r>
      <w:r>
        <w:rPr>
          <w:b/>
          <w:sz w:val="30"/>
          <w:szCs w:val="30"/>
        </w:rPr>
        <w:t xml:space="preserve">, </w:t>
      </w:r>
      <w:r w:rsidRPr="00B133A3">
        <w:rPr>
          <w:i/>
          <w:sz w:val="30"/>
          <w:szCs w:val="30"/>
        </w:rPr>
        <w:t>фракция «Единая Россия».</w:t>
      </w:r>
    </w:p>
    <w:p w:rsidR="002D55D2" w:rsidRPr="00806F5B" w:rsidRDefault="002D55D2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806F5B">
        <w:rPr>
          <w:sz w:val="30"/>
          <w:szCs w:val="30"/>
        </w:rPr>
        <w:t>бщественные советы</w:t>
      </w:r>
      <w:r>
        <w:rPr>
          <w:sz w:val="30"/>
          <w:szCs w:val="30"/>
        </w:rPr>
        <w:t xml:space="preserve"> есть и в муниципальных районах.</w:t>
      </w:r>
      <w:r w:rsidRPr="00806F5B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806F5B">
        <w:rPr>
          <w:sz w:val="30"/>
          <w:szCs w:val="30"/>
        </w:rPr>
        <w:t>ак там у вас выстраивается работа с общественными советами?</w:t>
      </w:r>
    </w:p>
    <w:p w:rsidR="002D55D2" w:rsidRDefault="002D55D2" w:rsidP="00194FB7">
      <w:pPr>
        <w:widowControl w:val="0"/>
        <w:ind w:firstLine="709"/>
        <w:jc w:val="both"/>
        <w:rPr>
          <w:sz w:val="30"/>
          <w:szCs w:val="30"/>
        </w:rPr>
      </w:pPr>
      <w:r w:rsidRPr="00806F5B">
        <w:rPr>
          <w:b/>
          <w:sz w:val="30"/>
          <w:szCs w:val="30"/>
        </w:rPr>
        <w:t>Рыбушкин Н.Н.</w:t>
      </w:r>
      <w:r>
        <w:rPr>
          <w:b/>
          <w:sz w:val="30"/>
          <w:szCs w:val="30"/>
        </w:rPr>
        <w:t xml:space="preserve">, </w:t>
      </w:r>
      <w:r w:rsidRPr="005C5538">
        <w:rPr>
          <w:i/>
          <w:sz w:val="30"/>
          <w:szCs w:val="30"/>
        </w:rPr>
        <w:t>депутатская группа «ТНВ».</w:t>
      </w:r>
    </w:p>
    <w:p w:rsidR="002D55D2" w:rsidRPr="00806F5B" w:rsidRDefault="002D55D2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806F5B">
        <w:rPr>
          <w:sz w:val="30"/>
          <w:szCs w:val="30"/>
        </w:rPr>
        <w:t>ак вы взаимодействуете с общественными палатами других регионов Российской Федерации</w:t>
      </w:r>
      <w:r>
        <w:rPr>
          <w:sz w:val="30"/>
          <w:szCs w:val="30"/>
        </w:rPr>
        <w:t>, и</w:t>
      </w:r>
      <w:r w:rsidRPr="00806F5B">
        <w:rPr>
          <w:sz w:val="30"/>
          <w:szCs w:val="30"/>
        </w:rPr>
        <w:t>менно в вопросе развития гражданского общества</w:t>
      </w:r>
      <w:r w:rsidR="005704C2">
        <w:rPr>
          <w:sz w:val="30"/>
          <w:szCs w:val="30"/>
        </w:rPr>
        <w:t>?</w:t>
      </w:r>
    </w:p>
    <w:p w:rsidR="002D55D2" w:rsidRDefault="002D55D2" w:rsidP="00194FB7">
      <w:pPr>
        <w:widowControl w:val="0"/>
        <w:ind w:firstLine="851"/>
        <w:jc w:val="both"/>
        <w:rPr>
          <w:sz w:val="30"/>
          <w:szCs w:val="30"/>
        </w:rPr>
      </w:pPr>
    </w:p>
    <w:p w:rsidR="002D55D2" w:rsidRDefault="002D55D2" w:rsidP="00194FB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Даны  ответы по существу вопросов.</w:t>
      </w:r>
    </w:p>
    <w:p w:rsidR="002D55D2" w:rsidRDefault="002D55D2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</w:t>
            </w:r>
            <w:r w:rsidR="002D55D2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</w:t>
            </w:r>
            <w:r w:rsidR="002D55D2">
              <w:rPr>
                <w:sz w:val="30"/>
                <w:szCs w:val="30"/>
                <w:lang w:eastAsia="en-US"/>
              </w:rPr>
              <w:t xml:space="preserve">ан </w:t>
            </w:r>
            <w:r>
              <w:rPr>
                <w:sz w:val="30"/>
                <w:szCs w:val="30"/>
                <w:lang w:eastAsia="en-US"/>
              </w:rPr>
              <w:t>«</w:t>
            </w:r>
            <w:r w:rsidR="002D55D2">
              <w:rPr>
                <w:sz w:val="30"/>
                <w:szCs w:val="30"/>
                <w:lang w:eastAsia="en-US"/>
              </w:rPr>
              <w:t xml:space="preserve">О </w:t>
            </w:r>
            <w:r w:rsidR="002D55D2" w:rsidRPr="002D55D2">
              <w:rPr>
                <w:sz w:val="30"/>
                <w:szCs w:val="30"/>
                <w:lang w:eastAsia="en-US"/>
              </w:rPr>
              <w:t>д</w:t>
            </w:r>
            <w:r w:rsidR="002D55D2" w:rsidRPr="002D55D2">
              <w:rPr>
                <w:sz w:val="30"/>
                <w:szCs w:val="30"/>
              </w:rPr>
              <w:t>окладе Общественной палаты Республики Татарстан                         «</w:t>
            </w:r>
            <w:r w:rsidR="002D55D2" w:rsidRPr="002D55D2">
              <w:rPr>
                <w:rFonts w:eastAsia="Calibri"/>
                <w:sz w:val="30"/>
                <w:szCs w:val="30"/>
                <w:lang w:eastAsia="en-US"/>
              </w:rPr>
              <w:t>О состоянии и развитии институтов гражданского общества в Республике Татарстан    в 2023 году</w:t>
            </w:r>
            <w:r w:rsidRPr="002D55D2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71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F146FC" w:rsidRDefault="002D55D2" w:rsidP="00194FB7">
      <w:pPr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7</w:t>
      </w:r>
      <w:r w:rsidR="00F146FC">
        <w:rPr>
          <w:b/>
          <w:sz w:val="30"/>
          <w:szCs w:val="30"/>
        </w:rPr>
        <w:t xml:space="preserve">. </w:t>
      </w:r>
      <w:r w:rsidRPr="002D55D2">
        <w:rPr>
          <w:b/>
          <w:sz w:val="30"/>
          <w:szCs w:val="30"/>
        </w:rPr>
        <w:t xml:space="preserve">О  проекте закона Республики Татарстан № 533-6 «О внесении        изменений в статью 44 Бюджетного кодекса Республики Татарстан» </w:t>
      </w:r>
      <w:r>
        <w:rPr>
          <w:b/>
          <w:sz w:val="30"/>
          <w:szCs w:val="30"/>
        </w:rPr>
        <w:t xml:space="preserve">                 </w:t>
      </w:r>
      <w:r w:rsidRPr="002D55D2">
        <w:rPr>
          <w:b/>
          <w:sz w:val="30"/>
          <w:szCs w:val="30"/>
        </w:rPr>
        <w:t>(</w:t>
      </w:r>
      <w:r w:rsidRPr="002D55D2">
        <w:rPr>
          <w:b/>
          <w:sz w:val="30"/>
          <w:szCs w:val="30"/>
          <w:lang w:val="en-US"/>
        </w:rPr>
        <w:t>I</w:t>
      </w:r>
      <w:r w:rsidRPr="002D55D2">
        <w:rPr>
          <w:b/>
          <w:sz w:val="30"/>
          <w:szCs w:val="30"/>
        </w:rPr>
        <w:t xml:space="preserve"> чтение).</w:t>
      </w:r>
      <w:r w:rsidRPr="00DB6F18">
        <w:rPr>
          <w:sz w:val="30"/>
          <w:szCs w:val="30"/>
        </w:rPr>
        <w:t xml:space="preserve">       </w:t>
      </w:r>
    </w:p>
    <w:p w:rsidR="002D55D2" w:rsidRDefault="002D55D2" w:rsidP="00194FB7">
      <w:pPr>
        <w:widowControl w:val="0"/>
        <w:tabs>
          <w:tab w:val="left" w:pos="0"/>
        </w:tabs>
        <w:ind w:firstLine="709"/>
        <w:jc w:val="both"/>
        <w:rPr>
          <w:b/>
          <w:i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2D55D2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Л.А.</w:t>
            </w:r>
            <w:r w:rsidR="00F146FC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бюджету, налогам и финансам </w:t>
            </w:r>
            <w:r w:rsidR="00F146FC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5704C2" w:rsidRDefault="005704C2" w:rsidP="00194FB7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9E0EEE" w:rsidRPr="009E0EEE">
              <w:rPr>
                <w:sz w:val="30"/>
                <w:szCs w:val="30"/>
              </w:rPr>
              <w:t xml:space="preserve">№ 533-6 «О внесении        </w:t>
            </w:r>
            <w:r w:rsidR="009E0EEE" w:rsidRPr="009E0EEE">
              <w:rPr>
                <w:sz w:val="30"/>
                <w:szCs w:val="30"/>
              </w:rPr>
              <w:lastRenderedPageBreak/>
              <w:t>изменений в статью 44 Бюджетного кодекса Республики Татарстан»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94FB7" w:rsidRDefault="00194FB7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72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9E0EEE" w:rsidRPr="009E0EEE" w:rsidRDefault="009E0EEE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8</w:t>
      </w:r>
      <w:r w:rsidR="00F146FC">
        <w:rPr>
          <w:b/>
          <w:sz w:val="30"/>
          <w:szCs w:val="30"/>
        </w:rPr>
        <w:t xml:space="preserve">. </w:t>
      </w:r>
      <w:r w:rsidRPr="009E0EEE">
        <w:rPr>
          <w:b/>
          <w:sz w:val="30"/>
          <w:szCs w:val="30"/>
        </w:rPr>
        <w:t xml:space="preserve">О проекте закона Республики Татарстан  № 540-6 «Об установлении дополнительных оснований признания безнадежной к взысканию задолженности в части сумм  региональных налогов» </w:t>
      </w:r>
      <w:r>
        <w:rPr>
          <w:b/>
          <w:sz w:val="30"/>
          <w:szCs w:val="30"/>
        </w:rPr>
        <w:t xml:space="preserve">                      </w:t>
      </w:r>
      <w:r w:rsidRPr="009E0EEE">
        <w:rPr>
          <w:b/>
          <w:sz w:val="30"/>
          <w:szCs w:val="30"/>
        </w:rPr>
        <w:t>(</w:t>
      </w:r>
      <w:r w:rsidRPr="009E0EEE">
        <w:rPr>
          <w:b/>
          <w:sz w:val="30"/>
          <w:szCs w:val="30"/>
          <w:lang w:val="en-US"/>
        </w:rPr>
        <w:t>I</w:t>
      </w:r>
      <w:r w:rsidRPr="009E0EEE">
        <w:rPr>
          <w:b/>
          <w:sz w:val="30"/>
          <w:szCs w:val="30"/>
        </w:rPr>
        <w:t xml:space="preserve"> чтение)</w:t>
      </w:r>
      <w:r w:rsidRPr="009E0EEE">
        <w:rPr>
          <w:b/>
          <w:i/>
          <w:sz w:val="30"/>
          <w:szCs w:val="30"/>
        </w:rPr>
        <w:t>.</w:t>
      </w:r>
    </w:p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9E0EEE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</w:t>
            </w:r>
            <w:r w:rsidR="00F146F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</w:t>
            </w:r>
            <w:r w:rsidR="00F146F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бюджету, налогам и финансам</w:t>
            </w:r>
            <w:r w:rsidR="00F146FC"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8154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242"/>
        <w:gridCol w:w="7371"/>
        <w:gridCol w:w="1692"/>
      </w:tblGrid>
      <w:tr w:rsidR="00F146FC" w:rsidTr="00F146FC">
        <w:tc>
          <w:tcPr>
            <w:tcW w:w="124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9E0EEE" w:rsidRPr="009E0EEE">
              <w:rPr>
                <w:sz w:val="30"/>
                <w:szCs w:val="30"/>
              </w:rPr>
              <w:t>№ 540-6 «Об установлении дополнительных оснований признания безнадежной к взысканию задолженности в части сумм  региональных налогов»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68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9E0EEE" w:rsidRDefault="009E0EEE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="00F146FC">
        <w:rPr>
          <w:b/>
          <w:sz w:val="30"/>
          <w:szCs w:val="30"/>
        </w:rPr>
        <w:t xml:space="preserve">. </w:t>
      </w:r>
      <w:r w:rsidRPr="009E0EEE">
        <w:rPr>
          <w:b/>
          <w:sz w:val="30"/>
          <w:szCs w:val="30"/>
        </w:rPr>
        <w:t>О проекте закона Республики Татарстан № 534-6</w:t>
      </w:r>
      <w:r>
        <w:rPr>
          <w:b/>
          <w:sz w:val="30"/>
          <w:szCs w:val="30"/>
        </w:rPr>
        <w:t xml:space="preserve">                               </w:t>
      </w:r>
      <w:r w:rsidRPr="009E0EEE">
        <w:rPr>
          <w:b/>
          <w:sz w:val="30"/>
          <w:szCs w:val="30"/>
        </w:rPr>
        <w:t xml:space="preserve"> «Об упразднении деревни </w:t>
      </w:r>
      <w:proofErr w:type="spellStart"/>
      <w:r w:rsidRPr="009E0EEE">
        <w:rPr>
          <w:b/>
          <w:sz w:val="30"/>
          <w:szCs w:val="30"/>
        </w:rPr>
        <w:t>Мартыш</w:t>
      </w:r>
      <w:proofErr w:type="spellEnd"/>
      <w:r w:rsidRPr="009E0EEE">
        <w:rPr>
          <w:b/>
          <w:sz w:val="30"/>
          <w:szCs w:val="30"/>
        </w:rPr>
        <w:t xml:space="preserve"> </w:t>
      </w:r>
      <w:proofErr w:type="spellStart"/>
      <w:r w:rsidRPr="009E0EEE">
        <w:rPr>
          <w:b/>
          <w:sz w:val="30"/>
          <w:szCs w:val="30"/>
        </w:rPr>
        <w:t>Тукаевского</w:t>
      </w:r>
      <w:proofErr w:type="spellEnd"/>
      <w:r w:rsidRPr="009E0EEE">
        <w:rPr>
          <w:b/>
          <w:sz w:val="30"/>
          <w:szCs w:val="30"/>
        </w:rPr>
        <w:t xml:space="preserve"> района Республики Татарстан и о внесении изменений в Закон Республики Та</w:t>
      </w:r>
      <w:r>
        <w:rPr>
          <w:b/>
          <w:sz w:val="30"/>
          <w:szCs w:val="30"/>
        </w:rPr>
        <w:t xml:space="preserve">тарстан «Об установлении границ </w:t>
      </w:r>
      <w:r w:rsidRPr="009E0EEE">
        <w:rPr>
          <w:b/>
          <w:sz w:val="30"/>
          <w:szCs w:val="30"/>
        </w:rPr>
        <w:t>территорий и статусе муниципального образования «</w:t>
      </w:r>
      <w:proofErr w:type="spellStart"/>
      <w:r w:rsidRPr="009E0EEE">
        <w:rPr>
          <w:b/>
          <w:sz w:val="30"/>
          <w:szCs w:val="30"/>
        </w:rPr>
        <w:t>Тукаевский</w:t>
      </w:r>
      <w:proofErr w:type="spellEnd"/>
      <w:r w:rsidRPr="009E0EEE">
        <w:rPr>
          <w:b/>
          <w:sz w:val="30"/>
          <w:szCs w:val="30"/>
        </w:rPr>
        <w:t xml:space="preserve"> муниципальный район» и муниципальных образований в его составе» (</w:t>
      </w:r>
      <w:r w:rsidRPr="009E0EEE">
        <w:rPr>
          <w:b/>
          <w:sz w:val="30"/>
          <w:szCs w:val="30"/>
          <w:lang w:val="en-US"/>
        </w:rPr>
        <w:t>I</w:t>
      </w:r>
      <w:r w:rsidRPr="009E0EEE">
        <w:rPr>
          <w:b/>
          <w:sz w:val="30"/>
          <w:szCs w:val="30"/>
        </w:rPr>
        <w:t xml:space="preserve"> чтение).</w:t>
      </w:r>
    </w:p>
    <w:p w:rsidR="009E0EEE" w:rsidRDefault="009E0EEE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E0EEE" w:rsidTr="00C8347B">
        <w:tc>
          <w:tcPr>
            <w:tcW w:w="2034" w:type="dxa"/>
            <w:hideMark/>
          </w:tcPr>
          <w:p w:rsidR="009E0EEE" w:rsidRDefault="009E0EEE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E0EEE" w:rsidRDefault="009E0EEE" w:rsidP="005704C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Закиров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Р.И., заместитель </w:t>
            </w:r>
            <w:r w:rsidR="005704C2">
              <w:rPr>
                <w:sz w:val="30"/>
                <w:szCs w:val="30"/>
                <w:lang w:eastAsia="en-US"/>
              </w:rPr>
              <w:t>г</w:t>
            </w:r>
            <w:r>
              <w:rPr>
                <w:sz w:val="30"/>
                <w:szCs w:val="30"/>
                <w:lang w:eastAsia="en-US"/>
              </w:rPr>
              <w:t xml:space="preserve">лавы </w:t>
            </w:r>
            <w:proofErr w:type="spellStart"/>
            <w:r>
              <w:rPr>
                <w:sz w:val="30"/>
                <w:szCs w:val="30"/>
                <w:lang w:eastAsia="en-US"/>
              </w:rPr>
              <w:t>Тукаевского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8154" w:type="dxa"/>
          </w:tcPr>
          <w:p w:rsidR="009E0EEE" w:rsidRDefault="009E0EEE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146FC" w:rsidTr="00F146FC">
        <w:tc>
          <w:tcPr>
            <w:tcW w:w="2034" w:type="dxa"/>
            <w:hideMark/>
          </w:tcPr>
          <w:p w:rsidR="00F146FC" w:rsidRDefault="009E0EEE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Содо</w:t>
            </w:r>
            <w:r w:rsidR="00F146FC">
              <w:rPr>
                <w:sz w:val="30"/>
                <w:szCs w:val="30"/>
                <w:lang w:eastAsia="en-US"/>
              </w:rPr>
              <w:t>кладчик:</w:t>
            </w:r>
          </w:p>
        </w:tc>
        <w:tc>
          <w:tcPr>
            <w:tcW w:w="8154" w:type="dxa"/>
            <w:hideMark/>
          </w:tcPr>
          <w:p w:rsidR="00F146FC" w:rsidRDefault="009E0EEE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Ратникова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Р.А</w:t>
            </w:r>
            <w:r w:rsidR="00F146FC">
              <w:rPr>
                <w:sz w:val="30"/>
                <w:szCs w:val="30"/>
                <w:lang w:eastAsia="en-US"/>
              </w:rPr>
              <w:t xml:space="preserve">., член Комитета Государственного Совета Республики Татарстан по государственному строительству и местному самоуправлению  </w:t>
            </w:r>
          </w:p>
        </w:tc>
        <w:tc>
          <w:tcPr>
            <w:tcW w:w="8154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9E0EEE" w:rsidP="00194FB7">
      <w:pPr>
        <w:widowControl w:val="0"/>
        <w:tabs>
          <w:tab w:val="left" w:pos="121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E0EEE" w:rsidRDefault="009E0EEE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Выступил:</w:t>
      </w:r>
    </w:p>
    <w:p w:rsidR="009E0EEE" w:rsidRPr="00D50AD4" w:rsidRDefault="009E0EEE" w:rsidP="00194FB7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</w:t>
      </w:r>
      <w:r w:rsidRPr="00806F5B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, </w:t>
      </w:r>
      <w:r w:rsidRPr="00D50AD4">
        <w:rPr>
          <w:i/>
          <w:sz w:val="30"/>
          <w:szCs w:val="30"/>
        </w:rPr>
        <w:t xml:space="preserve">фракция </w:t>
      </w:r>
      <w:r>
        <w:rPr>
          <w:i/>
          <w:sz w:val="30"/>
          <w:szCs w:val="30"/>
        </w:rPr>
        <w:t>КПРФ</w:t>
      </w:r>
      <w:r w:rsidRPr="00D50AD4">
        <w:rPr>
          <w:i/>
          <w:sz w:val="30"/>
          <w:szCs w:val="30"/>
        </w:rPr>
        <w:t>.</w:t>
      </w:r>
    </w:p>
    <w:p w:rsidR="009E0EEE" w:rsidRDefault="009E0EEE" w:rsidP="00194FB7">
      <w:pPr>
        <w:widowControl w:val="0"/>
        <w:tabs>
          <w:tab w:val="left" w:pos="1215"/>
        </w:tabs>
        <w:ind w:firstLine="709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5704C2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9E0EEE" w:rsidRPr="009E0EEE">
              <w:rPr>
                <w:sz w:val="30"/>
                <w:szCs w:val="30"/>
              </w:rPr>
              <w:t xml:space="preserve">№ 534-6 «Об упразднении   деревни </w:t>
            </w:r>
            <w:proofErr w:type="spellStart"/>
            <w:r w:rsidR="009E0EEE" w:rsidRPr="009E0EEE">
              <w:rPr>
                <w:sz w:val="30"/>
                <w:szCs w:val="30"/>
              </w:rPr>
              <w:t>Мартыш</w:t>
            </w:r>
            <w:proofErr w:type="spellEnd"/>
            <w:r w:rsidR="009E0EEE" w:rsidRPr="009E0EEE">
              <w:rPr>
                <w:sz w:val="30"/>
                <w:szCs w:val="30"/>
              </w:rPr>
              <w:t xml:space="preserve"> </w:t>
            </w:r>
            <w:proofErr w:type="spellStart"/>
            <w:r w:rsidR="009E0EEE" w:rsidRPr="009E0EEE">
              <w:rPr>
                <w:sz w:val="30"/>
                <w:szCs w:val="30"/>
              </w:rPr>
              <w:t>Тукаевского</w:t>
            </w:r>
            <w:proofErr w:type="spellEnd"/>
            <w:r w:rsidR="009E0EEE" w:rsidRPr="009E0EEE">
              <w:rPr>
                <w:sz w:val="30"/>
                <w:szCs w:val="30"/>
              </w:rPr>
              <w:t xml:space="preserve"> района Республики Татарстан и о внесении изменений в Закон Республики Татарстан «Об установлении границ территорий и статусе муниципального образования «</w:t>
            </w:r>
            <w:proofErr w:type="spellStart"/>
            <w:r w:rsidR="009E0EEE" w:rsidRPr="009E0EEE">
              <w:rPr>
                <w:sz w:val="30"/>
                <w:szCs w:val="30"/>
              </w:rPr>
              <w:t>Тукаевский</w:t>
            </w:r>
            <w:proofErr w:type="spellEnd"/>
            <w:r w:rsidR="009E0EEE" w:rsidRPr="009E0EEE">
              <w:rPr>
                <w:sz w:val="30"/>
                <w:szCs w:val="30"/>
              </w:rPr>
              <w:t xml:space="preserve"> муниципаль</w:t>
            </w:r>
            <w:r w:rsidR="009E0EEE">
              <w:rPr>
                <w:sz w:val="30"/>
                <w:szCs w:val="30"/>
              </w:rPr>
              <w:t xml:space="preserve">ный </w:t>
            </w:r>
            <w:r w:rsidR="009E0EEE" w:rsidRPr="009E0EEE">
              <w:rPr>
                <w:sz w:val="30"/>
                <w:szCs w:val="30"/>
              </w:rPr>
              <w:t>район» и муниципальных образований в его составе»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75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194FB7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C8347B" w:rsidRPr="00C8347B" w:rsidRDefault="009E0EEE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10</w:t>
      </w:r>
      <w:r w:rsidR="00F146FC">
        <w:rPr>
          <w:b/>
          <w:sz w:val="30"/>
          <w:szCs w:val="30"/>
        </w:rPr>
        <w:t xml:space="preserve">. </w:t>
      </w:r>
      <w:r w:rsidR="00C8347B" w:rsidRPr="00C8347B">
        <w:rPr>
          <w:b/>
          <w:sz w:val="30"/>
          <w:szCs w:val="30"/>
        </w:rPr>
        <w:t>О проекте закона Республики Татарстан № 519-6 «О внесении        изменений в статьи 5 и 7 Закона Респуб</w:t>
      </w:r>
      <w:r w:rsidR="00C8347B">
        <w:rPr>
          <w:b/>
          <w:sz w:val="30"/>
          <w:szCs w:val="30"/>
        </w:rPr>
        <w:t xml:space="preserve">лики Татарстан                                    «Об обязательном </w:t>
      </w:r>
      <w:r w:rsidR="00C8347B" w:rsidRPr="00C8347B">
        <w:rPr>
          <w:b/>
          <w:sz w:val="30"/>
          <w:szCs w:val="30"/>
        </w:rPr>
        <w:t>экземпляре документов Республики Татарстан»</w:t>
      </w:r>
      <w:r w:rsidR="00C8347B" w:rsidRPr="00C8347B">
        <w:rPr>
          <w:rStyle w:val="title-fieldpreview-value"/>
          <w:b/>
          <w:sz w:val="30"/>
          <w:szCs w:val="30"/>
        </w:rPr>
        <w:t xml:space="preserve"> </w:t>
      </w:r>
      <w:r w:rsidR="00C8347B">
        <w:rPr>
          <w:rStyle w:val="title-fieldpreview-value"/>
          <w:b/>
          <w:sz w:val="30"/>
          <w:szCs w:val="30"/>
        </w:rPr>
        <w:t xml:space="preserve">                    </w:t>
      </w:r>
      <w:r w:rsidR="00C8347B" w:rsidRPr="00C8347B">
        <w:rPr>
          <w:b/>
          <w:sz w:val="30"/>
          <w:szCs w:val="30"/>
        </w:rPr>
        <w:t>(</w:t>
      </w:r>
      <w:r w:rsidR="00C8347B" w:rsidRPr="00C8347B">
        <w:rPr>
          <w:b/>
          <w:sz w:val="30"/>
          <w:szCs w:val="30"/>
          <w:lang w:val="en-US"/>
        </w:rPr>
        <w:t>I</w:t>
      </w:r>
      <w:r w:rsidR="00C8347B" w:rsidRPr="00C8347B">
        <w:rPr>
          <w:b/>
          <w:sz w:val="30"/>
          <w:szCs w:val="30"/>
        </w:rPr>
        <w:t xml:space="preserve"> чтение).</w:t>
      </w:r>
    </w:p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8347B" w:rsidTr="00C8347B">
        <w:tc>
          <w:tcPr>
            <w:tcW w:w="2034" w:type="dxa"/>
            <w:hideMark/>
          </w:tcPr>
          <w:p w:rsidR="00C8347B" w:rsidRDefault="00C8347B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8347B" w:rsidRDefault="00C8347B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Габдрахманова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Г.З., </w:t>
            </w:r>
            <w:r>
              <w:rPr>
                <w:sz w:val="30"/>
                <w:szCs w:val="30"/>
                <w:shd w:val="clear" w:color="auto" w:fill="FFFFFF"/>
              </w:rPr>
              <w:t>п</w:t>
            </w:r>
            <w:r w:rsidRPr="00C8347B">
              <w:rPr>
                <w:sz w:val="30"/>
                <w:szCs w:val="30"/>
                <w:shd w:val="clear" w:color="auto" w:fill="FFFFFF"/>
              </w:rPr>
              <w:t>редседатель Государственного комитета Республики Татарстан по архивному делу</w:t>
            </w:r>
          </w:p>
        </w:tc>
        <w:tc>
          <w:tcPr>
            <w:tcW w:w="8154" w:type="dxa"/>
          </w:tcPr>
          <w:p w:rsidR="00C8347B" w:rsidRDefault="00C8347B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8347B" w:rsidRDefault="00C8347B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33342F" w:rsidRDefault="0033342F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C8347B" w:rsidRDefault="00C8347B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C8347B" w:rsidRDefault="00C8347B" w:rsidP="00194FB7">
      <w:pPr>
        <w:widowControl w:val="0"/>
        <w:ind w:firstLine="709"/>
        <w:jc w:val="both"/>
        <w:rPr>
          <w:sz w:val="30"/>
          <w:szCs w:val="30"/>
        </w:rPr>
      </w:pPr>
      <w:r w:rsidRPr="00806F5B">
        <w:rPr>
          <w:b/>
          <w:sz w:val="30"/>
          <w:szCs w:val="30"/>
        </w:rPr>
        <w:t>Рыбушкин Н.Н.</w:t>
      </w:r>
      <w:r>
        <w:rPr>
          <w:b/>
          <w:sz w:val="30"/>
          <w:szCs w:val="30"/>
        </w:rPr>
        <w:t xml:space="preserve">, </w:t>
      </w:r>
      <w:r w:rsidRPr="005C5538">
        <w:rPr>
          <w:i/>
          <w:sz w:val="30"/>
          <w:szCs w:val="30"/>
        </w:rPr>
        <w:t>депутатская группа «ТНВ».</w:t>
      </w:r>
    </w:p>
    <w:p w:rsidR="00C8347B" w:rsidRDefault="00C8347B" w:rsidP="00194FB7">
      <w:pPr>
        <w:widowControl w:val="0"/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Ч</w:t>
      </w:r>
      <w:r w:rsidRPr="00FE1F88">
        <w:rPr>
          <w:sz w:val="30"/>
          <w:szCs w:val="30"/>
        </w:rPr>
        <w:t xml:space="preserve">ем обусловлены те изменения, которые вы </w:t>
      </w:r>
      <w:r>
        <w:rPr>
          <w:sz w:val="30"/>
          <w:szCs w:val="30"/>
        </w:rPr>
        <w:t xml:space="preserve">вносите? </w:t>
      </w:r>
    </w:p>
    <w:p w:rsidR="00C8347B" w:rsidRDefault="00C8347B" w:rsidP="00194FB7">
      <w:pPr>
        <w:widowControl w:val="0"/>
        <w:ind w:firstLine="709"/>
        <w:contextualSpacing/>
        <w:rPr>
          <w:i/>
          <w:sz w:val="30"/>
          <w:szCs w:val="30"/>
        </w:rPr>
      </w:pPr>
      <w:r w:rsidRPr="00C8347B">
        <w:rPr>
          <w:b/>
          <w:sz w:val="30"/>
          <w:szCs w:val="30"/>
        </w:rPr>
        <w:t>Шамсутдинов Р.Р.,</w:t>
      </w:r>
      <w:r>
        <w:rPr>
          <w:sz w:val="30"/>
          <w:szCs w:val="30"/>
        </w:rPr>
        <w:t xml:space="preserve"> </w:t>
      </w:r>
      <w:r w:rsidRPr="00C8347B">
        <w:rPr>
          <w:i/>
          <w:sz w:val="30"/>
          <w:szCs w:val="30"/>
        </w:rPr>
        <w:t>фракция «Единая Россия».</w:t>
      </w:r>
    </w:p>
    <w:p w:rsidR="00790B3A" w:rsidRPr="00790B3A" w:rsidRDefault="00790B3A" w:rsidP="00194FB7">
      <w:pPr>
        <w:widowControl w:val="0"/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Как организован процесс создания родословного древа семьи? </w:t>
      </w:r>
    </w:p>
    <w:p w:rsidR="00C8347B" w:rsidRPr="00C8347B" w:rsidRDefault="00C8347B" w:rsidP="00194FB7">
      <w:pPr>
        <w:widowControl w:val="0"/>
        <w:ind w:firstLine="709"/>
        <w:contextualSpacing/>
        <w:rPr>
          <w:sz w:val="30"/>
          <w:szCs w:val="30"/>
        </w:rPr>
      </w:pPr>
    </w:p>
    <w:p w:rsidR="00C8347B" w:rsidRDefault="00C8347B" w:rsidP="00194FB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Даны  ответы по существу вопросов.</w:t>
      </w:r>
    </w:p>
    <w:p w:rsidR="00C8347B" w:rsidRDefault="00C8347B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33342F" w:rsidRDefault="0033342F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146FC" w:rsidTr="00F146FC">
        <w:tc>
          <w:tcPr>
            <w:tcW w:w="2034" w:type="dxa"/>
            <w:hideMark/>
          </w:tcPr>
          <w:p w:rsidR="00F146FC" w:rsidRDefault="00C8347B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Сод</w:t>
            </w:r>
            <w:r w:rsidR="00F146FC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F146FC" w:rsidRDefault="00C8347B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Р.Р</w:t>
            </w:r>
            <w:r w:rsidR="00F146F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F146FC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F146F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  <w:r w:rsidR="00F146FC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94FB7" w:rsidRDefault="00194FB7" w:rsidP="00194FB7">
      <w:pPr>
        <w:widowControl w:val="0"/>
      </w:pPr>
    </w:p>
    <w:tbl>
      <w:tblPr>
        <w:tblW w:w="10305" w:type="dxa"/>
        <w:tblLook w:val="04A0"/>
      </w:tblPr>
      <w:tblGrid>
        <w:gridCol w:w="1668"/>
        <w:gridCol w:w="6945"/>
        <w:gridCol w:w="1692"/>
      </w:tblGrid>
      <w:tr w:rsidR="00F146FC" w:rsidTr="00F146FC">
        <w:tc>
          <w:tcPr>
            <w:tcW w:w="1668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5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790B3A" w:rsidRPr="00790B3A">
              <w:rPr>
                <w:sz w:val="30"/>
                <w:szCs w:val="30"/>
              </w:rPr>
              <w:t xml:space="preserve">№ 519-6 «О внесении        изменений в статьи 5 и 7 Закона Республики </w:t>
            </w:r>
            <w:r w:rsidR="00790B3A">
              <w:rPr>
                <w:sz w:val="30"/>
                <w:szCs w:val="30"/>
              </w:rPr>
              <w:t xml:space="preserve">Татарстан </w:t>
            </w:r>
            <w:r w:rsidR="00790B3A" w:rsidRPr="00790B3A">
              <w:rPr>
                <w:sz w:val="30"/>
                <w:szCs w:val="30"/>
              </w:rPr>
              <w:t>«Об обязательном экземпляре документов Республики Татарстан»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146FC" w:rsidTr="00F146FC">
        <w:tc>
          <w:tcPr>
            <w:tcW w:w="285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67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5704C2" w:rsidRDefault="005704C2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790B3A" w:rsidRDefault="00790B3A" w:rsidP="00194FB7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Камалтынов</w:t>
      </w:r>
      <w:proofErr w:type="spellEnd"/>
      <w:r>
        <w:rPr>
          <w:b/>
          <w:sz w:val="30"/>
          <w:szCs w:val="30"/>
        </w:rPr>
        <w:t xml:space="preserve"> Ю.З., </w:t>
      </w:r>
      <w:r w:rsidR="005704C2">
        <w:rPr>
          <w:i/>
          <w:sz w:val="30"/>
          <w:szCs w:val="30"/>
        </w:rPr>
        <w:t>исполняющий обязанности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Председателя Государственного Совета Республики Татарстан.</w:t>
      </w:r>
    </w:p>
    <w:p w:rsidR="00790B3A" w:rsidRDefault="00790B3A" w:rsidP="00194FB7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i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84"/>
        <w:gridCol w:w="7371"/>
        <w:gridCol w:w="1550"/>
      </w:tblGrid>
      <w:tr w:rsidR="00790B3A" w:rsidTr="00790B3A">
        <w:tc>
          <w:tcPr>
            <w:tcW w:w="1384" w:type="dxa"/>
          </w:tcPr>
          <w:p w:rsidR="00790B3A" w:rsidRDefault="00790B3A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790B3A" w:rsidRDefault="00790B3A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790B3A" w:rsidRDefault="00790B3A" w:rsidP="00194FB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90B3A" w:rsidRDefault="00790B3A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продолжение работы пятьдесят второго заседания Государственного Совета Республики Татарстан  без перерыва  </w:t>
            </w:r>
          </w:p>
        </w:tc>
        <w:tc>
          <w:tcPr>
            <w:tcW w:w="1550" w:type="dxa"/>
          </w:tcPr>
          <w:p w:rsidR="00790B3A" w:rsidRDefault="00790B3A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90B3A" w:rsidRDefault="00790B3A" w:rsidP="00194FB7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4A0"/>
      </w:tblPr>
      <w:tblGrid>
        <w:gridCol w:w="2854"/>
        <w:gridCol w:w="4900"/>
        <w:gridCol w:w="2386"/>
      </w:tblGrid>
      <w:tr w:rsidR="00790B3A" w:rsidTr="00790B3A">
        <w:tc>
          <w:tcPr>
            <w:tcW w:w="2853" w:type="dxa"/>
          </w:tcPr>
          <w:p w:rsidR="00790B3A" w:rsidRDefault="00790B3A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790B3A" w:rsidRDefault="00790B3A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194FB7">
              <w:rPr>
                <w:sz w:val="30"/>
                <w:szCs w:val="30"/>
                <w:lang w:eastAsia="en-US"/>
              </w:rPr>
              <w:t>56</w:t>
            </w:r>
          </w:p>
          <w:p w:rsidR="00790B3A" w:rsidRDefault="00790B3A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 </w:t>
            </w:r>
            <w:r w:rsidR="00194FB7">
              <w:rPr>
                <w:sz w:val="30"/>
                <w:szCs w:val="30"/>
                <w:lang w:eastAsia="en-US"/>
              </w:rPr>
              <w:t>5</w:t>
            </w:r>
          </w:p>
          <w:p w:rsidR="00790B3A" w:rsidRDefault="00194FB7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 2</w:t>
            </w:r>
          </w:p>
          <w:p w:rsidR="00790B3A" w:rsidRDefault="00790B3A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90B3A" w:rsidRDefault="00790B3A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790B3A" w:rsidRDefault="00790B3A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90B3A" w:rsidRDefault="00790B3A" w:rsidP="00194FB7">
      <w:pPr>
        <w:widowControl w:val="0"/>
        <w:tabs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790B3A" w:rsidRPr="00790B3A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790B3A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</w:t>
      </w:r>
      <w:r w:rsidR="00790B3A" w:rsidRPr="00790B3A">
        <w:rPr>
          <w:b/>
          <w:sz w:val="30"/>
          <w:szCs w:val="30"/>
        </w:rPr>
        <w:t xml:space="preserve">О проекте закона Республики Татарстан № 523-6 </w:t>
      </w:r>
      <w:r w:rsidR="00790B3A" w:rsidRPr="00790B3A">
        <w:rPr>
          <w:rStyle w:val="title-fieldpreview-value"/>
          <w:b/>
          <w:sz w:val="30"/>
          <w:szCs w:val="30"/>
        </w:rPr>
        <w:t xml:space="preserve">«О внесении        изменений в статью 6 Закона Республики Татарстан </w:t>
      </w:r>
      <w:r w:rsidR="00790B3A">
        <w:rPr>
          <w:rStyle w:val="title-fieldpreview-value"/>
          <w:b/>
          <w:sz w:val="30"/>
          <w:szCs w:val="30"/>
        </w:rPr>
        <w:t xml:space="preserve">                                       </w:t>
      </w:r>
      <w:r w:rsidR="00790B3A" w:rsidRPr="00790B3A">
        <w:rPr>
          <w:rStyle w:val="title-fieldpreview-value"/>
          <w:b/>
          <w:sz w:val="30"/>
          <w:szCs w:val="30"/>
        </w:rPr>
        <w:t xml:space="preserve">«Об инвестиционной деятельности в Республике Татарстан» </w:t>
      </w:r>
      <w:r w:rsidR="00790B3A" w:rsidRPr="00790B3A">
        <w:rPr>
          <w:b/>
          <w:sz w:val="30"/>
          <w:szCs w:val="30"/>
        </w:rPr>
        <w:t>(</w:t>
      </w:r>
      <w:r w:rsidR="00790B3A" w:rsidRPr="00790B3A">
        <w:rPr>
          <w:b/>
          <w:sz w:val="30"/>
          <w:szCs w:val="30"/>
          <w:lang w:val="en-US"/>
        </w:rPr>
        <w:t>I</w:t>
      </w:r>
      <w:r w:rsidR="00790B3A" w:rsidRPr="00790B3A">
        <w:rPr>
          <w:b/>
          <w:sz w:val="30"/>
          <w:szCs w:val="30"/>
        </w:rPr>
        <w:t xml:space="preserve"> чтение).</w:t>
      </w:r>
    </w:p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790B3A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М.Г</w:t>
            </w:r>
            <w:r w:rsidR="00F146F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F146F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1531"/>
        </w:tabs>
        <w:ind w:firstLine="851"/>
        <w:rPr>
          <w:sz w:val="30"/>
          <w:szCs w:val="30"/>
        </w:rPr>
      </w:pPr>
    </w:p>
    <w:p w:rsidR="0033342F" w:rsidRDefault="0033342F" w:rsidP="00194FB7">
      <w:pPr>
        <w:widowControl w:val="0"/>
        <w:tabs>
          <w:tab w:val="left" w:pos="1531"/>
        </w:tabs>
        <w:ind w:firstLine="851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371"/>
        <w:gridCol w:w="1550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33342F">
            <w:pPr>
              <w:widowControl w:val="0"/>
              <w:tabs>
                <w:tab w:val="left" w:pos="2977"/>
              </w:tabs>
              <w:jc w:val="both"/>
              <w:outlineLvl w:val="0"/>
              <w:rPr>
                <w:b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790B3A" w:rsidRPr="00790B3A">
              <w:rPr>
                <w:sz w:val="30"/>
                <w:szCs w:val="30"/>
              </w:rPr>
              <w:t xml:space="preserve">№ 523-6 </w:t>
            </w:r>
            <w:r w:rsidR="00790B3A" w:rsidRPr="00790B3A">
              <w:rPr>
                <w:rStyle w:val="title-fieldpreview-value"/>
                <w:sz w:val="30"/>
                <w:szCs w:val="30"/>
              </w:rPr>
              <w:t>«О внесении        изменений в статью 6 Закона Республики Татарстан «Об инвестиционной деятельности в Республике Татарстан»</w:t>
            </w:r>
          </w:p>
        </w:tc>
        <w:tc>
          <w:tcPr>
            <w:tcW w:w="1550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69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790B3A">
              <w:rPr>
                <w:sz w:val="30"/>
                <w:szCs w:val="30"/>
                <w:lang w:eastAsia="en-US"/>
              </w:rPr>
              <w:t>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4E280D" w:rsidRPr="004E280D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4E280D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. </w:t>
      </w:r>
      <w:r w:rsidR="004E280D" w:rsidRPr="004E280D">
        <w:rPr>
          <w:b/>
          <w:sz w:val="30"/>
          <w:szCs w:val="30"/>
        </w:rPr>
        <w:t xml:space="preserve">О проекте закона Республики Татарстан № 539-6 </w:t>
      </w:r>
      <w:r w:rsidR="004E280D" w:rsidRPr="004E280D">
        <w:rPr>
          <w:b/>
          <w:color w:val="000000"/>
          <w:sz w:val="30"/>
          <w:szCs w:val="30"/>
        </w:rPr>
        <w:t>«О внесении        изменений в статьи 12 и 13</w:t>
      </w:r>
      <w:r w:rsidR="004E280D" w:rsidRPr="004E280D">
        <w:rPr>
          <w:b/>
          <w:color w:val="000000"/>
          <w:sz w:val="30"/>
          <w:szCs w:val="30"/>
          <w:vertAlign w:val="superscript"/>
        </w:rPr>
        <w:t>1</w:t>
      </w:r>
      <w:r w:rsidR="004E280D" w:rsidRPr="004E280D">
        <w:rPr>
          <w:b/>
          <w:color w:val="000000"/>
          <w:sz w:val="30"/>
          <w:szCs w:val="30"/>
        </w:rPr>
        <w:t xml:space="preserve"> Закона Республики Татарстан «Об автомобильных дорогах и о дорожной деятельности на территории Республики Татарстан» </w:t>
      </w:r>
      <w:r w:rsidR="004E280D" w:rsidRPr="004E280D">
        <w:rPr>
          <w:b/>
          <w:sz w:val="30"/>
          <w:szCs w:val="30"/>
        </w:rPr>
        <w:t>(</w:t>
      </w:r>
      <w:r w:rsidR="004E280D" w:rsidRPr="004E280D">
        <w:rPr>
          <w:b/>
          <w:sz w:val="30"/>
          <w:szCs w:val="30"/>
          <w:lang w:val="en-US"/>
        </w:rPr>
        <w:t>I</w:t>
      </w:r>
      <w:r w:rsidR="004E280D" w:rsidRPr="004E280D">
        <w:rPr>
          <w:b/>
          <w:sz w:val="30"/>
          <w:szCs w:val="30"/>
        </w:rPr>
        <w:t xml:space="preserve"> чтение).</w:t>
      </w:r>
    </w:p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F146FC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Садриев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К.Г., заместитель председателя Комитета Государственного Совета Республики Татарстан по жилищной политике и инфраструктурному развитию</w:t>
            </w: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ind w:firstLine="709"/>
        <w:jc w:val="both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4E280D" w:rsidRPr="004E280D">
              <w:rPr>
                <w:sz w:val="30"/>
                <w:szCs w:val="30"/>
              </w:rPr>
              <w:t xml:space="preserve">№ 539-6 </w:t>
            </w:r>
            <w:r w:rsidR="004E280D" w:rsidRPr="004E280D">
              <w:rPr>
                <w:color w:val="000000"/>
                <w:sz w:val="30"/>
                <w:szCs w:val="30"/>
              </w:rPr>
              <w:t>«О внесении        изменений в статьи 12 и 13</w:t>
            </w:r>
            <w:r w:rsidR="004E280D" w:rsidRPr="004E280D">
              <w:rPr>
                <w:color w:val="000000"/>
                <w:sz w:val="30"/>
                <w:szCs w:val="30"/>
                <w:vertAlign w:val="superscript"/>
              </w:rPr>
              <w:t>1</w:t>
            </w:r>
            <w:r w:rsidR="004E280D" w:rsidRPr="004E280D">
              <w:rPr>
                <w:color w:val="000000"/>
                <w:sz w:val="30"/>
                <w:szCs w:val="30"/>
              </w:rPr>
              <w:t xml:space="preserve"> Закона Республики Татарстан «Об автомобильных дорогах и о дорожной деятельности на территории Республики Татарстан»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146FC" w:rsidTr="00F146FC">
        <w:tc>
          <w:tcPr>
            <w:tcW w:w="285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69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4E280D">
              <w:rPr>
                <w:sz w:val="30"/>
                <w:szCs w:val="30"/>
                <w:lang w:eastAsia="en-US"/>
              </w:rPr>
              <w:t>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1753"/>
        </w:tabs>
        <w:ind w:firstLine="709"/>
        <w:jc w:val="both"/>
        <w:rPr>
          <w:b/>
          <w:sz w:val="30"/>
          <w:szCs w:val="30"/>
        </w:rPr>
      </w:pPr>
    </w:p>
    <w:p w:rsidR="004E280D" w:rsidRPr="00DB6F18" w:rsidRDefault="00F146FC" w:rsidP="00194FB7">
      <w:pPr>
        <w:widowControl w:val="0"/>
        <w:tabs>
          <w:tab w:val="left" w:pos="993"/>
          <w:tab w:val="left" w:pos="1134"/>
        </w:tabs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4E280D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4E280D" w:rsidRPr="004E280D">
        <w:rPr>
          <w:b/>
          <w:sz w:val="30"/>
          <w:szCs w:val="30"/>
        </w:rPr>
        <w:t>О проекте закона Республики Татарстан № 538-6 «О внесении        изменений в Закон Республики Татарстан «О физической культуре и спорте» (</w:t>
      </w:r>
      <w:r w:rsidR="004E280D" w:rsidRPr="004E280D">
        <w:rPr>
          <w:b/>
          <w:sz w:val="30"/>
          <w:szCs w:val="30"/>
          <w:lang w:val="en-US"/>
        </w:rPr>
        <w:t>I</w:t>
      </w:r>
      <w:r w:rsidR="004E280D" w:rsidRPr="004E280D">
        <w:rPr>
          <w:b/>
          <w:sz w:val="30"/>
          <w:szCs w:val="30"/>
        </w:rPr>
        <w:t xml:space="preserve"> чтение).</w:t>
      </w:r>
    </w:p>
    <w:p w:rsidR="00F146FC" w:rsidRDefault="00F146FC" w:rsidP="00194FB7">
      <w:pPr>
        <w:widowControl w:val="0"/>
        <w:tabs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4E280D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Леонов В.А</w:t>
            </w:r>
            <w:r w:rsidR="00F146FC">
              <w:rPr>
                <w:sz w:val="30"/>
                <w:szCs w:val="30"/>
                <w:lang w:eastAsia="en-US"/>
              </w:rPr>
              <w:t xml:space="preserve">., министр </w:t>
            </w:r>
            <w:r>
              <w:rPr>
                <w:sz w:val="30"/>
                <w:szCs w:val="30"/>
                <w:lang w:eastAsia="en-US"/>
              </w:rPr>
              <w:t>спорта</w:t>
            </w:r>
            <w:r w:rsidR="00F146FC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4E280D" w:rsidRDefault="004E280D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Вопрос:</w:t>
      </w:r>
    </w:p>
    <w:p w:rsidR="004E280D" w:rsidRDefault="004E280D" w:rsidP="00194FB7">
      <w:pPr>
        <w:widowControl w:val="0"/>
        <w:ind w:firstLine="709"/>
        <w:contextualSpacing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Шамилов</w:t>
      </w:r>
      <w:proofErr w:type="spellEnd"/>
      <w:r>
        <w:rPr>
          <w:b/>
          <w:sz w:val="30"/>
          <w:szCs w:val="30"/>
        </w:rPr>
        <w:t xml:space="preserve"> И.А</w:t>
      </w:r>
      <w:r w:rsidRPr="00C8347B">
        <w:rPr>
          <w:b/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депутатская группа </w:t>
      </w:r>
      <w:r w:rsidRPr="00C8347B">
        <w:rPr>
          <w:i/>
          <w:sz w:val="30"/>
          <w:szCs w:val="30"/>
        </w:rPr>
        <w:t xml:space="preserve"> «</w:t>
      </w:r>
      <w:r>
        <w:rPr>
          <w:i/>
          <w:sz w:val="30"/>
          <w:szCs w:val="30"/>
        </w:rPr>
        <w:t>ТНВ</w:t>
      </w:r>
      <w:r w:rsidRPr="00C8347B">
        <w:rPr>
          <w:i/>
          <w:sz w:val="30"/>
          <w:szCs w:val="30"/>
        </w:rPr>
        <w:t>».</w:t>
      </w:r>
    </w:p>
    <w:p w:rsidR="004E280D" w:rsidRDefault="0033342F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E280D" w:rsidRPr="00FE1F88">
        <w:rPr>
          <w:sz w:val="30"/>
          <w:szCs w:val="30"/>
        </w:rPr>
        <w:t xml:space="preserve">ункт 1 статьи 5 </w:t>
      </w:r>
      <w:r>
        <w:rPr>
          <w:sz w:val="30"/>
          <w:szCs w:val="30"/>
        </w:rPr>
        <w:t xml:space="preserve">после слов </w:t>
      </w:r>
      <w:r w:rsidR="00A27F52">
        <w:rPr>
          <w:sz w:val="30"/>
          <w:szCs w:val="30"/>
        </w:rPr>
        <w:t>«</w:t>
      </w:r>
      <w:r w:rsidR="004E280D" w:rsidRPr="00FE1F88">
        <w:rPr>
          <w:sz w:val="30"/>
          <w:szCs w:val="30"/>
        </w:rPr>
        <w:t>школьн</w:t>
      </w:r>
      <w:r w:rsidR="00A27F52">
        <w:rPr>
          <w:sz w:val="30"/>
          <w:szCs w:val="30"/>
        </w:rPr>
        <w:t>ые</w:t>
      </w:r>
      <w:r w:rsidR="004E280D" w:rsidRPr="00FE1F88">
        <w:rPr>
          <w:sz w:val="30"/>
          <w:szCs w:val="30"/>
        </w:rPr>
        <w:t xml:space="preserve"> спортивн</w:t>
      </w:r>
      <w:r w:rsidR="00A27F52">
        <w:rPr>
          <w:sz w:val="30"/>
          <w:szCs w:val="30"/>
        </w:rPr>
        <w:t>ые</w:t>
      </w:r>
      <w:r w:rsidR="004E280D" w:rsidRPr="00FE1F88">
        <w:rPr>
          <w:sz w:val="30"/>
          <w:szCs w:val="30"/>
        </w:rPr>
        <w:t xml:space="preserve"> лиги</w:t>
      </w:r>
      <w:r w:rsidR="00A27F52">
        <w:rPr>
          <w:sz w:val="30"/>
          <w:szCs w:val="30"/>
        </w:rPr>
        <w:t>» дополня</w:t>
      </w:r>
      <w:r>
        <w:rPr>
          <w:sz w:val="30"/>
          <w:szCs w:val="30"/>
        </w:rPr>
        <w:t>е</w:t>
      </w:r>
      <w:r w:rsidR="00A27F52">
        <w:rPr>
          <w:sz w:val="30"/>
          <w:szCs w:val="30"/>
        </w:rPr>
        <w:t>тся словами «любительские</w:t>
      </w:r>
      <w:r w:rsidR="004E280D" w:rsidRPr="00FE1F88">
        <w:rPr>
          <w:sz w:val="30"/>
          <w:szCs w:val="30"/>
        </w:rPr>
        <w:t xml:space="preserve"> спортивн</w:t>
      </w:r>
      <w:r w:rsidR="00A27F52">
        <w:rPr>
          <w:sz w:val="30"/>
          <w:szCs w:val="30"/>
        </w:rPr>
        <w:t>ые</w:t>
      </w:r>
      <w:r w:rsidR="004E280D" w:rsidRPr="00FE1F88">
        <w:rPr>
          <w:sz w:val="30"/>
          <w:szCs w:val="30"/>
        </w:rPr>
        <w:t xml:space="preserve"> лиги</w:t>
      </w:r>
      <w:r w:rsidR="00A27F52">
        <w:rPr>
          <w:sz w:val="30"/>
          <w:szCs w:val="30"/>
        </w:rPr>
        <w:t xml:space="preserve">». </w:t>
      </w:r>
      <w:r>
        <w:rPr>
          <w:sz w:val="30"/>
          <w:szCs w:val="30"/>
        </w:rPr>
        <w:t>М</w:t>
      </w:r>
      <w:r w:rsidR="004E280D" w:rsidRPr="00FE1F88">
        <w:rPr>
          <w:sz w:val="30"/>
          <w:szCs w:val="30"/>
        </w:rPr>
        <w:t>ы расширяем возрастной диапазон участников? Что под этим подразумевается</w:t>
      </w:r>
      <w:r w:rsidR="00A27F52">
        <w:rPr>
          <w:sz w:val="30"/>
          <w:szCs w:val="30"/>
        </w:rPr>
        <w:t>?</w:t>
      </w:r>
      <w:r w:rsidR="004E280D" w:rsidRPr="00FE1F88">
        <w:rPr>
          <w:sz w:val="30"/>
          <w:szCs w:val="30"/>
        </w:rPr>
        <w:t xml:space="preserve"> </w:t>
      </w:r>
    </w:p>
    <w:p w:rsidR="004E280D" w:rsidRPr="00FE1F88" w:rsidRDefault="004E280D" w:rsidP="00194FB7">
      <w:pPr>
        <w:widowControl w:val="0"/>
        <w:ind w:firstLine="709"/>
        <w:jc w:val="both"/>
        <w:rPr>
          <w:sz w:val="30"/>
          <w:szCs w:val="30"/>
        </w:rPr>
      </w:pPr>
    </w:p>
    <w:p w:rsidR="004E280D" w:rsidRDefault="004E280D" w:rsidP="00194FB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 ответ по существу вопрос</w:t>
      </w:r>
      <w:r w:rsidR="00A27F52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4E280D" w:rsidRDefault="004E280D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146FC" w:rsidTr="00F146FC">
        <w:tc>
          <w:tcPr>
            <w:tcW w:w="2034" w:type="dxa"/>
            <w:hideMark/>
          </w:tcPr>
          <w:p w:rsidR="00F146FC" w:rsidRDefault="00A27F52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F146FC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F146FC" w:rsidRDefault="00A27F52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Вострикова С.А</w:t>
            </w:r>
            <w:r w:rsidR="00F146FC">
              <w:rPr>
                <w:sz w:val="30"/>
                <w:szCs w:val="30"/>
                <w:lang w:eastAsia="en-US"/>
              </w:rPr>
              <w:t xml:space="preserve">., заместитель председателя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социальной политике </w:t>
            </w: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A27F52" w:rsidRPr="00A27F52">
              <w:rPr>
                <w:sz w:val="30"/>
                <w:szCs w:val="30"/>
              </w:rPr>
              <w:t>№ 538-6 «О внесении        изменений в Закон Республики Татарстан «О физической культуре и спорте»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64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A27F52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A27F52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A27F52" w:rsidRPr="00A27F52">
        <w:rPr>
          <w:b/>
          <w:sz w:val="30"/>
          <w:szCs w:val="30"/>
        </w:rPr>
        <w:t xml:space="preserve">О проекте закона Республики Татарстан № 541-6 </w:t>
      </w:r>
      <w:r w:rsidR="00A27F52" w:rsidRPr="00A27F52">
        <w:rPr>
          <w:b/>
          <w:spacing w:val="-2"/>
          <w:sz w:val="30"/>
          <w:szCs w:val="30"/>
        </w:rPr>
        <w:t>«</w:t>
      </w:r>
      <w:r w:rsidR="00A27F52" w:rsidRPr="00A27F52">
        <w:rPr>
          <w:b/>
          <w:sz w:val="30"/>
          <w:szCs w:val="30"/>
        </w:rPr>
        <w:t>О внесении        изменений в</w:t>
      </w:r>
      <w:r w:rsidR="00A27F52" w:rsidRPr="00A27F52">
        <w:rPr>
          <w:b/>
          <w:spacing w:val="-2"/>
          <w:sz w:val="30"/>
          <w:szCs w:val="30"/>
        </w:rPr>
        <w:t xml:space="preserve"> статьи 2 и 8 </w:t>
      </w:r>
      <w:r w:rsidR="00A27F52" w:rsidRPr="00A27F52">
        <w:rPr>
          <w:b/>
          <w:sz w:val="30"/>
          <w:szCs w:val="30"/>
        </w:rPr>
        <w:t xml:space="preserve">Закона Республики Татарстан «Об  адресной           социальной поддержке населения в Республике Татарстан» и </w:t>
      </w:r>
      <w:r w:rsidR="00A27F52" w:rsidRPr="00A27F52">
        <w:rPr>
          <w:b/>
          <w:spacing w:val="-2"/>
          <w:sz w:val="30"/>
          <w:szCs w:val="30"/>
        </w:rPr>
        <w:t xml:space="preserve">статьи 150 и 152 </w:t>
      </w:r>
      <w:r w:rsidR="00A27F52" w:rsidRPr="00A27F52">
        <w:rPr>
          <w:b/>
          <w:sz w:val="30"/>
          <w:szCs w:val="30"/>
        </w:rPr>
        <w:t>Семейного кодекса Республики Татарстан» (</w:t>
      </w:r>
      <w:r w:rsidR="00A27F52" w:rsidRPr="00A27F52">
        <w:rPr>
          <w:b/>
          <w:sz w:val="30"/>
          <w:szCs w:val="30"/>
          <w:lang w:val="en-US"/>
        </w:rPr>
        <w:t>I</w:t>
      </w:r>
      <w:r w:rsidR="00A27F52" w:rsidRPr="00A27F52">
        <w:rPr>
          <w:b/>
          <w:sz w:val="30"/>
          <w:szCs w:val="30"/>
        </w:rPr>
        <w:t xml:space="preserve"> чтение).</w:t>
      </w:r>
    </w:p>
    <w:p w:rsidR="00A27F52" w:rsidRPr="00A27F52" w:rsidRDefault="00A27F52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A27F52" w:rsidTr="00A27F52">
        <w:tc>
          <w:tcPr>
            <w:tcW w:w="2034" w:type="dxa"/>
            <w:hideMark/>
          </w:tcPr>
          <w:p w:rsidR="00A27F52" w:rsidRDefault="00A27F52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A27F52" w:rsidRDefault="00A27F52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Зарипова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Э.А., министр труда, занятости и социальной защиты  Республики Татарстан </w:t>
            </w:r>
          </w:p>
        </w:tc>
        <w:tc>
          <w:tcPr>
            <w:tcW w:w="4077" w:type="dxa"/>
          </w:tcPr>
          <w:p w:rsidR="00A27F52" w:rsidRDefault="00A27F52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A27F52" w:rsidRDefault="00A27F52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6B1F70" w:rsidRDefault="006B1F70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6B1F70" w:rsidRDefault="006B1F70" w:rsidP="00194FB7">
      <w:pPr>
        <w:widowControl w:val="0"/>
        <w:ind w:firstLine="709"/>
        <w:contextualSpacing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Хамаев</w:t>
      </w:r>
      <w:proofErr w:type="spellEnd"/>
      <w:r>
        <w:rPr>
          <w:b/>
          <w:sz w:val="30"/>
          <w:szCs w:val="30"/>
        </w:rPr>
        <w:t xml:space="preserve"> А.К</w:t>
      </w:r>
      <w:r w:rsidRPr="00C8347B">
        <w:rPr>
          <w:b/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фракция </w:t>
      </w:r>
      <w:r w:rsidRPr="00C8347B">
        <w:rPr>
          <w:i/>
          <w:sz w:val="30"/>
          <w:szCs w:val="30"/>
        </w:rPr>
        <w:t xml:space="preserve"> «</w:t>
      </w:r>
      <w:r>
        <w:rPr>
          <w:i/>
          <w:sz w:val="30"/>
          <w:szCs w:val="30"/>
        </w:rPr>
        <w:t>Единая Россия</w:t>
      </w:r>
      <w:r w:rsidRPr="00C8347B">
        <w:rPr>
          <w:i/>
          <w:sz w:val="30"/>
          <w:szCs w:val="30"/>
        </w:rPr>
        <w:t>».</w:t>
      </w:r>
    </w:p>
    <w:p w:rsidR="006B1F70" w:rsidRDefault="006B1F70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FE1F88">
        <w:rPr>
          <w:sz w:val="30"/>
          <w:szCs w:val="30"/>
        </w:rPr>
        <w:t>еры социальной поддержки многодетным семьям предоставля</w:t>
      </w:r>
      <w:r w:rsidR="0033342F">
        <w:rPr>
          <w:sz w:val="30"/>
          <w:szCs w:val="30"/>
        </w:rPr>
        <w:t>ю</w:t>
      </w:r>
      <w:r w:rsidRPr="00FE1F88">
        <w:rPr>
          <w:sz w:val="30"/>
          <w:szCs w:val="30"/>
        </w:rPr>
        <w:t xml:space="preserve">тся до достижения старшим ребенком возраста 18 или </w:t>
      </w:r>
      <w:r>
        <w:rPr>
          <w:sz w:val="30"/>
          <w:szCs w:val="30"/>
        </w:rPr>
        <w:t>23</w:t>
      </w:r>
      <w:r w:rsidR="0033342F" w:rsidRPr="0033342F">
        <w:rPr>
          <w:sz w:val="30"/>
          <w:szCs w:val="30"/>
        </w:rPr>
        <w:t xml:space="preserve"> </w:t>
      </w:r>
      <w:r w:rsidR="0033342F" w:rsidRPr="00FE1F88">
        <w:rPr>
          <w:sz w:val="30"/>
          <w:szCs w:val="30"/>
        </w:rPr>
        <w:t>лет</w:t>
      </w:r>
      <w:r>
        <w:rPr>
          <w:sz w:val="30"/>
          <w:szCs w:val="30"/>
        </w:rPr>
        <w:t xml:space="preserve">? </w:t>
      </w:r>
    </w:p>
    <w:p w:rsidR="006B1F70" w:rsidRPr="00FE1F88" w:rsidRDefault="006B1F70" w:rsidP="00194FB7">
      <w:pPr>
        <w:widowControl w:val="0"/>
        <w:ind w:firstLine="709"/>
        <w:jc w:val="both"/>
        <w:rPr>
          <w:sz w:val="30"/>
          <w:szCs w:val="30"/>
        </w:rPr>
      </w:pPr>
    </w:p>
    <w:p w:rsidR="006B1F70" w:rsidRDefault="006B1F70" w:rsidP="00194FB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 ответ по существу вопроса.</w:t>
      </w:r>
    </w:p>
    <w:p w:rsidR="006B1F70" w:rsidRDefault="006B1F70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384"/>
        <w:gridCol w:w="607"/>
        <w:gridCol w:w="6622"/>
        <w:gridCol w:w="1664"/>
        <w:gridCol w:w="28"/>
        <w:gridCol w:w="4012"/>
        <w:gridCol w:w="4025"/>
      </w:tblGrid>
      <w:tr w:rsidR="00F146FC" w:rsidTr="0033342F">
        <w:tc>
          <w:tcPr>
            <w:tcW w:w="1991" w:type="dxa"/>
            <w:gridSpan w:val="2"/>
            <w:hideMark/>
          </w:tcPr>
          <w:p w:rsidR="00F146FC" w:rsidRDefault="006B1F70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F146FC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286" w:type="dxa"/>
            <w:gridSpan w:val="2"/>
            <w:hideMark/>
          </w:tcPr>
          <w:p w:rsidR="00F146FC" w:rsidRDefault="006B1F70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Захарова С.М</w:t>
            </w:r>
            <w:r w:rsidR="00F146FC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 по </w:t>
            </w:r>
            <w:r>
              <w:rPr>
                <w:sz w:val="30"/>
                <w:szCs w:val="30"/>
                <w:lang w:eastAsia="en-US"/>
              </w:rPr>
              <w:t xml:space="preserve">социальной политике </w:t>
            </w:r>
          </w:p>
        </w:tc>
        <w:tc>
          <w:tcPr>
            <w:tcW w:w="4040" w:type="dxa"/>
            <w:gridSpan w:val="2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25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F146FC" w:rsidTr="0033342F">
        <w:tblPrEx>
          <w:tblLook w:val="04A0"/>
        </w:tblPrEx>
        <w:trPr>
          <w:gridAfter w:val="2"/>
          <w:wAfter w:w="8037" w:type="dxa"/>
        </w:trPr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gridSpan w:val="2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6B1F70" w:rsidRPr="006B1F70">
              <w:rPr>
                <w:sz w:val="30"/>
                <w:szCs w:val="30"/>
              </w:rPr>
              <w:t xml:space="preserve">№ 541-6 </w:t>
            </w:r>
            <w:r w:rsidR="006B1F70" w:rsidRPr="006B1F70">
              <w:rPr>
                <w:spacing w:val="-2"/>
                <w:sz w:val="30"/>
                <w:szCs w:val="30"/>
              </w:rPr>
              <w:t>«</w:t>
            </w:r>
            <w:r w:rsidR="006B1F70" w:rsidRPr="006B1F70">
              <w:rPr>
                <w:sz w:val="30"/>
                <w:szCs w:val="30"/>
              </w:rPr>
              <w:t>О внесении        изменений в</w:t>
            </w:r>
            <w:r w:rsidR="006B1F70" w:rsidRPr="006B1F70">
              <w:rPr>
                <w:spacing w:val="-2"/>
                <w:sz w:val="30"/>
                <w:szCs w:val="30"/>
              </w:rPr>
              <w:t xml:space="preserve"> статьи 2 и 8 </w:t>
            </w:r>
            <w:r w:rsidR="006B1F70" w:rsidRPr="006B1F70">
              <w:rPr>
                <w:sz w:val="30"/>
                <w:szCs w:val="30"/>
              </w:rPr>
              <w:t>Закона Респ</w:t>
            </w:r>
            <w:r w:rsidR="006B1F70">
              <w:rPr>
                <w:sz w:val="30"/>
                <w:szCs w:val="30"/>
              </w:rPr>
              <w:t xml:space="preserve">ублики Татарстан «Об адресной </w:t>
            </w:r>
            <w:r w:rsidR="006B1F70" w:rsidRPr="006B1F70">
              <w:rPr>
                <w:sz w:val="30"/>
                <w:szCs w:val="30"/>
              </w:rPr>
              <w:t xml:space="preserve">социальной поддержке населения в Республике Татарстан» и </w:t>
            </w:r>
            <w:r w:rsidR="006B1F70" w:rsidRPr="006B1F70">
              <w:rPr>
                <w:spacing w:val="-2"/>
                <w:sz w:val="30"/>
                <w:szCs w:val="30"/>
              </w:rPr>
              <w:t xml:space="preserve">статьи 150 и 152 </w:t>
            </w:r>
            <w:r w:rsidR="006B1F70" w:rsidRPr="006B1F70">
              <w:rPr>
                <w:sz w:val="30"/>
                <w:szCs w:val="30"/>
              </w:rPr>
              <w:t>Семейного кодекса Республики Татарстан»</w:t>
            </w:r>
          </w:p>
        </w:tc>
        <w:tc>
          <w:tcPr>
            <w:tcW w:w="1692" w:type="dxa"/>
            <w:gridSpan w:val="2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71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6B1F70" w:rsidRPr="006B1F70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1</w:t>
      </w:r>
      <w:r w:rsidR="006B1F70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. </w:t>
      </w:r>
      <w:r w:rsidR="006B1F70" w:rsidRPr="006B1F70">
        <w:rPr>
          <w:b/>
          <w:sz w:val="30"/>
          <w:szCs w:val="30"/>
        </w:rPr>
        <w:t>О проекте закона Республики Татарстан   № 532-6 «О внесении      изменений в статью 25 Закона Республики Татарстан «Об образовании»          (</w:t>
      </w:r>
      <w:r w:rsidR="006B1F70" w:rsidRPr="006B1F70">
        <w:rPr>
          <w:b/>
          <w:sz w:val="30"/>
          <w:szCs w:val="30"/>
          <w:lang w:val="en-US"/>
        </w:rPr>
        <w:t>I</w:t>
      </w:r>
      <w:r w:rsidR="006B1F70" w:rsidRPr="006B1F70">
        <w:rPr>
          <w:b/>
          <w:sz w:val="30"/>
          <w:szCs w:val="30"/>
        </w:rPr>
        <w:t xml:space="preserve"> чтение).</w:t>
      </w:r>
    </w:p>
    <w:p w:rsidR="00F146FC" w:rsidRDefault="00F146FC" w:rsidP="00194FB7">
      <w:pPr>
        <w:widowControl w:val="0"/>
        <w:tabs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6B1F70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Салахов М.Х</w:t>
            </w:r>
            <w:r w:rsidR="00F146F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F146F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3342F" w:rsidRDefault="0033342F" w:rsidP="00194FB7">
      <w:pPr>
        <w:widowControl w:val="0"/>
        <w:tabs>
          <w:tab w:val="left" w:pos="3569"/>
        </w:tabs>
      </w:pPr>
    </w:p>
    <w:p w:rsidR="00F146FC" w:rsidRDefault="00727639" w:rsidP="00194FB7">
      <w:pPr>
        <w:widowControl w:val="0"/>
        <w:tabs>
          <w:tab w:val="left" w:pos="3569"/>
        </w:tabs>
      </w:pPr>
      <w:r>
        <w:tab/>
      </w:r>
    </w:p>
    <w:p w:rsidR="00727639" w:rsidRDefault="00727639" w:rsidP="00194FB7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727639" w:rsidRDefault="00727639" w:rsidP="00194FB7">
      <w:pPr>
        <w:widowControl w:val="0"/>
        <w:ind w:firstLine="709"/>
        <w:contextualSpacing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Шамилов</w:t>
      </w:r>
      <w:proofErr w:type="spellEnd"/>
      <w:r>
        <w:rPr>
          <w:b/>
          <w:sz w:val="30"/>
          <w:szCs w:val="30"/>
        </w:rPr>
        <w:t xml:space="preserve"> И.А</w:t>
      </w:r>
      <w:r w:rsidRPr="00C8347B">
        <w:rPr>
          <w:b/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депутатская группа </w:t>
      </w:r>
      <w:r w:rsidRPr="00C8347B">
        <w:rPr>
          <w:i/>
          <w:sz w:val="30"/>
          <w:szCs w:val="30"/>
        </w:rPr>
        <w:t xml:space="preserve"> «</w:t>
      </w:r>
      <w:r>
        <w:rPr>
          <w:i/>
          <w:sz w:val="30"/>
          <w:szCs w:val="30"/>
        </w:rPr>
        <w:t>ТНВ</w:t>
      </w:r>
      <w:r w:rsidRPr="00C8347B">
        <w:rPr>
          <w:i/>
          <w:sz w:val="30"/>
          <w:szCs w:val="30"/>
        </w:rPr>
        <w:t>».</w:t>
      </w:r>
    </w:p>
    <w:p w:rsidR="00727639" w:rsidRPr="00FE1F88" w:rsidRDefault="00727639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tt-RU"/>
        </w:rPr>
        <w:t>В</w:t>
      </w:r>
      <w:r w:rsidRPr="00FE1F88">
        <w:rPr>
          <w:sz w:val="30"/>
          <w:szCs w:val="30"/>
        </w:rPr>
        <w:t xml:space="preserve"> этом законе отражено, что дополнительные меры государственной  поддержки</w:t>
      </w:r>
      <w:r>
        <w:rPr>
          <w:sz w:val="30"/>
          <w:szCs w:val="30"/>
        </w:rPr>
        <w:t>,</w:t>
      </w:r>
      <w:r w:rsidRPr="00FE1F88">
        <w:rPr>
          <w:sz w:val="30"/>
          <w:szCs w:val="30"/>
        </w:rPr>
        <w:t xml:space="preserve"> социальные гаранти</w:t>
      </w:r>
      <w:r>
        <w:rPr>
          <w:sz w:val="30"/>
          <w:szCs w:val="30"/>
        </w:rPr>
        <w:t>и</w:t>
      </w:r>
      <w:r w:rsidRPr="00FE1F88">
        <w:rPr>
          <w:sz w:val="30"/>
          <w:szCs w:val="30"/>
        </w:rPr>
        <w:t xml:space="preserve"> прорабатывались</w:t>
      </w:r>
      <w:r>
        <w:rPr>
          <w:sz w:val="30"/>
          <w:szCs w:val="30"/>
        </w:rPr>
        <w:t>.</w:t>
      </w:r>
      <w:r w:rsidRPr="00FE1F88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FE1F88">
        <w:rPr>
          <w:sz w:val="30"/>
          <w:szCs w:val="30"/>
        </w:rPr>
        <w:t>акие дополнительные меры будут разрабатываться для поддерж</w:t>
      </w:r>
      <w:r w:rsidR="0033342F">
        <w:rPr>
          <w:sz w:val="30"/>
          <w:szCs w:val="30"/>
        </w:rPr>
        <w:t>ки</w:t>
      </w:r>
      <w:r w:rsidRPr="00FE1F88">
        <w:rPr>
          <w:sz w:val="30"/>
          <w:szCs w:val="30"/>
        </w:rPr>
        <w:t xml:space="preserve"> выпускников профессиональных образовательных учреждений</w:t>
      </w:r>
      <w:r>
        <w:rPr>
          <w:sz w:val="30"/>
          <w:szCs w:val="30"/>
        </w:rPr>
        <w:t>?</w:t>
      </w:r>
    </w:p>
    <w:p w:rsidR="00727639" w:rsidRPr="00FE1F88" w:rsidRDefault="00727639" w:rsidP="00194FB7">
      <w:pPr>
        <w:widowControl w:val="0"/>
        <w:ind w:firstLine="709"/>
        <w:jc w:val="both"/>
        <w:rPr>
          <w:sz w:val="30"/>
          <w:szCs w:val="30"/>
        </w:rPr>
      </w:pPr>
    </w:p>
    <w:p w:rsidR="00727639" w:rsidRDefault="00727639" w:rsidP="00194FB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 ответ по существу вопроса.</w:t>
      </w:r>
    </w:p>
    <w:p w:rsidR="0033342F" w:rsidRDefault="0033342F" w:rsidP="00194FB7">
      <w:pPr>
        <w:widowControl w:val="0"/>
        <w:ind w:firstLine="851"/>
        <w:jc w:val="both"/>
        <w:rPr>
          <w:sz w:val="30"/>
          <w:szCs w:val="30"/>
        </w:rPr>
      </w:pPr>
    </w:p>
    <w:p w:rsidR="0033342F" w:rsidRDefault="0033342F" w:rsidP="00194FB7">
      <w:pPr>
        <w:widowControl w:val="0"/>
        <w:tabs>
          <w:tab w:val="left" w:pos="1966"/>
        </w:tabs>
      </w:pPr>
    </w:p>
    <w:tbl>
      <w:tblPr>
        <w:tblW w:w="10305" w:type="dxa"/>
        <w:tblLook w:val="04A0"/>
      </w:tblPr>
      <w:tblGrid>
        <w:gridCol w:w="1526"/>
        <w:gridCol w:w="6946"/>
        <w:gridCol w:w="1833"/>
      </w:tblGrid>
      <w:tr w:rsidR="00F146FC" w:rsidTr="00F146FC">
        <w:tc>
          <w:tcPr>
            <w:tcW w:w="1526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6B1F70" w:rsidRPr="006B1F70">
              <w:rPr>
                <w:sz w:val="30"/>
                <w:szCs w:val="30"/>
              </w:rPr>
              <w:t>№ 532-6 «О внесении      изменений в статью 25 Закона Республики Татарстан «Об образовании»</w:t>
            </w:r>
          </w:p>
        </w:tc>
        <w:tc>
          <w:tcPr>
            <w:tcW w:w="1833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p w:rsidR="0033342F" w:rsidRDefault="0033342F" w:rsidP="00194FB7">
      <w:pPr>
        <w:widowControl w:val="0"/>
      </w:pPr>
    </w:p>
    <w:p w:rsidR="0033342F" w:rsidRDefault="0033342F" w:rsidP="00194FB7">
      <w:pPr>
        <w:widowControl w:val="0"/>
      </w:pPr>
    </w:p>
    <w:p w:rsidR="0033342F" w:rsidRDefault="0033342F" w:rsidP="00194FB7">
      <w:pPr>
        <w:widowControl w:val="0"/>
      </w:pPr>
    </w:p>
    <w:tbl>
      <w:tblPr>
        <w:tblW w:w="10137" w:type="dxa"/>
        <w:tblLook w:val="04A0"/>
      </w:tblPr>
      <w:tblGrid>
        <w:gridCol w:w="2853"/>
        <w:gridCol w:w="4899"/>
        <w:gridCol w:w="2385"/>
      </w:tblGrid>
      <w:tr w:rsidR="00F146FC" w:rsidTr="00F146FC">
        <w:tc>
          <w:tcPr>
            <w:tcW w:w="285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71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727639" w:rsidRPr="00727639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16. </w:t>
      </w:r>
      <w:r w:rsidR="00727639" w:rsidRPr="00727639">
        <w:rPr>
          <w:b/>
          <w:sz w:val="30"/>
          <w:szCs w:val="30"/>
        </w:rPr>
        <w:t>Отчет Комитета Государственного Совета Республики Татарстан по образованию, культуре, науке и национальным вопросам за период работы  с сентября 2019 года по февраль 2024 года.</w:t>
      </w:r>
    </w:p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146FC" w:rsidTr="00F146FC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727639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Зарипов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А.Р</w:t>
            </w:r>
            <w:r w:rsidR="00F146FC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</w:t>
            </w:r>
            <w:r w:rsidR="00F146F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образованию, культуре, науке и национальным вопросам</w:t>
            </w: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1531"/>
        </w:tabs>
        <w:ind w:firstLine="851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371"/>
        <w:gridCol w:w="1550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b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</w:t>
            </w:r>
            <w:r w:rsidR="00727639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 «О</w:t>
            </w:r>
            <w:r w:rsidR="00727639">
              <w:rPr>
                <w:sz w:val="30"/>
                <w:szCs w:val="30"/>
                <w:lang w:eastAsia="en-US"/>
              </w:rPr>
              <w:t xml:space="preserve">б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727639" w:rsidRPr="00727639">
              <w:rPr>
                <w:sz w:val="30"/>
                <w:szCs w:val="30"/>
              </w:rPr>
              <w:t>отчете Комитета Государственного Совета Республики Татарстан по образованию, культуре, науке и национальным вопросам за период работы  с сентября 2019 года по февраль 2024 года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550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75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EA6F69" w:rsidRPr="00EA6F69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17. </w:t>
      </w:r>
      <w:r w:rsidR="00EA6F69" w:rsidRPr="00EA6F69">
        <w:rPr>
          <w:b/>
          <w:sz w:val="30"/>
          <w:szCs w:val="30"/>
        </w:rPr>
        <w:t>Об изменении в составе Комитета Государственного Совета         Республики Татарстан по социальной политике.</w:t>
      </w:r>
    </w:p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809"/>
        <w:gridCol w:w="8505"/>
        <w:gridCol w:w="3951"/>
        <w:gridCol w:w="4077"/>
      </w:tblGrid>
      <w:tr w:rsidR="00F146FC" w:rsidTr="00EA6F69">
        <w:tc>
          <w:tcPr>
            <w:tcW w:w="180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505" w:type="dxa"/>
            <w:hideMark/>
          </w:tcPr>
          <w:p w:rsidR="00F146FC" w:rsidRDefault="00EA6F69" w:rsidP="00777D8F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Камалтынов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Ю.З</w:t>
            </w:r>
            <w:r w:rsidR="00F146FC">
              <w:rPr>
                <w:sz w:val="30"/>
                <w:szCs w:val="30"/>
                <w:lang w:eastAsia="en-US"/>
              </w:rPr>
              <w:t xml:space="preserve">., </w:t>
            </w:r>
            <w:r w:rsidR="00FC3114">
              <w:rPr>
                <w:sz w:val="30"/>
                <w:szCs w:val="30"/>
                <w:lang w:eastAsia="en-US"/>
              </w:rPr>
              <w:t>исполняющий обязанности</w:t>
            </w:r>
            <w:r>
              <w:rPr>
                <w:sz w:val="30"/>
                <w:szCs w:val="30"/>
                <w:lang w:eastAsia="en-US"/>
              </w:rPr>
              <w:t xml:space="preserve"> Председателя Государственного Совета</w:t>
            </w:r>
            <w:r w:rsidR="00F146FC">
              <w:rPr>
                <w:sz w:val="30"/>
                <w:szCs w:val="30"/>
                <w:lang w:eastAsia="en-US"/>
              </w:rPr>
              <w:t xml:space="preserve"> Республик</w:t>
            </w:r>
            <w:r w:rsidR="00777D8F">
              <w:rPr>
                <w:sz w:val="30"/>
                <w:szCs w:val="30"/>
                <w:lang w:eastAsia="en-US"/>
              </w:rPr>
              <w:t>и</w:t>
            </w:r>
            <w:r w:rsidR="00F146FC">
              <w:rPr>
                <w:sz w:val="30"/>
                <w:szCs w:val="30"/>
                <w:lang w:eastAsia="en-US"/>
              </w:rPr>
              <w:t xml:space="preserve"> Татарстан </w:t>
            </w:r>
          </w:p>
        </w:tc>
        <w:tc>
          <w:tcPr>
            <w:tcW w:w="3951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ind w:firstLine="709"/>
        <w:jc w:val="both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F146FC" w:rsidTr="00F146FC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постановления Государственного Совета Республики Татарстан </w:t>
            </w:r>
            <w:r>
              <w:rPr>
                <w:bCs/>
                <w:sz w:val="30"/>
                <w:szCs w:val="30"/>
                <w:lang w:eastAsia="en-US"/>
              </w:rPr>
              <w:t>«</w:t>
            </w:r>
            <w:r w:rsidR="00EA6F69" w:rsidRPr="00EA6F69">
              <w:rPr>
                <w:sz w:val="30"/>
                <w:szCs w:val="30"/>
              </w:rPr>
              <w:t>Об изменении в составе Комитета Государственного Совета         Республики Татарстан по социальной политике</w:t>
            </w:r>
            <w:r>
              <w:rPr>
                <w:bCs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rPr>
          <w:sz w:val="30"/>
          <w:szCs w:val="30"/>
        </w:rPr>
      </w:pPr>
    </w:p>
    <w:p w:rsidR="00FC3114" w:rsidRDefault="00FC3114" w:rsidP="00194FB7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146FC" w:rsidTr="00F146FC">
        <w:tc>
          <w:tcPr>
            <w:tcW w:w="285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73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1753"/>
        </w:tabs>
        <w:ind w:firstLine="709"/>
        <w:jc w:val="both"/>
        <w:rPr>
          <w:b/>
          <w:sz w:val="30"/>
          <w:szCs w:val="30"/>
        </w:rPr>
      </w:pPr>
    </w:p>
    <w:p w:rsidR="00EA6F69" w:rsidRPr="00EA6F69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18. </w:t>
      </w:r>
      <w:r w:rsidR="00EA6F69" w:rsidRPr="00EA6F69">
        <w:rPr>
          <w:b/>
          <w:sz w:val="30"/>
          <w:szCs w:val="30"/>
        </w:rPr>
        <w:t>О внесении изменений в Регламент Государственного Совета       Республики Татарстан.</w:t>
      </w:r>
    </w:p>
    <w:p w:rsidR="00F146FC" w:rsidRDefault="00F146FC" w:rsidP="00194FB7">
      <w:pPr>
        <w:widowControl w:val="0"/>
        <w:tabs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146FC" w:rsidTr="00EA6F69">
        <w:tc>
          <w:tcPr>
            <w:tcW w:w="2034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146FC" w:rsidRDefault="00EA6F69" w:rsidP="00194FB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</w:t>
            </w:r>
            <w:r w:rsidR="00F146FC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законности и правопорядку</w:t>
            </w: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C3114" w:rsidRDefault="00FC3114"/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146FC" w:rsidTr="00FC3114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Совета Республики Татарстан «</w:t>
            </w:r>
            <w:r w:rsidR="00EA6F69" w:rsidRPr="00EA6F69">
              <w:rPr>
                <w:sz w:val="30"/>
                <w:szCs w:val="30"/>
              </w:rPr>
              <w:t>О внесении изменений в Р</w:t>
            </w:r>
            <w:r w:rsidR="00EA6F69">
              <w:rPr>
                <w:sz w:val="30"/>
                <w:szCs w:val="30"/>
              </w:rPr>
              <w:t>егламент Государственного Совет</w:t>
            </w:r>
            <w:r w:rsidR="00FC3114">
              <w:rPr>
                <w:sz w:val="30"/>
                <w:szCs w:val="30"/>
              </w:rPr>
              <w:t>а</w:t>
            </w:r>
            <w:r w:rsidR="00EA6F69">
              <w:rPr>
                <w:sz w:val="30"/>
                <w:szCs w:val="30"/>
              </w:rPr>
              <w:t xml:space="preserve"> </w:t>
            </w:r>
            <w:r w:rsidR="00EA6F69" w:rsidRPr="00EA6F69">
              <w:rPr>
                <w:sz w:val="30"/>
                <w:szCs w:val="30"/>
              </w:rPr>
              <w:t>Республики Татарстан</w:t>
            </w:r>
            <w:r>
              <w:rPr>
                <w:rStyle w:val="title-fieldpreview-value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F146FC" w:rsidRDefault="00F146FC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146FC" w:rsidTr="00F146FC">
        <w:tc>
          <w:tcPr>
            <w:tcW w:w="2943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76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194FB7" w:rsidRDefault="00194FB7" w:rsidP="00194FB7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F146FC" w:rsidRDefault="00F146FC" w:rsidP="00194FB7">
      <w:pPr>
        <w:pStyle w:val="Normal1"/>
        <w:widowControl w:val="0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проектах федеральных законов </w:t>
      </w:r>
      <w:r w:rsidR="00EA6F69">
        <w:rPr>
          <w:b/>
          <w:sz w:val="30"/>
          <w:szCs w:val="30"/>
        </w:rPr>
        <w:t>и законодательной инициатив</w:t>
      </w:r>
      <w:r w:rsidR="00FC3114">
        <w:rPr>
          <w:b/>
          <w:sz w:val="30"/>
          <w:szCs w:val="30"/>
        </w:rPr>
        <w:t>е</w:t>
      </w:r>
      <w:r w:rsidR="00EA6F69">
        <w:rPr>
          <w:b/>
          <w:sz w:val="30"/>
          <w:szCs w:val="30"/>
        </w:rPr>
        <w:t xml:space="preserve"> субъекта Российской Федерации</w:t>
      </w:r>
    </w:p>
    <w:p w:rsidR="00F146FC" w:rsidRDefault="00F146FC" w:rsidP="00194FB7">
      <w:pPr>
        <w:pStyle w:val="Normal1"/>
        <w:widowControl w:val="0"/>
        <w:ind w:firstLine="851"/>
        <w:rPr>
          <w:b/>
          <w:sz w:val="30"/>
          <w:szCs w:val="30"/>
        </w:rPr>
      </w:pPr>
    </w:p>
    <w:tbl>
      <w:tblPr>
        <w:tblW w:w="10314" w:type="dxa"/>
        <w:tblLook w:val="01E0"/>
      </w:tblPr>
      <w:tblGrid>
        <w:gridCol w:w="1693"/>
        <w:gridCol w:w="8621"/>
      </w:tblGrid>
      <w:tr w:rsidR="00F146FC" w:rsidTr="00645A60">
        <w:tc>
          <w:tcPr>
            <w:tcW w:w="1693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621" w:type="dxa"/>
            <w:hideMark/>
          </w:tcPr>
          <w:p w:rsidR="00F146FC" w:rsidRDefault="00EA6F69" w:rsidP="00E72BB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Камалтынов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Ю.З</w:t>
            </w:r>
            <w:r w:rsidR="00F146FC">
              <w:rPr>
                <w:sz w:val="30"/>
                <w:szCs w:val="30"/>
                <w:lang w:eastAsia="en-US"/>
              </w:rPr>
              <w:t xml:space="preserve">., </w:t>
            </w:r>
            <w:r w:rsidR="00E72BBB">
              <w:rPr>
                <w:sz w:val="30"/>
                <w:szCs w:val="30"/>
                <w:lang w:eastAsia="en-US"/>
              </w:rPr>
              <w:t>исполняющий обязанностями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F146FC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F146FC">
              <w:rPr>
                <w:sz w:val="30"/>
                <w:szCs w:val="30"/>
                <w:lang w:eastAsia="en-US"/>
              </w:rPr>
              <w:t xml:space="preserve">  </w:t>
            </w:r>
            <w:r w:rsidR="00F146FC"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</w:t>
            </w: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645A60" w:rsidRPr="00DB6F18" w:rsidRDefault="00645A60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19. </w:t>
      </w:r>
      <w:r w:rsidRPr="00DB6F18">
        <w:rPr>
          <w:bCs/>
          <w:sz w:val="30"/>
          <w:szCs w:val="30"/>
        </w:rPr>
        <w:t>О проекте федерального закона № 553790-8 «О внесении изменений в</w:t>
      </w:r>
      <w:r w:rsidR="00E72BBB">
        <w:rPr>
          <w:bCs/>
          <w:sz w:val="30"/>
          <w:szCs w:val="30"/>
        </w:rPr>
        <w:t xml:space="preserve"> </w:t>
      </w:r>
      <w:r w:rsidRPr="00DB6F18">
        <w:rPr>
          <w:bCs/>
          <w:sz w:val="30"/>
          <w:szCs w:val="30"/>
        </w:rPr>
        <w:t>Кодекс Российской Федерации об административных правонарушениях» (в</w:t>
      </w:r>
      <w:r w:rsidR="00E72BBB">
        <w:rPr>
          <w:bCs/>
          <w:sz w:val="30"/>
          <w:szCs w:val="30"/>
        </w:rPr>
        <w:t xml:space="preserve"> </w:t>
      </w:r>
      <w:r w:rsidRPr="00DB6F18">
        <w:rPr>
          <w:bCs/>
          <w:sz w:val="30"/>
          <w:szCs w:val="30"/>
        </w:rPr>
        <w:t>части установления ответственности за невыполнение требований или воспрепятствование осуществлению деятельности должностного лица, осуществляющего федеральный государственный пробирный надзор, а также о</w:t>
      </w:r>
      <w:r w:rsidR="00E72BBB">
        <w:rPr>
          <w:bCs/>
          <w:sz w:val="30"/>
          <w:szCs w:val="30"/>
        </w:rPr>
        <w:t xml:space="preserve"> </w:t>
      </w:r>
      <w:r w:rsidRPr="00DB6F18">
        <w:rPr>
          <w:bCs/>
          <w:sz w:val="30"/>
          <w:szCs w:val="30"/>
        </w:rPr>
        <w:t>наделении такого лица полномочиями по составлению протоколов и</w:t>
      </w:r>
      <w:r w:rsidR="00E72BBB">
        <w:rPr>
          <w:bCs/>
          <w:sz w:val="30"/>
          <w:szCs w:val="30"/>
        </w:rPr>
        <w:t xml:space="preserve"> </w:t>
      </w:r>
      <w:r w:rsidRPr="00DB6F18">
        <w:rPr>
          <w:bCs/>
          <w:sz w:val="30"/>
          <w:szCs w:val="30"/>
        </w:rPr>
        <w:t>рассмотрению соответствующих административных дел).</w:t>
      </w:r>
    </w:p>
    <w:p w:rsidR="00645A60" w:rsidRPr="00DB6F18" w:rsidRDefault="00645A60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20.</w:t>
      </w:r>
      <w:r w:rsidRPr="00DB6F18">
        <w:rPr>
          <w:sz w:val="30"/>
          <w:szCs w:val="30"/>
        </w:rPr>
        <w:t xml:space="preserve"> </w:t>
      </w:r>
      <w:proofErr w:type="gramStart"/>
      <w:r w:rsidRPr="00DB6F18">
        <w:rPr>
          <w:bCs/>
          <w:sz w:val="30"/>
          <w:szCs w:val="30"/>
        </w:rPr>
        <w:t>О проекте федерального закона № 566952-8 «О внесении изменений в</w:t>
      </w:r>
      <w:r w:rsidR="00E72BBB">
        <w:rPr>
          <w:bCs/>
          <w:sz w:val="30"/>
          <w:szCs w:val="30"/>
        </w:rPr>
        <w:t xml:space="preserve"> </w:t>
      </w:r>
      <w:r w:rsidRPr="00DB6F18">
        <w:rPr>
          <w:bCs/>
          <w:sz w:val="30"/>
          <w:szCs w:val="30"/>
        </w:rPr>
        <w:t xml:space="preserve">Кодекс Российской Федерации об административных </w:t>
      </w:r>
      <w:r w:rsidRPr="00DB6F18">
        <w:rPr>
          <w:bCs/>
          <w:sz w:val="30"/>
          <w:szCs w:val="30"/>
        </w:rPr>
        <w:lastRenderedPageBreak/>
        <w:t>правонарушениях» (в части наделения полномочиями по составлению про</w:t>
      </w:r>
      <w:r>
        <w:rPr>
          <w:bCs/>
          <w:sz w:val="30"/>
          <w:szCs w:val="30"/>
        </w:rPr>
        <w:t>токолов и</w:t>
      </w:r>
      <w:r w:rsidRPr="00DB6F18">
        <w:rPr>
          <w:bCs/>
          <w:sz w:val="30"/>
          <w:szCs w:val="30"/>
        </w:rPr>
        <w:t>  рассмотрению дел о соответствующих административных правонарушениях определенных должностных лиц МЧС России, осуществляющих федеральный государственный надзор за соблюдением изготовителями продукции и продавцами установленных техническими регламентами требований в области гражданской обороны и защиты населения и территорий от чрезвычайных ситуаций).</w:t>
      </w:r>
      <w:proofErr w:type="gramEnd"/>
    </w:p>
    <w:p w:rsidR="00645A60" w:rsidRPr="00DB6F18" w:rsidRDefault="00645A60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 </w:t>
      </w:r>
      <w:r w:rsidRPr="00DB6F18">
        <w:rPr>
          <w:sz w:val="30"/>
          <w:szCs w:val="30"/>
        </w:rPr>
        <w:t xml:space="preserve">О проекте федерального закона № 544458-8 «О внесении изменений в статьи 14 и 16 Федерального закона «Об общих принципах организации местного самоуправления в Российской Федерации» (в части отнесения  к вопросам местного значения ведение учета личных подсобных хозяйств в  </w:t>
      </w:r>
      <w:proofErr w:type="spellStart"/>
      <w:r w:rsidRPr="00DB6F18">
        <w:rPr>
          <w:sz w:val="30"/>
          <w:szCs w:val="30"/>
        </w:rPr>
        <w:t>похозяйственных</w:t>
      </w:r>
      <w:proofErr w:type="spellEnd"/>
      <w:r w:rsidRPr="00DB6F18">
        <w:rPr>
          <w:sz w:val="30"/>
          <w:szCs w:val="30"/>
        </w:rPr>
        <w:t xml:space="preserve"> книгах).</w:t>
      </w:r>
    </w:p>
    <w:p w:rsidR="00645A60" w:rsidRPr="00DB6F18" w:rsidRDefault="00645A60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22.</w:t>
      </w:r>
      <w:r w:rsidRPr="00DB6F18">
        <w:rPr>
          <w:sz w:val="30"/>
          <w:szCs w:val="30"/>
        </w:rPr>
        <w:t xml:space="preserve"> О законодательной инициативе Законодательного Собрания           Челябинской области по внесению в Государственную Думу Федерального Собрания Российской Федерации проекта федерального закона «О внесении изменений в статью 39</w:t>
      </w:r>
      <w:r w:rsidRPr="00DB6F18">
        <w:rPr>
          <w:sz w:val="30"/>
          <w:szCs w:val="30"/>
          <w:vertAlign w:val="superscript"/>
        </w:rPr>
        <w:t>12</w:t>
      </w:r>
      <w:r w:rsidRPr="00DB6F18">
        <w:rPr>
          <w:sz w:val="30"/>
          <w:szCs w:val="30"/>
        </w:rPr>
        <w:t xml:space="preserve"> Земельного кодекса Российской Федерации».</w:t>
      </w:r>
    </w:p>
    <w:p w:rsidR="00645A60" w:rsidRPr="00DB6F18" w:rsidRDefault="00645A60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23. </w:t>
      </w:r>
      <w:proofErr w:type="gramStart"/>
      <w:r>
        <w:rPr>
          <w:sz w:val="30"/>
          <w:szCs w:val="30"/>
        </w:rPr>
        <w:t xml:space="preserve">О проекте </w:t>
      </w:r>
      <w:r w:rsidRPr="00DB6F18">
        <w:rPr>
          <w:sz w:val="30"/>
          <w:szCs w:val="30"/>
        </w:rPr>
        <w:t>федерального закона № 556627-8 «О внесении изменения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 территориях Севера, Сибири и Дальнего Востока Российской Федерации, и</w:t>
      </w:r>
      <w:r>
        <w:rPr>
          <w:sz w:val="30"/>
          <w:szCs w:val="30"/>
        </w:rPr>
        <w:t xml:space="preserve"> </w:t>
      </w:r>
      <w:r w:rsidRPr="00DB6F18">
        <w:rPr>
          <w:sz w:val="30"/>
          <w:szCs w:val="30"/>
        </w:rPr>
        <w:t>о внесении изменений в отдельные законодательные акты Российской Федерации» (в части невозможности прекращения договора в период участия гражданина</w:t>
      </w:r>
      <w:proofErr w:type="gramEnd"/>
      <w:r w:rsidRPr="00DB6F18">
        <w:rPr>
          <w:sz w:val="30"/>
          <w:szCs w:val="30"/>
        </w:rPr>
        <w:t xml:space="preserve"> в специальной военной операции)</w:t>
      </w:r>
      <w:r>
        <w:rPr>
          <w:sz w:val="30"/>
          <w:szCs w:val="30"/>
        </w:rPr>
        <w:t>.</w:t>
      </w:r>
    </w:p>
    <w:p w:rsidR="00645A60" w:rsidRPr="00DB6F18" w:rsidRDefault="00645A60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24.</w:t>
      </w:r>
      <w:r w:rsidRPr="00DB6F18">
        <w:rPr>
          <w:sz w:val="30"/>
          <w:szCs w:val="30"/>
        </w:rPr>
        <w:t xml:space="preserve"> О проекте федерального закона № 557516-8 «О внесении изменений в статью 173 Жилищного кодекса Российской Федерации» </w:t>
      </w:r>
      <w:r w:rsidR="00E72BBB">
        <w:rPr>
          <w:sz w:val="30"/>
          <w:szCs w:val="30"/>
        </w:rPr>
        <w:t xml:space="preserve">                     </w:t>
      </w:r>
      <w:r w:rsidRPr="00DB6F18">
        <w:rPr>
          <w:sz w:val="30"/>
          <w:szCs w:val="30"/>
        </w:rPr>
        <w:t>(в части повышения платежной дисциплины по внесению взносов на капитальный ремонт).</w:t>
      </w:r>
    </w:p>
    <w:p w:rsidR="00645A60" w:rsidRPr="00DB6F18" w:rsidRDefault="00645A60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25.</w:t>
      </w:r>
      <w:r w:rsidRPr="00DB6F18">
        <w:rPr>
          <w:sz w:val="30"/>
          <w:szCs w:val="30"/>
        </w:rPr>
        <w:t xml:space="preserve"> О проекте федерального закона № 552424-8 «О внесении изменений в статью 157</w:t>
      </w:r>
      <w:r w:rsidRPr="00DB6F18">
        <w:rPr>
          <w:sz w:val="30"/>
          <w:szCs w:val="30"/>
          <w:vertAlign w:val="superscript"/>
        </w:rPr>
        <w:t>3</w:t>
      </w:r>
      <w:r w:rsidRPr="00DB6F18">
        <w:rPr>
          <w:sz w:val="30"/>
          <w:szCs w:val="30"/>
        </w:rPr>
        <w:t xml:space="preserve"> Жилищного кодекса Российской Федерации и статью 211 Гражданского процессуального кодекса Российской Федерации» (в целях повышения уровня безопасности эксплуатации внутридомового и (или)  внутриквартирного газового оборудования).</w:t>
      </w:r>
    </w:p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84"/>
        <w:gridCol w:w="1470"/>
        <w:gridCol w:w="4900"/>
        <w:gridCol w:w="1143"/>
        <w:gridCol w:w="1243"/>
        <w:gridCol w:w="165"/>
      </w:tblGrid>
      <w:tr w:rsidR="00F146FC" w:rsidTr="00E72BBB">
        <w:tc>
          <w:tcPr>
            <w:tcW w:w="1384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13" w:type="dxa"/>
            <w:gridSpan w:val="3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проектов постановлений Государственного Совета Республики Татарстан по проектам федеральных законов</w:t>
            </w:r>
            <w:r w:rsidR="00877673">
              <w:rPr>
                <w:sz w:val="30"/>
                <w:szCs w:val="30"/>
                <w:lang w:eastAsia="en-US"/>
              </w:rPr>
              <w:t xml:space="preserve"> и законодательной инициативе субъекта Российской Федерации</w:t>
            </w:r>
            <w:r>
              <w:rPr>
                <w:sz w:val="30"/>
                <w:szCs w:val="30"/>
                <w:lang w:eastAsia="en-US"/>
              </w:rPr>
              <w:t>, поддержанным комитетами Государственного Совета Республики Татарстан</w:t>
            </w:r>
          </w:p>
        </w:tc>
        <w:tc>
          <w:tcPr>
            <w:tcW w:w="1408" w:type="dxa"/>
            <w:gridSpan w:val="2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F146FC" w:rsidTr="00E72BBB">
        <w:tblPrEx>
          <w:tblLook w:val="04A0"/>
        </w:tblPrEx>
        <w:trPr>
          <w:gridAfter w:val="1"/>
          <w:wAfter w:w="165" w:type="dxa"/>
        </w:trPr>
        <w:tc>
          <w:tcPr>
            <w:tcW w:w="2854" w:type="dxa"/>
            <w:gridSpan w:val="2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709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75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6" w:type="dxa"/>
            <w:gridSpan w:val="2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F146FC" w:rsidRDefault="00877673" w:rsidP="00194FB7">
      <w:pPr>
        <w:widowControl w:val="0"/>
        <w:tabs>
          <w:tab w:val="left" w:pos="1260"/>
          <w:tab w:val="num" w:pos="1800"/>
          <w:tab w:val="num" w:pos="9433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26</w:t>
      </w:r>
      <w:r w:rsidR="00F146FC">
        <w:rPr>
          <w:b/>
          <w:sz w:val="30"/>
          <w:szCs w:val="30"/>
        </w:rPr>
        <w:t xml:space="preserve">. Разное. </w:t>
      </w:r>
    </w:p>
    <w:p w:rsidR="00F146FC" w:rsidRDefault="00F146FC" w:rsidP="00194FB7">
      <w:pPr>
        <w:widowControl w:val="0"/>
        <w:tabs>
          <w:tab w:val="left" w:pos="1260"/>
          <w:tab w:val="num" w:pos="1800"/>
          <w:tab w:val="num" w:pos="9433"/>
        </w:tabs>
        <w:ind w:firstLine="709"/>
        <w:jc w:val="both"/>
        <w:rPr>
          <w:b/>
          <w:sz w:val="30"/>
          <w:szCs w:val="30"/>
        </w:rPr>
      </w:pPr>
    </w:p>
    <w:p w:rsidR="00877673" w:rsidRPr="004F30E1" w:rsidRDefault="00E72BBB" w:rsidP="00194FB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877673" w:rsidRPr="004F30E1">
        <w:rPr>
          <w:sz w:val="30"/>
          <w:szCs w:val="30"/>
        </w:rPr>
        <w:t>апрос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eastAsia="en-US"/>
        </w:rPr>
        <w:t xml:space="preserve">депутата Государственного Совета Республики Татарстан              </w:t>
      </w:r>
      <w:proofErr w:type="spellStart"/>
      <w:r w:rsidR="00877673">
        <w:rPr>
          <w:sz w:val="30"/>
          <w:szCs w:val="30"/>
        </w:rPr>
        <w:t>Миргалимова</w:t>
      </w:r>
      <w:proofErr w:type="spellEnd"/>
      <w:r w:rsidR="00777D8F">
        <w:rPr>
          <w:sz w:val="30"/>
          <w:szCs w:val="30"/>
        </w:rPr>
        <w:t xml:space="preserve"> </w:t>
      </w:r>
      <w:r w:rsidR="00877673">
        <w:rPr>
          <w:sz w:val="30"/>
          <w:szCs w:val="30"/>
        </w:rPr>
        <w:t>Х.Г.</w:t>
      </w:r>
      <w:r w:rsidR="00877673" w:rsidRPr="004F30E1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="00877673" w:rsidRPr="004F30E1">
        <w:rPr>
          <w:sz w:val="30"/>
          <w:szCs w:val="30"/>
        </w:rPr>
        <w:t xml:space="preserve"> </w:t>
      </w:r>
      <w:r w:rsidR="00877673">
        <w:rPr>
          <w:sz w:val="30"/>
          <w:szCs w:val="30"/>
        </w:rPr>
        <w:t>Раис</w:t>
      </w:r>
      <w:r>
        <w:rPr>
          <w:sz w:val="30"/>
          <w:szCs w:val="30"/>
        </w:rPr>
        <w:t>у</w:t>
      </w:r>
      <w:r w:rsidR="00877673" w:rsidRPr="004F30E1">
        <w:rPr>
          <w:sz w:val="30"/>
          <w:szCs w:val="30"/>
        </w:rPr>
        <w:t xml:space="preserve"> Республики Татарстан </w:t>
      </w:r>
      <w:proofErr w:type="spellStart"/>
      <w:r w:rsidR="00877673" w:rsidRPr="004F30E1">
        <w:rPr>
          <w:sz w:val="30"/>
          <w:szCs w:val="30"/>
        </w:rPr>
        <w:t>Минниханов</w:t>
      </w:r>
      <w:r>
        <w:rPr>
          <w:sz w:val="30"/>
          <w:szCs w:val="30"/>
        </w:rPr>
        <w:t>у</w:t>
      </w:r>
      <w:proofErr w:type="spellEnd"/>
      <w:r w:rsidR="00877673" w:rsidRPr="004F30E1">
        <w:rPr>
          <w:sz w:val="30"/>
          <w:szCs w:val="30"/>
        </w:rPr>
        <w:t xml:space="preserve"> Р.Н. </w:t>
      </w:r>
      <w:r w:rsidR="00877673" w:rsidRPr="00FE1F88">
        <w:rPr>
          <w:sz w:val="30"/>
          <w:szCs w:val="30"/>
        </w:rPr>
        <w:t>о создании безопасных условий жизни  жителям ул</w:t>
      </w:r>
      <w:r>
        <w:rPr>
          <w:sz w:val="30"/>
          <w:szCs w:val="30"/>
        </w:rPr>
        <w:t xml:space="preserve">. </w:t>
      </w:r>
      <w:proofErr w:type="gramStart"/>
      <w:r w:rsidR="00877673" w:rsidRPr="00FE1F88">
        <w:rPr>
          <w:sz w:val="30"/>
          <w:szCs w:val="30"/>
        </w:rPr>
        <w:t>Хлебозаводская</w:t>
      </w:r>
      <w:proofErr w:type="gramEnd"/>
      <w:r w:rsidR="00877673" w:rsidRPr="00FE1F88">
        <w:rPr>
          <w:sz w:val="30"/>
          <w:szCs w:val="30"/>
        </w:rPr>
        <w:t xml:space="preserve"> г</w:t>
      </w:r>
      <w:r>
        <w:rPr>
          <w:sz w:val="30"/>
          <w:szCs w:val="30"/>
        </w:rPr>
        <w:t>.</w:t>
      </w:r>
      <w:r w:rsidR="00877673" w:rsidRPr="00FE1F88">
        <w:rPr>
          <w:sz w:val="30"/>
          <w:szCs w:val="30"/>
        </w:rPr>
        <w:t xml:space="preserve"> Казани</w:t>
      </w:r>
      <w:r w:rsidR="00877673" w:rsidRPr="004F30E1">
        <w:rPr>
          <w:sz w:val="30"/>
          <w:szCs w:val="30"/>
        </w:rPr>
        <w:t>.</w:t>
      </w:r>
    </w:p>
    <w:p w:rsidR="00877673" w:rsidRPr="004F30E1" w:rsidRDefault="00877673" w:rsidP="00194FB7">
      <w:pPr>
        <w:widowControl w:val="0"/>
        <w:ind w:firstLine="900"/>
        <w:jc w:val="both"/>
        <w:rPr>
          <w:sz w:val="30"/>
          <w:szCs w:val="30"/>
        </w:rPr>
      </w:pPr>
    </w:p>
    <w:p w:rsidR="00877673" w:rsidRPr="004F30E1" w:rsidRDefault="00877673" w:rsidP="00194FB7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  <w:r w:rsidRPr="004F30E1">
        <w:rPr>
          <w:sz w:val="30"/>
          <w:szCs w:val="30"/>
        </w:rPr>
        <w:t xml:space="preserve">Решили: переадресовать запрос депутата </w:t>
      </w:r>
      <w:proofErr w:type="spellStart"/>
      <w:r>
        <w:rPr>
          <w:sz w:val="30"/>
          <w:szCs w:val="30"/>
        </w:rPr>
        <w:t>Миргалимова</w:t>
      </w:r>
      <w:proofErr w:type="spellEnd"/>
      <w:r w:rsidR="00777D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Х.Г. </w:t>
      </w:r>
      <w:r w:rsidRPr="004F30E1">
        <w:rPr>
          <w:sz w:val="30"/>
          <w:szCs w:val="30"/>
        </w:rPr>
        <w:t xml:space="preserve">Премьер-министру Республики Татарстан </w:t>
      </w:r>
      <w:proofErr w:type="spellStart"/>
      <w:r w:rsidRPr="004F30E1">
        <w:rPr>
          <w:sz w:val="30"/>
          <w:szCs w:val="30"/>
        </w:rPr>
        <w:t>Песошину</w:t>
      </w:r>
      <w:proofErr w:type="spellEnd"/>
      <w:r w:rsidRPr="004F30E1">
        <w:rPr>
          <w:sz w:val="30"/>
          <w:szCs w:val="30"/>
        </w:rPr>
        <w:t xml:space="preserve"> А.В.</w:t>
      </w:r>
      <w:r>
        <w:rPr>
          <w:sz w:val="30"/>
          <w:szCs w:val="30"/>
        </w:rPr>
        <w:t xml:space="preserve"> и мэру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 Казани                  </w:t>
      </w:r>
      <w:proofErr w:type="spellStart"/>
      <w:r>
        <w:rPr>
          <w:sz w:val="30"/>
          <w:szCs w:val="30"/>
        </w:rPr>
        <w:t>Метшину</w:t>
      </w:r>
      <w:proofErr w:type="spellEnd"/>
      <w:r>
        <w:rPr>
          <w:sz w:val="30"/>
          <w:szCs w:val="30"/>
        </w:rPr>
        <w:t xml:space="preserve"> И.Р.</w:t>
      </w:r>
    </w:p>
    <w:p w:rsidR="00877673" w:rsidRDefault="00877673" w:rsidP="00194FB7">
      <w:pPr>
        <w:widowControl w:val="0"/>
        <w:jc w:val="both"/>
        <w:rPr>
          <w:i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877673" w:rsidTr="00877673">
        <w:tc>
          <w:tcPr>
            <w:tcW w:w="1384" w:type="dxa"/>
          </w:tcPr>
          <w:p w:rsidR="00877673" w:rsidRDefault="00877673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877673" w:rsidRDefault="00877673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877673" w:rsidRDefault="00877673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877673" w:rsidRDefault="00877673" w:rsidP="00E72BB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постановления Государственного Совета Республики Татарстан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«</w:t>
            </w:r>
            <w:r>
              <w:rPr>
                <w:sz w:val="30"/>
                <w:szCs w:val="30"/>
                <w:lang w:eastAsia="en-US"/>
              </w:rPr>
              <w:t xml:space="preserve">О запросе депутата  Государственного Совета Республики Татарстан              </w:t>
            </w:r>
            <w:r w:rsidR="00E72BBB">
              <w:rPr>
                <w:sz w:val="30"/>
                <w:szCs w:val="30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30"/>
                <w:lang w:eastAsia="en-US"/>
              </w:rPr>
              <w:t>Миргалимова</w:t>
            </w:r>
            <w:proofErr w:type="spellEnd"/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877673" w:rsidRDefault="00877673" w:rsidP="00194FB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77673" w:rsidRDefault="00877673" w:rsidP="00194FB7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877673" w:rsidTr="00877673">
        <w:tc>
          <w:tcPr>
            <w:tcW w:w="2943" w:type="dxa"/>
          </w:tcPr>
          <w:p w:rsidR="00877673" w:rsidRDefault="00877673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877673" w:rsidRDefault="00877673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94FB7">
              <w:rPr>
                <w:sz w:val="30"/>
                <w:szCs w:val="30"/>
                <w:lang w:eastAsia="en-US"/>
              </w:rPr>
              <w:t>74</w:t>
            </w:r>
          </w:p>
          <w:p w:rsidR="00877673" w:rsidRDefault="00877673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194FB7">
              <w:rPr>
                <w:sz w:val="30"/>
                <w:szCs w:val="30"/>
                <w:lang w:eastAsia="en-US"/>
              </w:rPr>
              <w:t>1</w:t>
            </w:r>
          </w:p>
          <w:p w:rsidR="00877673" w:rsidRDefault="00877673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877673" w:rsidRDefault="00877673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877673" w:rsidRDefault="00877673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877673" w:rsidRDefault="00877673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77673" w:rsidRDefault="00877673" w:rsidP="00194FB7">
      <w:pPr>
        <w:widowControl w:val="0"/>
        <w:tabs>
          <w:tab w:val="left" w:pos="1260"/>
          <w:tab w:val="num" w:pos="1800"/>
          <w:tab w:val="num" w:pos="9433"/>
        </w:tabs>
        <w:ind w:firstLine="709"/>
        <w:jc w:val="both"/>
        <w:rPr>
          <w:b/>
          <w:sz w:val="30"/>
          <w:szCs w:val="30"/>
        </w:rPr>
      </w:pPr>
    </w:p>
    <w:p w:rsidR="00F146FC" w:rsidRDefault="00F146FC" w:rsidP="00E72BBB">
      <w:pPr>
        <w:pStyle w:val="22"/>
        <w:widowControl w:val="0"/>
        <w:spacing w:before="0" w:line="240" w:lineRule="auto"/>
        <w:ind w:left="0" w:firstLine="709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</w:p>
    <w:p w:rsidR="00F146FC" w:rsidRDefault="00F146FC" w:rsidP="00194FB7">
      <w:pPr>
        <w:widowControl w:val="0"/>
        <w:ind w:firstLine="709"/>
        <w:rPr>
          <w:sz w:val="31"/>
          <w:szCs w:val="31"/>
        </w:rPr>
      </w:pPr>
      <w:r>
        <w:rPr>
          <w:sz w:val="31"/>
          <w:szCs w:val="31"/>
        </w:rPr>
        <w:t xml:space="preserve">– </w:t>
      </w:r>
      <w:r w:rsidR="004B0D40" w:rsidRPr="004B0D40">
        <w:rPr>
          <w:sz w:val="31"/>
          <w:szCs w:val="31"/>
        </w:rPr>
        <w:t>о выборной кампании Президента Российской Федерации</w:t>
      </w:r>
      <w:r>
        <w:rPr>
          <w:sz w:val="31"/>
          <w:szCs w:val="31"/>
        </w:rPr>
        <w:t>;</w:t>
      </w:r>
    </w:p>
    <w:p w:rsidR="00F146FC" w:rsidRPr="004B0D40" w:rsidRDefault="00F146FC" w:rsidP="00194FB7">
      <w:pPr>
        <w:widowControl w:val="0"/>
        <w:ind w:firstLine="709"/>
        <w:jc w:val="both"/>
        <w:rPr>
          <w:sz w:val="31"/>
          <w:szCs w:val="31"/>
        </w:rPr>
      </w:pPr>
      <w:r w:rsidRPr="004B0D40">
        <w:rPr>
          <w:sz w:val="30"/>
          <w:szCs w:val="30"/>
        </w:rPr>
        <w:t xml:space="preserve">– </w:t>
      </w:r>
      <w:r w:rsidR="004B0D40" w:rsidRPr="004B0D40">
        <w:rPr>
          <w:sz w:val="30"/>
          <w:szCs w:val="30"/>
        </w:rPr>
        <w:t xml:space="preserve">о </w:t>
      </w:r>
      <w:r w:rsidR="004B0D40" w:rsidRPr="004B0D40">
        <w:rPr>
          <w:sz w:val="31"/>
          <w:szCs w:val="31"/>
        </w:rPr>
        <w:t>90-лети</w:t>
      </w:r>
      <w:r w:rsidR="00777D8F">
        <w:rPr>
          <w:sz w:val="31"/>
          <w:szCs w:val="31"/>
        </w:rPr>
        <w:t>и</w:t>
      </w:r>
      <w:r w:rsidR="004B0D40" w:rsidRPr="004B0D40">
        <w:rPr>
          <w:sz w:val="31"/>
          <w:szCs w:val="31"/>
        </w:rPr>
        <w:t xml:space="preserve"> со дня рождения первого космонавта планеты                     Ю.А. Гагарина</w:t>
      </w:r>
      <w:r w:rsidRPr="004B0D40">
        <w:rPr>
          <w:sz w:val="31"/>
          <w:szCs w:val="31"/>
        </w:rPr>
        <w:t>.</w:t>
      </w:r>
    </w:p>
    <w:p w:rsidR="00F146FC" w:rsidRDefault="00F146FC" w:rsidP="00194FB7">
      <w:pPr>
        <w:pStyle w:val="22"/>
        <w:widowControl w:val="0"/>
        <w:spacing w:before="0" w:line="240" w:lineRule="auto"/>
        <w:ind w:left="0" w:firstLine="709"/>
        <w:rPr>
          <w:b/>
          <w:sz w:val="30"/>
          <w:szCs w:val="30"/>
        </w:rPr>
      </w:pPr>
    </w:p>
    <w:p w:rsidR="00F146FC" w:rsidRDefault="004B0D40" w:rsidP="00194FB7">
      <w:pPr>
        <w:pStyle w:val="22"/>
        <w:widowControl w:val="0"/>
        <w:spacing w:before="0" w:line="240" w:lineRule="auto"/>
        <w:ind w:left="0" w:firstLine="709"/>
        <w:rPr>
          <w:i/>
          <w:sz w:val="30"/>
          <w:szCs w:val="30"/>
        </w:rPr>
      </w:pPr>
      <w:r>
        <w:rPr>
          <w:b/>
          <w:sz w:val="30"/>
          <w:szCs w:val="30"/>
        </w:rPr>
        <w:t>Сафин Ф.М</w:t>
      </w:r>
      <w:r w:rsidR="00F146FC">
        <w:rPr>
          <w:b/>
          <w:sz w:val="30"/>
          <w:szCs w:val="30"/>
        </w:rPr>
        <w:t>.,</w:t>
      </w:r>
      <w:r w:rsidR="00F146FC">
        <w:rPr>
          <w:sz w:val="30"/>
          <w:szCs w:val="30"/>
        </w:rPr>
        <w:t xml:space="preserve"> </w:t>
      </w:r>
      <w:r w:rsidR="00F146FC">
        <w:rPr>
          <w:i/>
          <w:sz w:val="30"/>
          <w:szCs w:val="30"/>
        </w:rPr>
        <w:t>фракция КПРФ.</w:t>
      </w:r>
    </w:p>
    <w:p w:rsidR="00F146FC" w:rsidRDefault="00F146FC" w:rsidP="00E72BBB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– заявление </w:t>
      </w:r>
      <w:r>
        <w:rPr>
          <w:sz w:val="31"/>
          <w:szCs w:val="31"/>
        </w:rPr>
        <w:t xml:space="preserve">о </w:t>
      </w:r>
      <w:r w:rsidR="004B0D40">
        <w:rPr>
          <w:sz w:val="31"/>
          <w:szCs w:val="31"/>
        </w:rPr>
        <w:t>миграционной политике</w:t>
      </w:r>
      <w:r>
        <w:rPr>
          <w:sz w:val="31"/>
          <w:szCs w:val="31"/>
        </w:rPr>
        <w:t>.</w:t>
      </w:r>
    </w:p>
    <w:p w:rsidR="00F146FC" w:rsidRDefault="00F146FC" w:rsidP="00194FB7">
      <w:pPr>
        <w:widowControl w:val="0"/>
        <w:ind w:firstLine="851"/>
        <w:jc w:val="both"/>
        <w:rPr>
          <w:sz w:val="30"/>
          <w:szCs w:val="30"/>
        </w:rPr>
      </w:pPr>
    </w:p>
    <w:p w:rsidR="004B0D40" w:rsidRDefault="004B0D40" w:rsidP="00194FB7">
      <w:pPr>
        <w:pStyle w:val="22"/>
        <w:widowControl w:val="0"/>
        <w:spacing w:before="0" w:line="240" w:lineRule="auto"/>
        <w:ind w:left="0" w:firstLine="709"/>
        <w:rPr>
          <w:i/>
          <w:sz w:val="30"/>
          <w:szCs w:val="30"/>
        </w:rPr>
      </w:pPr>
      <w:r>
        <w:rPr>
          <w:b/>
          <w:sz w:val="30"/>
          <w:szCs w:val="30"/>
        </w:rPr>
        <w:t>Хадеев Т.Г.,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«Единая Россия».</w:t>
      </w:r>
    </w:p>
    <w:p w:rsidR="004B0D40" w:rsidRDefault="004B0D40" w:rsidP="00194FB7">
      <w:pPr>
        <w:widowControl w:val="0"/>
        <w:ind w:firstLine="709"/>
        <w:jc w:val="both"/>
        <w:rPr>
          <w:sz w:val="30"/>
          <w:szCs w:val="30"/>
        </w:rPr>
      </w:pPr>
      <w:r w:rsidRPr="004B0D40">
        <w:rPr>
          <w:sz w:val="31"/>
          <w:szCs w:val="31"/>
        </w:rPr>
        <w:t>–</w:t>
      </w:r>
      <w:r>
        <w:rPr>
          <w:sz w:val="31"/>
          <w:szCs w:val="31"/>
        </w:rPr>
        <w:t xml:space="preserve"> о</w:t>
      </w:r>
      <w:r w:rsidRPr="004B0D40">
        <w:rPr>
          <w:sz w:val="31"/>
          <w:szCs w:val="31"/>
        </w:rPr>
        <w:t xml:space="preserve"> значимости для Республи</w:t>
      </w:r>
      <w:r>
        <w:rPr>
          <w:sz w:val="31"/>
          <w:szCs w:val="31"/>
        </w:rPr>
        <w:t xml:space="preserve">ки Татарстан института </w:t>
      </w:r>
      <w:proofErr w:type="spellStart"/>
      <w:r>
        <w:rPr>
          <w:sz w:val="31"/>
          <w:szCs w:val="31"/>
        </w:rPr>
        <w:t>ТатНИИСХ</w:t>
      </w:r>
      <w:proofErr w:type="spellEnd"/>
      <w:r w:rsidRPr="004B0D40">
        <w:rPr>
          <w:sz w:val="31"/>
          <w:szCs w:val="31"/>
        </w:rPr>
        <w:t>;</w:t>
      </w:r>
    </w:p>
    <w:p w:rsidR="004B0D40" w:rsidRPr="004B0D40" w:rsidRDefault="004B0D40" w:rsidP="00194FB7">
      <w:pPr>
        <w:widowControl w:val="0"/>
        <w:ind w:firstLine="709"/>
        <w:jc w:val="both"/>
        <w:rPr>
          <w:sz w:val="31"/>
          <w:szCs w:val="31"/>
        </w:rPr>
      </w:pPr>
      <w:r w:rsidRPr="004B0D40">
        <w:rPr>
          <w:sz w:val="30"/>
          <w:szCs w:val="30"/>
        </w:rPr>
        <w:t xml:space="preserve">– </w:t>
      </w:r>
      <w:r>
        <w:rPr>
          <w:sz w:val="31"/>
          <w:szCs w:val="31"/>
        </w:rPr>
        <w:t>о</w:t>
      </w:r>
      <w:r w:rsidRPr="004B0D40">
        <w:rPr>
          <w:sz w:val="31"/>
          <w:szCs w:val="31"/>
        </w:rPr>
        <w:t xml:space="preserve"> некачественных продуктах в магазинах</w:t>
      </w:r>
      <w:r>
        <w:rPr>
          <w:sz w:val="31"/>
          <w:szCs w:val="31"/>
        </w:rPr>
        <w:t>.</w:t>
      </w:r>
    </w:p>
    <w:p w:rsidR="004B0D40" w:rsidRDefault="004B0D40" w:rsidP="00194FB7">
      <w:pPr>
        <w:widowControl w:val="0"/>
        <w:ind w:left="710"/>
        <w:jc w:val="both"/>
        <w:rPr>
          <w:sz w:val="31"/>
          <w:szCs w:val="31"/>
        </w:rPr>
      </w:pPr>
      <w:r w:rsidRPr="004B0D40">
        <w:rPr>
          <w:sz w:val="31"/>
          <w:szCs w:val="31"/>
        </w:rPr>
        <w:t xml:space="preserve">  </w:t>
      </w:r>
    </w:p>
    <w:p w:rsidR="00194FB7" w:rsidRDefault="00194FB7" w:rsidP="00194FB7">
      <w:pPr>
        <w:widowControl w:val="0"/>
        <w:ind w:left="710"/>
        <w:jc w:val="both"/>
        <w:rPr>
          <w:sz w:val="31"/>
          <w:szCs w:val="31"/>
        </w:rPr>
      </w:pPr>
    </w:p>
    <w:p w:rsidR="00F146FC" w:rsidRDefault="004B0D40" w:rsidP="00194FB7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4B0D40">
        <w:rPr>
          <w:sz w:val="31"/>
          <w:szCs w:val="31"/>
        </w:rPr>
        <w:lastRenderedPageBreak/>
        <w:t xml:space="preserve"> </w:t>
      </w:r>
      <w:proofErr w:type="spellStart"/>
      <w:r w:rsidR="00877673">
        <w:rPr>
          <w:b/>
          <w:i/>
          <w:sz w:val="30"/>
          <w:szCs w:val="30"/>
        </w:rPr>
        <w:t>Камалтынов</w:t>
      </w:r>
      <w:proofErr w:type="spellEnd"/>
      <w:r w:rsidR="00877673">
        <w:rPr>
          <w:b/>
          <w:i/>
          <w:sz w:val="30"/>
          <w:szCs w:val="30"/>
        </w:rPr>
        <w:t xml:space="preserve"> Ю.З</w:t>
      </w:r>
      <w:r w:rsidR="00F146FC">
        <w:rPr>
          <w:b/>
          <w:i/>
          <w:sz w:val="30"/>
          <w:szCs w:val="30"/>
        </w:rPr>
        <w:t xml:space="preserve">., </w:t>
      </w:r>
      <w:r w:rsidR="00E72BBB">
        <w:rPr>
          <w:sz w:val="30"/>
          <w:szCs w:val="30"/>
        </w:rPr>
        <w:t>исполняющий обязанности</w:t>
      </w:r>
      <w:r w:rsidR="00877673">
        <w:rPr>
          <w:b/>
          <w:i/>
          <w:sz w:val="30"/>
          <w:szCs w:val="30"/>
        </w:rPr>
        <w:t xml:space="preserve"> </w:t>
      </w:r>
      <w:r w:rsidR="00F146FC">
        <w:rPr>
          <w:sz w:val="30"/>
          <w:szCs w:val="30"/>
        </w:rPr>
        <w:t>Председател</w:t>
      </w:r>
      <w:r w:rsidR="00877673">
        <w:rPr>
          <w:sz w:val="30"/>
          <w:szCs w:val="30"/>
        </w:rPr>
        <w:t>я</w:t>
      </w:r>
      <w:r w:rsidR="00F146FC">
        <w:rPr>
          <w:sz w:val="30"/>
          <w:szCs w:val="30"/>
        </w:rPr>
        <w:t xml:space="preserve"> Государственного Совета Республики Татарстан.</w:t>
      </w:r>
    </w:p>
    <w:p w:rsidR="00F146FC" w:rsidRDefault="00F146FC" w:rsidP="00194FB7">
      <w:pPr>
        <w:pStyle w:val="a9"/>
        <w:widowControl w:val="0"/>
        <w:ind w:firstLine="851"/>
        <w:outlineLvl w:val="0"/>
        <w:rPr>
          <w:b/>
          <w:i w:val="0"/>
          <w:sz w:val="30"/>
          <w:szCs w:val="30"/>
        </w:rPr>
      </w:pPr>
    </w:p>
    <w:p w:rsidR="00F146FC" w:rsidRDefault="00F146FC" w:rsidP="00194FB7">
      <w:pPr>
        <w:pStyle w:val="a9"/>
        <w:widowControl w:val="0"/>
        <w:ind w:firstLine="851"/>
        <w:outlineLvl w:val="0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О закрытии пятьдесят </w:t>
      </w:r>
      <w:r w:rsidR="00877673">
        <w:rPr>
          <w:b/>
          <w:i w:val="0"/>
          <w:sz w:val="30"/>
          <w:szCs w:val="30"/>
        </w:rPr>
        <w:t>второго</w:t>
      </w:r>
      <w:r>
        <w:rPr>
          <w:b/>
          <w:i w:val="0"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F146FC" w:rsidRDefault="00F146FC" w:rsidP="00194FB7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F146FC" w:rsidTr="00F146FC">
        <w:tc>
          <w:tcPr>
            <w:tcW w:w="1668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F146FC" w:rsidRDefault="00F146FC" w:rsidP="00194FB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закрытии пятьдесят </w:t>
            </w:r>
            <w:r w:rsidR="004B0D40">
              <w:rPr>
                <w:sz w:val="30"/>
                <w:szCs w:val="30"/>
                <w:lang w:eastAsia="en-US"/>
              </w:rPr>
              <w:t>второго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шестого созыва</w:t>
            </w:r>
          </w:p>
        </w:tc>
        <w:tc>
          <w:tcPr>
            <w:tcW w:w="1975" w:type="dxa"/>
          </w:tcPr>
          <w:p w:rsidR="00F146FC" w:rsidRDefault="00F146FC" w:rsidP="00194FB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widowControl w:val="0"/>
        <w:rPr>
          <w:sz w:val="30"/>
          <w:szCs w:val="30"/>
        </w:rPr>
      </w:pPr>
    </w:p>
    <w:tbl>
      <w:tblPr>
        <w:tblW w:w="10320" w:type="dxa"/>
        <w:tblLayout w:type="fixed"/>
        <w:tblLook w:val="04A0"/>
      </w:tblPr>
      <w:tblGrid>
        <w:gridCol w:w="2856"/>
        <w:gridCol w:w="4903"/>
        <w:gridCol w:w="2561"/>
      </w:tblGrid>
      <w:tr w:rsidR="00F146FC" w:rsidTr="00F146FC">
        <w:tc>
          <w:tcPr>
            <w:tcW w:w="2854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194FB7">
              <w:rPr>
                <w:sz w:val="30"/>
                <w:szCs w:val="30"/>
                <w:lang w:eastAsia="en-US"/>
              </w:rPr>
              <w:t>70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 </w:t>
            </w:r>
            <w:r w:rsidR="00194FB7">
              <w:rPr>
                <w:sz w:val="30"/>
                <w:szCs w:val="30"/>
                <w:lang w:eastAsia="en-US"/>
              </w:rPr>
              <w:t>1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 0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560" w:type="dxa"/>
          </w:tcPr>
          <w:p w:rsidR="00F146FC" w:rsidRDefault="00F146FC" w:rsidP="00194FB7">
            <w:pPr>
              <w:pStyle w:val="12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146FC" w:rsidRDefault="00F146FC" w:rsidP="00194FB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F146FC" w:rsidRDefault="00F146FC" w:rsidP="00194FB7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14" w:type="dxa"/>
        <w:tblLook w:val="01E0"/>
      </w:tblPr>
      <w:tblGrid>
        <w:gridCol w:w="4882"/>
        <w:gridCol w:w="5432"/>
      </w:tblGrid>
      <w:tr w:rsidR="00F146FC" w:rsidTr="00F146FC">
        <w:tc>
          <w:tcPr>
            <w:tcW w:w="4882" w:type="dxa"/>
            <w:hideMark/>
          </w:tcPr>
          <w:p w:rsidR="00F146FC" w:rsidRDefault="00E72BBB" w:rsidP="00194FB7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Исполняющий обязанности</w:t>
            </w:r>
            <w:r w:rsidR="004B0D40">
              <w:rPr>
                <w:sz w:val="30"/>
                <w:szCs w:val="30"/>
                <w:lang w:eastAsia="en-US"/>
              </w:rPr>
              <w:t xml:space="preserve"> </w:t>
            </w:r>
            <w:r w:rsidR="00F146FC">
              <w:rPr>
                <w:sz w:val="30"/>
                <w:szCs w:val="30"/>
                <w:lang w:eastAsia="en-US"/>
              </w:rPr>
              <w:t>Председател</w:t>
            </w:r>
            <w:r w:rsidR="004B0D40">
              <w:rPr>
                <w:sz w:val="30"/>
                <w:szCs w:val="30"/>
                <w:lang w:eastAsia="en-US"/>
              </w:rPr>
              <w:t>я</w:t>
            </w:r>
            <w:r w:rsidR="00F146FC">
              <w:rPr>
                <w:sz w:val="30"/>
                <w:szCs w:val="30"/>
                <w:lang w:eastAsia="en-US"/>
              </w:rPr>
              <w:t xml:space="preserve"> Государственного Совета Республики Татарстан </w:t>
            </w:r>
          </w:p>
        </w:tc>
        <w:tc>
          <w:tcPr>
            <w:tcW w:w="5432" w:type="dxa"/>
          </w:tcPr>
          <w:p w:rsidR="00F146FC" w:rsidRDefault="00F146FC" w:rsidP="00194FB7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</w:p>
          <w:p w:rsidR="004B0D40" w:rsidRDefault="004B0D40" w:rsidP="00194FB7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</w:p>
          <w:p w:rsidR="00F146FC" w:rsidRDefault="004B0D40" w:rsidP="00194FB7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Ю.З. </w:t>
            </w:r>
            <w:proofErr w:type="spellStart"/>
            <w:r>
              <w:rPr>
                <w:sz w:val="30"/>
                <w:szCs w:val="30"/>
                <w:lang w:eastAsia="en-US"/>
              </w:rPr>
              <w:t>Камалтынов</w:t>
            </w:r>
            <w:proofErr w:type="spellEnd"/>
            <w:r w:rsidR="00F146FC"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F146FC" w:rsidRDefault="00F146FC" w:rsidP="00194FB7">
      <w:pPr>
        <w:widowControl w:val="0"/>
        <w:rPr>
          <w:sz w:val="30"/>
          <w:szCs w:val="30"/>
        </w:rPr>
      </w:pPr>
    </w:p>
    <w:p w:rsidR="00F146FC" w:rsidRDefault="00F146FC" w:rsidP="00194FB7">
      <w:pPr>
        <w:widowControl w:val="0"/>
      </w:pPr>
    </w:p>
    <w:p w:rsidR="00F146FC" w:rsidRDefault="00F146FC" w:rsidP="00194FB7">
      <w:pPr>
        <w:widowControl w:val="0"/>
        <w:rPr>
          <w:sz w:val="30"/>
          <w:szCs w:val="30"/>
        </w:rPr>
      </w:pPr>
    </w:p>
    <w:p w:rsidR="00F146FC" w:rsidRDefault="00F146FC" w:rsidP="00194FB7">
      <w:pPr>
        <w:widowControl w:val="0"/>
      </w:pPr>
    </w:p>
    <w:p w:rsidR="003E25CD" w:rsidRPr="00F146FC" w:rsidRDefault="003E25CD" w:rsidP="00194FB7">
      <w:pPr>
        <w:widowControl w:val="0"/>
        <w:rPr>
          <w:sz w:val="30"/>
          <w:szCs w:val="30"/>
        </w:rPr>
      </w:pPr>
    </w:p>
    <w:sectPr w:rsidR="003E25CD" w:rsidRPr="00F146FC" w:rsidSect="00F146FC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2F" w:rsidRDefault="0033342F" w:rsidP="00F146FC">
      <w:r>
        <w:separator/>
      </w:r>
    </w:p>
  </w:endnote>
  <w:endnote w:type="continuationSeparator" w:id="1">
    <w:p w:rsidR="0033342F" w:rsidRDefault="0033342F" w:rsidP="00F1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2F" w:rsidRDefault="0033342F" w:rsidP="00F146FC">
      <w:r>
        <w:separator/>
      </w:r>
    </w:p>
  </w:footnote>
  <w:footnote w:type="continuationSeparator" w:id="1">
    <w:p w:rsidR="0033342F" w:rsidRDefault="0033342F" w:rsidP="00F14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8391"/>
      <w:docPartObj>
        <w:docPartGallery w:val="Page Numbers (Top of Page)"/>
        <w:docPartUnique/>
      </w:docPartObj>
    </w:sdtPr>
    <w:sdtContent>
      <w:p w:rsidR="0033342F" w:rsidRDefault="008528F8">
        <w:pPr>
          <w:pStyle w:val="a3"/>
          <w:jc w:val="center"/>
        </w:pPr>
        <w:fldSimple w:instr=" PAGE   \* MERGEFORMAT ">
          <w:r w:rsidR="00777D8F">
            <w:rPr>
              <w:noProof/>
            </w:rPr>
            <w:t>25</w:t>
          </w:r>
        </w:fldSimple>
      </w:p>
    </w:sdtContent>
  </w:sdt>
  <w:p w:rsidR="0033342F" w:rsidRDefault="003334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BAF"/>
    <w:multiLevelType w:val="hybridMultilevel"/>
    <w:tmpl w:val="7C0EA44A"/>
    <w:lvl w:ilvl="0" w:tplc="A2FE68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880E60"/>
    <w:multiLevelType w:val="hybridMultilevel"/>
    <w:tmpl w:val="7C0EA44A"/>
    <w:lvl w:ilvl="0" w:tplc="A2FE68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3B22B4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6FC"/>
    <w:rsid w:val="0016323A"/>
    <w:rsid w:val="00194FB7"/>
    <w:rsid w:val="00202AB2"/>
    <w:rsid w:val="002D55D2"/>
    <w:rsid w:val="00317DDD"/>
    <w:rsid w:val="0033342F"/>
    <w:rsid w:val="00361EC2"/>
    <w:rsid w:val="003C24DF"/>
    <w:rsid w:val="003E25CD"/>
    <w:rsid w:val="004B0D40"/>
    <w:rsid w:val="004B36E0"/>
    <w:rsid w:val="004E280D"/>
    <w:rsid w:val="00541B2C"/>
    <w:rsid w:val="005704C2"/>
    <w:rsid w:val="00645A60"/>
    <w:rsid w:val="006B1F70"/>
    <w:rsid w:val="00727639"/>
    <w:rsid w:val="00777D8F"/>
    <w:rsid w:val="00790B3A"/>
    <w:rsid w:val="00793B36"/>
    <w:rsid w:val="008528F8"/>
    <w:rsid w:val="0085356C"/>
    <w:rsid w:val="00857739"/>
    <w:rsid w:val="00877673"/>
    <w:rsid w:val="00971659"/>
    <w:rsid w:val="00995FA5"/>
    <w:rsid w:val="009C615B"/>
    <w:rsid w:val="009E0EEE"/>
    <w:rsid w:val="009F1665"/>
    <w:rsid w:val="00A27F52"/>
    <w:rsid w:val="00BA2B03"/>
    <w:rsid w:val="00BC0F32"/>
    <w:rsid w:val="00C51EEC"/>
    <w:rsid w:val="00C720C2"/>
    <w:rsid w:val="00C8347B"/>
    <w:rsid w:val="00E51907"/>
    <w:rsid w:val="00E72BBB"/>
    <w:rsid w:val="00EA6F69"/>
    <w:rsid w:val="00EC1036"/>
    <w:rsid w:val="00EE55A9"/>
    <w:rsid w:val="00F146FC"/>
    <w:rsid w:val="00FC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F146F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F14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4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14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146FC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10"/>
    <w:uiPriority w:val="99"/>
    <w:qFormat/>
    <w:rsid w:val="00F146FC"/>
    <w:pPr>
      <w:spacing w:line="360" w:lineRule="auto"/>
      <w:ind w:left="720" w:hanging="720"/>
      <w:jc w:val="center"/>
      <w:outlineLvl w:val="0"/>
    </w:pPr>
    <w:rPr>
      <w:b/>
    </w:rPr>
  </w:style>
  <w:style w:type="character" w:customStyle="1" w:styleId="10">
    <w:name w:val="Название Знак1"/>
    <w:basedOn w:val="a0"/>
    <w:link w:val="a7"/>
    <w:uiPriority w:val="99"/>
    <w:locked/>
    <w:rsid w:val="00F146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14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 Indent"/>
    <w:basedOn w:val="Normal1"/>
    <w:link w:val="11"/>
    <w:semiHidden/>
    <w:unhideWhenUsed/>
    <w:rsid w:val="00F146FC"/>
    <w:pPr>
      <w:ind w:firstLine="709"/>
    </w:pPr>
    <w:rPr>
      <w:i/>
    </w:rPr>
  </w:style>
  <w:style w:type="paragraph" w:customStyle="1" w:styleId="Normal1">
    <w:name w:val="Normal1"/>
    <w:rsid w:val="00F146FC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9"/>
    <w:semiHidden/>
    <w:locked/>
    <w:rsid w:val="00F146F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14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Normal1"/>
    <w:next w:val="Normal1"/>
    <w:uiPriority w:val="99"/>
    <w:semiHidden/>
    <w:rsid w:val="00F146FC"/>
  </w:style>
  <w:style w:type="paragraph" w:customStyle="1" w:styleId="12">
    <w:name w:val="Обычный1"/>
    <w:uiPriority w:val="99"/>
    <w:rsid w:val="00F146FC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fieldprefix">
    <w:name w:val="title-field__prefix"/>
    <w:basedOn w:val="a0"/>
    <w:rsid w:val="00F146FC"/>
  </w:style>
  <w:style w:type="character" w:customStyle="1" w:styleId="title-fieldpreview-value">
    <w:name w:val="title-field__preview-value"/>
    <w:basedOn w:val="a0"/>
    <w:rsid w:val="00F146FC"/>
  </w:style>
  <w:style w:type="paragraph" w:customStyle="1" w:styleId="22">
    <w:name w:val="Основной текст 22"/>
    <w:basedOn w:val="a"/>
    <w:rsid w:val="00F146FC"/>
    <w:pPr>
      <w:overflowPunct w:val="0"/>
      <w:autoSpaceDE w:val="0"/>
      <w:autoSpaceDN w:val="0"/>
      <w:adjustRightInd w:val="0"/>
      <w:spacing w:before="120" w:line="312" w:lineRule="auto"/>
      <w:ind w:left="851"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26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15</cp:revision>
  <cp:lastPrinted>2024-04-05T12:13:00Z</cp:lastPrinted>
  <dcterms:created xsi:type="dcterms:W3CDTF">2024-04-02T09:59:00Z</dcterms:created>
  <dcterms:modified xsi:type="dcterms:W3CDTF">2024-04-05T12:14:00Z</dcterms:modified>
</cp:coreProperties>
</file>