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A47" w:rsidRPr="000D626C" w:rsidRDefault="00FA5A47" w:rsidP="00FA5A47">
      <w:pPr>
        <w:ind w:firstLine="0"/>
        <w:jc w:val="right"/>
        <w:rPr>
          <w:szCs w:val="28"/>
        </w:rPr>
      </w:pPr>
    </w:p>
    <w:p w:rsidR="00FA5A47" w:rsidRPr="000D626C" w:rsidRDefault="00FA5A47" w:rsidP="00FA5A47">
      <w:pPr>
        <w:ind w:firstLine="0"/>
        <w:jc w:val="center"/>
        <w:rPr>
          <w:szCs w:val="28"/>
        </w:rPr>
      </w:pPr>
    </w:p>
    <w:p w:rsidR="00FA5A47" w:rsidRPr="000D626C" w:rsidRDefault="00FA5A47" w:rsidP="00FA5A47">
      <w:pPr>
        <w:ind w:firstLine="0"/>
        <w:jc w:val="center"/>
        <w:rPr>
          <w:szCs w:val="28"/>
        </w:rPr>
      </w:pPr>
    </w:p>
    <w:p w:rsidR="003D39CA" w:rsidRDefault="003D39CA" w:rsidP="00FA5A47">
      <w:pPr>
        <w:ind w:firstLine="0"/>
        <w:jc w:val="center"/>
        <w:rPr>
          <w:sz w:val="30"/>
          <w:szCs w:val="30"/>
        </w:rPr>
      </w:pPr>
    </w:p>
    <w:p w:rsidR="003D39CA" w:rsidRDefault="003D39CA" w:rsidP="00FA5A47">
      <w:pPr>
        <w:ind w:firstLine="0"/>
        <w:jc w:val="center"/>
        <w:rPr>
          <w:sz w:val="30"/>
          <w:szCs w:val="30"/>
        </w:rPr>
      </w:pPr>
    </w:p>
    <w:p w:rsidR="003D39CA" w:rsidRDefault="003D39CA" w:rsidP="00FA5A47">
      <w:pPr>
        <w:ind w:firstLine="0"/>
        <w:jc w:val="center"/>
        <w:rPr>
          <w:sz w:val="30"/>
          <w:szCs w:val="30"/>
        </w:rPr>
      </w:pPr>
    </w:p>
    <w:p w:rsidR="003D39CA" w:rsidRDefault="003D39CA" w:rsidP="00FA5A47">
      <w:pPr>
        <w:ind w:firstLine="0"/>
        <w:jc w:val="center"/>
        <w:rPr>
          <w:sz w:val="30"/>
          <w:szCs w:val="30"/>
        </w:rPr>
      </w:pPr>
    </w:p>
    <w:p w:rsidR="00FA5A47" w:rsidRPr="001731B8" w:rsidRDefault="00FA5A47" w:rsidP="00FA5A47">
      <w:pPr>
        <w:ind w:firstLine="0"/>
        <w:jc w:val="center"/>
        <w:rPr>
          <w:sz w:val="30"/>
          <w:szCs w:val="30"/>
        </w:rPr>
      </w:pPr>
      <w:bookmarkStart w:id="0" w:name="_GoBack"/>
      <w:bookmarkEnd w:id="0"/>
      <w:r w:rsidRPr="001731B8">
        <w:rPr>
          <w:sz w:val="30"/>
          <w:szCs w:val="30"/>
        </w:rPr>
        <w:t>ПОСТАНОВЛЕНИЕ</w:t>
      </w:r>
    </w:p>
    <w:p w:rsidR="00FA5A47" w:rsidRPr="001731B8" w:rsidRDefault="00FA5A47" w:rsidP="00FA5A47">
      <w:pPr>
        <w:rPr>
          <w:sz w:val="30"/>
          <w:szCs w:val="3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84"/>
        <w:gridCol w:w="6662"/>
        <w:gridCol w:w="1524"/>
      </w:tblGrid>
      <w:tr w:rsidR="00FA5A47" w:rsidRPr="00EF5612" w:rsidTr="00716B0B">
        <w:tc>
          <w:tcPr>
            <w:tcW w:w="1384" w:type="dxa"/>
          </w:tcPr>
          <w:p w:rsidR="00FA5A47" w:rsidRPr="00EF5612" w:rsidRDefault="00FA5A47" w:rsidP="00716B0B">
            <w:pPr>
              <w:ind w:firstLine="0"/>
              <w:rPr>
                <w:color w:val="FF0000"/>
                <w:szCs w:val="28"/>
              </w:rPr>
            </w:pP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A5A47" w:rsidRPr="007B4CC3" w:rsidRDefault="00FA5A47" w:rsidP="00716B0B">
            <w:pPr>
              <w:ind w:firstLine="0"/>
              <w:rPr>
                <w:sz w:val="30"/>
                <w:szCs w:val="30"/>
              </w:rPr>
            </w:pPr>
            <w:r w:rsidRPr="007B4CC3">
              <w:rPr>
                <w:sz w:val="30"/>
                <w:szCs w:val="30"/>
              </w:rPr>
              <w:t xml:space="preserve">О реализации Федерального закона от 6 октября 2003 года № 131-ФЗ «Об общих принципах организации местного самоуправления в Российской Федерации» и Закона Республики </w:t>
            </w:r>
            <w:proofErr w:type="gramStart"/>
            <w:r w:rsidRPr="007B4CC3">
              <w:rPr>
                <w:sz w:val="30"/>
                <w:szCs w:val="30"/>
              </w:rPr>
              <w:t>Татарстан  от</w:t>
            </w:r>
            <w:proofErr w:type="gramEnd"/>
            <w:r w:rsidRPr="007B4CC3">
              <w:rPr>
                <w:sz w:val="30"/>
                <w:szCs w:val="30"/>
              </w:rPr>
              <w:t xml:space="preserve"> 28 июля 2004 года № 45-ЗРТ «О местном самоуправлении в Республике Татарстан» в части реализации вопросов в сфере благоустройства на примере</w:t>
            </w:r>
            <w:r w:rsidR="00BE7E2D" w:rsidRPr="007B4CC3">
              <w:rPr>
                <w:sz w:val="30"/>
                <w:szCs w:val="30"/>
              </w:rPr>
              <w:t xml:space="preserve"> </w:t>
            </w:r>
            <w:proofErr w:type="spellStart"/>
            <w:r w:rsidR="00BE7E2D" w:rsidRPr="007B4CC3">
              <w:rPr>
                <w:sz w:val="30"/>
                <w:szCs w:val="30"/>
              </w:rPr>
              <w:t>Зеленодольского</w:t>
            </w:r>
            <w:proofErr w:type="spellEnd"/>
            <w:r w:rsidRPr="007B4CC3">
              <w:rPr>
                <w:sz w:val="30"/>
                <w:szCs w:val="30"/>
              </w:rPr>
              <w:t xml:space="preserve"> муниципального района. </w:t>
            </w:r>
          </w:p>
          <w:p w:rsidR="00FA5A47" w:rsidRPr="00EF5612" w:rsidRDefault="00FA5A47" w:rsidP="00716B0B">
            <w:pPr>
              <w:ind w:firstLine="0"/>
              <w:rPr>
                <w:color w:val="FF0000"/>
                <w:szCs w:val="28"/>
              </w:rPr>
            </w:pPr>
          </w:p>
        </w:tc>
        <w:tc>
          <w:tcPr>
            <w:tcW w:w="1524" w:type="dxa"/>
          </w:tcPr>
          <w:p w:rsidR="00FA5A47" w:rsidRPr="00EF5612" w:rsidRDefault="00FA5A47" w:rsidP="00716B0B">
            <w:pPr>
              <w:ind w:firstLine="0"/>
              <w:rPr>
                <w:color w:val="FF0000"/>
                <w:szCs w:val="28"/>
              </w:rPr>
            </w:pPr>
          </w:p>
        </w:tc>
      </w:tr>
    </w:tbl>
    <w:p w:rsidR="00FA5A47" w:rsidRPr="00EF5612" w:rsidRDefault="00FA5A47" w:rsidP="00FA5A47">
      <w:pPr>
        <w:rPr>
          <w:color w:val="FF0000"/>
          <w:szCs w:val="28"/>
        </w:rPr>
      </w:pPr>
    </w:p>
    <w:p w:rsidR="00FA5A47" w:rsidRPr="00EF5612" w:rsidRDefault="00FA5A47" w:rsidP="00E10367">
      <w:pPr>
        <w:rPr>
          <w:color w:val="FF0000"/>
          <w:szCs w:val="28"/>
        </w:rPr>
      </w:pPr>
    </w:p>
    <w:p w:rsidR="00FA5A47" w:rsidRDefault="00FA5A47" w:rsidP="00A5373D">
      <w:pPr>
        <w:rPr>
          <w:sz w:val="30"/>
          <w:szCs w:val="30"/>
        </w:rPr>
      </w:pPr>
      <w:r w:rsidRPr="007B4CC3">
        <w:rPr>
          <w:sz w:val="30"/>
          <w:szCs w:val="30"/>
        </w:rPr>
        <w:t xml:space="preserve">Заслушав и обсудив информацию главы </w:t>
      </w:r>
      <w:proofErr w:type="spellStart"/>
      <w:r w:rsidR="00CF0A0D" w:rsidRPr="007B4CC3">
        <w:rPr>
          <w:sz w:val="30"/>
          <w:szCs w:val="30"/>
        </w:rPr>
        <w:t>Зеленодольского</w:t>
      </w:r>
      <w:proofErr w:type="spellEnd"/>
      <w:r w:rsidR="00CF0A0D" w:rsidRPr="007B4CC3">
        <w:rPr>
          <w:sz w:val="30"/>
          <w:szCs w:val="30"/>
        </w:rPr>
        <w:t xml:space="preserve"> </w:t>
      </w:r>
      <w:r w:rsidRPr="007B4CC3">
        <w:rPr>
          <w:sz w:val="30"/>
          <w:szCs w:val="30"/>
        </w:rPr>
        <w:t xml:space="preserve">муниципального района </w:t>
      </w:r>
      <w:r w:rsidR="007B4CC3" w:rsidRPr="007B4CC3">
        <w:rPr>
          <w:sz w:val="30"/>
          <w:szCs w:val="30"/>
        </w:rPr>
        <w:t>М.П. Афанасьева</w:t>
      </w:r>
      <w:r w:rsidRPr="007B4CC3">
        <w:rPr>
          <w:sz w:val="30"/>
          <w:szCs w:val="30"/>
        </w:rPr>
        <w:t xml:space="preserve">, </w:t>
      </w:r>
      <w:r w:rsidR="00A5373D" w:rsidRPr="00A5373D">
        <w:rPr>
          <w:sz w:val="30"/>
          <w:szCs w:val="30"/>
        </w:rPr>
        <w:t>учредител</w:t>
      </w:r>
      <w:r w:rsidR="00A5373D">
        <w:rPr>
          <w:sz w:val="30"/>
          <w:szCs w:val="30"/>
        </w:rPr>
        <w:t>я</w:t>
      </w:r>
      <w:r w:rsidR="00A5373D" w:rsidRPr="00A5373D">
        <w:rPr>
          <w:sz w:val="30"/>
          <w:szCs w:val="30"/>
        </w:rPr>
        <w:t xml:space="preserve"> компании ООО «Управляющая компания «</w:t>
      </w:r>
      <w:proofErr w:type="spellStart"/>
      <w:r w:rsidR="00A5373D" w:rsidRPr="00A5373D">
        <w:rPr>
          <w:sz w:val="30"/>
          <w:szCs w:val="30"/>
        </w:rPr>
        <w:t>Жилкомплекс</w:t>
      </w:r>
      <w:proofErr w:type="spellEnd"/>
      <w:r w:rsidR="00A5373D" w:rsidRPr="00A5373D">
        <w:rPr>
          <w:sz w:val="30"/>
          <w:szCs w:val="30"/>
        </w:rPr>
        <w:t>»</w:t>
      </w:r>
      <w:r w:rsidR="00A5373D">
        <w:rPr>
          <w:sz w:val="30"/>
          <w:szCs w:val="30"/>
        </w:rPr>
        <w:t xml:space="preserve"> О.В. </w:t>
      </w:r>
      <w:r w:rsidR="00A5373D" w:rsidRPr="00A5373D">
        <w:rPr>
          <w:sz w:val="30"/>
          <w:szCs w:val="30"/>
        </w:rPr>
        <w:t>Анисимов</w:t>
      </w:r>
      <w:r w:rsidR="00A5373D">
        <w:rPr>
          <w:sz w:val="30"/>
          <w:szCs w:val="30"/>
        </w:rPr>
        <w:t xml:space="preserve">а, </w:t>
      </w:r>
      <w:r w:rsidR="00A5373D" w:rsidRPr="00A5373D">
        <w:rPr>
          <w:sz w:val="30"/>
          <w:szCs w:val="30"/>
        </w:rPr>
        <w:t xml:space="preserve"> директор</w:t>
      </w:r>
      <w:r w:rsidR="00A5373D">
        <w:rPr>
          <w:sz w:val="30"/>
          <w:szCs w:val="30"/>
        </w:rPr>
        <w:t>а</w:t>
      </w:r>
      <w:r w:rsidR="00A5373D" w:rsidRPr="00A5373D">
        <w:rPr>
          <w:sz w:val="30"/>
          <w:szCs w:val="30"/>
        </w:rPr>
        <w:t xml:space="preserve"> компании «</w:t>
      </w:r>
      <w:proofErr w:type="spellStart"/>
      <w:r w:rsidR="00A5373D" w:rsidRPr="00A5373D">
        <w:rPr>
          <w:sz w:val="30"/>
          <w:szCs w:val="30"/>
        </w:rPr>
        <w:t>Экотрейд</w:t>
      </w:r>
      <w:proofErr w:type="spellEnd"/>
      <w:r w:rsidR="00A5373D" w:rsidRPr="00A5373D">
        <w:rPr>
          <w:sz w:val="30"/>
          <w:szCs w:val="30"/>
        </w:rPr>
        <w:t>»</w:t>
      </w:r>
      <w:r w:rsidR="00A5373D">
        <w:rPr>
          <w:sz w:val="30"/>
          <w:szCs w:val="30"/>
        </w:rPr>
        <w:t xml:space="preserve"> </w:t>
      </w:r>
      <w:r w:rsidR="00A5373D">
        <w:rPr>
          <w:sz w:val="30"/>
          <w:szCs w:val="30"/>
        </w:rPr>
        <w:t>С.С.</w:t>
      </w:r>
      <w:r w:rsidR="00A5373D">
        <w:rPr>
          <w:sz w:val="30"/>
          <w:szCs w:val="30"/>
        </w:rPr>
        <w:t xml:space="preserve"> </w:t>
      </w:r>
      <w:r w:rsidR="00A5373D" w:rsidRPr="00A5373D">
        <w:rPr>
          <w:sz w:val="30"/>
          <w:szCs w:val="30"/>
        </w:rPr>
        <w:t>Масленников</w:t>
      </w:r>
      <w:r w:rsidR="00A5373D">
        <w:rPr>
          <w:sz w:val="30"/>
          <w:szCs w:val="30"/>
        </w:rPr>
        <w:t>а</w:t>
      </w:r>
      <w:r w:rsidR="00A5373D" w:rsidRPr="00A5373D">
        <w:rPr>
          <w:sz w:val="30"/>
          <w:szCs w:val="30"/>
        </w:rPr>
        <w:t xml:space="preserve">, </w:t>
      </w:r>
      <w:r w:rsidRPr="007B4CC3">
        <w:rPr>
          <w:sz w:val="30"/>
          <w:szCs w:val="30"/>
        </w:rPr>
        <w:t xml:space="preserve">Комитет Государственного Совета Республики Татарстан по государственному строительству и местному самоуправлению отмечает, что органы местного самоуправления </w:t>
      </w:r>
      <w:proofErr w:type="spellStart"/>
      <w:r w:rsidR="00CF0A0D" w:rsidRPr="007B4CC3">
        <w:rPr>
          <w:sz w:val="30"/>
          <w:szCs w:val="30"/>
        </w:rPr>
        <w:t>Зеленодольского</w:t>
      </w:r>
      <w:proofErr w:type="spellEnd"/>
      <w:r w:rsidR="00CF0A0D" w:rsidRPr="007B4CC3">
        <w:rPr>
          <w:sz w:val="30"/>
          <w:szCs w:val="30"/>
        </w:rPr>
        <w:t xml:space="preserve"> </w:t>
      </w:r>
      <w:r w:rsidRPr="007B4CC3">
        <w:rPr>
          <w:sz w:val="30"/>
          <w:szCs w:val="30"/>
        </w:rPr>
        <w:t xml:space="preserve">муниципального района и муниципальных образований, входящих в его состав, обеспечивают исполнение вопросов в сфере благоустройства в соответствии с Федеральным законом от 6 октября 2003 года № 131-ФЗ «Об общих принципах организации местного самоуправления в Российской Федерации» и Законом Республики Татарстан от 28 июля 2004 года № 45-ЗРТ «О местном самоуправлении в Республике  Татарстан». </w:t>
      </w:r>
    </w:p>
    <w:p w:rsidR="00A5373D" w:rsidRPr="00A5373D" w:rsidRDefault="00A5373D" w:rsidP="00A5373D">
      <w:pPr>
        <w:rPr>
          <w:sz w:val="30"/>
          <w:szCs w:val="30"/>
        </w:rPr>
      </w:pPr>
      <w:r w:rsidRPr="00A5373D">
        <w:rPr>
          <w:sz w:val="30"/>
          <w:szCs w:val="30"/>
        </w:rPr>
        <w:t xml:space="preserve">На территории </w:t>
      </w:r>
      <w:proofErr w:type="spellStart"/>
      <w:r w:rsidR="0023274F" w:rsidRPr="00A5373D">
        <w:rPr>
          <w:sz w:val="30"/>
          <w:szCs w:val="30"/>
        </w:rPr>
        <w:t>Зеленодольск</w:t>
      </w:r>
      <w:r w:rsidR="0023274F">
        <w:rPr>
          <w:sz w:val="30"/>
          <w:szCs w:val="30"/>
        </w:rPr>
        <w:t>ого</w:t>
      </w:r>
      <w:proofErr w:type="spellEnd"/>
      <w:r w:rsidR="0023274F">
        <w:rPr>
          <w:sz w:val="30"/>
          <w:szCs w:val="30"/>
        </w:rPr>
        <w:t xml:space="preserve"> муниципального</w:t>
      </w:r>
      <w:r w:rsidR="0023274F" w:rsidRPr="00A5373D">
        <w:rPr>
          <w:sz w:val="30"/>
          <w:szCs w:val="30"/>
        </w:rPr>
        <w:t xml:space="preserve"> район</w:t>
      </w:r>
      <w:r w:rsidR="0023274F">
        <w:rPr>
          <w:sz w:val="30"/>
          <w:szCs w:val="30"/>
        </w:rPr>
        <w:t>а</w:t>
      </w:r>
      <w:r w:rsidR="0023274F" w:rsidRPr="00A5373D">
        <w:rPr>
          <w:sz w:val="30"/>
          <w:szCs w:val="30"/>
        </w:rPr>
        <w:t xml:space="preserve"> </w:t>
      </w:r>
      <w:r w:rsidRPr="00A5373D">
        <w:rPr>
          <w:sz w:val="30"/>
          <w:szCs w:val="30"/>
        </w:rPr>
        <w:t>106 населенных пунктов, проживает 170 тысяч человек</w:t>
      </w:r>
      <w:proofErr w:type="gramStart"/>
      <w:r w:rsidR="0023274F">
        <w:rPr>
          <w:sz w:val="30"/>
          <w:szCs w:val="30"/>
        </w:rPr>
        <w:t xml:space="preserve">. </w:t>
      </w:r>
      <w:proofErr w:type="gramEnd"/>
      <w:r w:rsidR="0023274F">
        <w:rPr>
          <w:sz w:val="30"/>
          <w:szCs w:val="30"/>
        </w:rPr>
        <w:t>В</w:t>
      </w:r>
      <w:r w:rsidRPr="00A5373D">
        <w:rPr>
          <w:sz w:val="30"/>
          <w:szCs w:val="30"/>
        </w:rPr>
        <w:t xml:space="preserve"> каждом поселении в среднем около пяти населенных пунктов</w:t>
      </w:r>
      <w:r w:rsidR="003F79B5">
        <w:rPr>
          <w:sz w:val="30"/>
          <w:szCs w:val="30"/>
        </w:rPr>
        <w:t xml:space="preserve"> (</w:t>
      </w:r>
      <w:r w:rsidRPr="00A5373D">
        <w:rPr>
          <w:sz w:val="30"/>
          <w:szCs w:val="30"/>
        </w:rPr>
        <w:t xml:space="preserve">за исключением </w:t>
      </w:r>
      <w:proofErr w:type="spellStart"/>
      <w:r w:rsidRPr="00A5373D">
        <w:rPr>
          <w:sz w:val="30"/>
          <w:szCs w:val="30"/>
        </w:rPr>
        <w:t>Свияжского</w:t>
      </w:r>
      <w:proofErr w:type="spellEnd"/>
      <w:r w:rsidRPr="00A5373D">
        <w:rPr>
          <w:sz w:val="30"/>
          <w:szCs w:val="30"/>
        </w:rPr>
        <w:t xml:space="preserve"> сельского поселения</w:t>
      </w:r>
      <w:r w:rsidR="003F79B5">
        <w:rPr>
          <w:sz w:val="30"/>
          <w:szCs w:val="30"/>
        </w:rPr>
        <w:t>)</w:t>
      </w:r>
      <w:r w:rsidRPr="00A5373D">
        <w:rPr>
          <w:sz w:val="30"/>
          <w:szCs w:val="30"/>
        </w:rPr>
        <w:t>.</w:t>
      </w:r>
    </w:p>
    <w:p w:rsidR="00A5373D" w:rsidRPr="00A5373D" w:rsidRDefault="003F79B5" w:rsidP="00A5373D">
      <w:pPr>
        <w:rPr>
          <w:sz w:val="30"/>
          <w:szCs w:val="30"/>
        </w:rPr>
      </w:pPr>
      <w:r>
        <w:rPr>
          <w:sz w:val="30"/>
          <w:szCs w:val="30"/>
        </w:rPr>
        <w:t xml:space="preserve">Реализуются </w:t>
      </w:r>
      <w:r w:rsidR="00A5373D" w:rsidRPr="00A5373D">
        <w:rPr>
          <w:sz w:val="30"/>
          <w:szCs w:val="30"/>
        </w:rPr>
        <w:t>госпрограмм</w:t>
      </w:r>
      <w:r>
        <w:rPr>
          <w:sz w:val="30"/>
          <w:szCs w:val="30"/>
        </w:rPr>
        <w:t>ы</w:t>
      </w:r>
      <w:r w:rsidR="00A5373D" w:rsidRPr="00A5373D">
        <w:rPr>
          <w:sz w:val="30"/>
          <w:szCs w:val="30"/>
        </w:rPr>
        <w:t>, в том числе по благоустройству территорий</w:t>
      </w:r>
      <w:r>
        <w:rPr>
          <w:sz w:val="30"/>
          <w:szCs w:val="30"/>
        </w:rPr>
        <w:t>, за</w:t>
      </w:r>
      <w:r w:rsidR="00A5373D" w:rsidRPr="00A5373D">
        <w:rPr>
          <w:sz w:val="30"/>
          <w:szCs w:val="30"/>
        </w:rPr>
        <w:t xml:space="preserve"> три года по проекту «Формирование комфортной городской среды» из федерального и республиканского бюд</w:t>
      </w:r>
      <w:r w:rsidR="00A13279">
        <w:rPr>
          <w:sz w:val="30"/>
          <w:szCs w:val="30"/>
        </w:rPr>
        <w:t xml:space="preserve">жета </w:t>
      </w:r>
      <w:r w:rsidR="00A13279">
        <w:rPr>
          <w:sz w:val="30"/>
          <w:szCs w:val="30"/>
        </w:rPr>
        <w:lastRenderedPageBreak/>
        <w:t xml:space="preserve">выделено 318,5 млн рублей. В числе реализованных </w:t>
      </w:r>
      <w:r w:rsidR="0023274F">
        <w:rPr>
          <w:sz w:val="30"/>
          <w:szCs w:val="30"/>
        </w:rPr>
        <w:t>объект</w:t>
      </w:r>
      <w:r w:rsidR="00A13279">
        <w:rPr>
          <w:sz w:val="30"/>
          <w:szCs w:val="30"/>
        </w:rPr>
        <w:t>ов</w:t>
      </w:r>
      <w:r w:rsidR="0023274F">
        <w:rPr>
          <w:sz w:val="30"/>
          <w:szCs w:val="30"/>
        </w:rPr>
        <w:t xml:space="preserve"> – </w:t>
      </w:r>
      <w:r w:rsidR="0023274F">
        <w:rPr>
          <w:sz w:val="30"/>
          <w:szCs w:val="30"/>
        </w:rPr>
        <w:br/>
      </w:r>
      <w:r w:rsidR="00A5373D" w:rsidRPr="00A5373D">
        <w:rPr>
          <w:sz w:val="30"/>
          <w:szCs w:val="30"/>
        </w:rPr>
        <w:t xml:space="preserve">«парк </w:t>
      </w:r>
      <w:proofErr w:type="spellStart"/>
      <w:r w:rsidR="00A5373D" w:rsidRPr="00A5373D">
        <w:rPr>
          <w:sz w:val="30"/>
          <w:szCs w:val="30"/>
        </w:rPr>
        <w:t>Алтынова</w:t>
      </w:r>
      <w:proofErr w:type="spellEnd"/>
      <w:r w:rsidR="00A5373D" w:rsidRPr="00A5373D">
        <w:rPr>
          <w:sz w:val="30"/>
          <w:szCs w:val="30"/>
        </w:rPr>
        <w:t xml:space="preserve">» с комплексным благоустройством улицы Комарова и сквер «Юный корабел» в Зеленодольске, парк «Леском» в Васильево. </w:t>
      </w:r>
      <w:r>
        <w:rPr>
          <w:sz w:val="30"/>
          <w:szCs w:val="30"/>
        </w:rPr>
        <w:t>З</w:t>
      </w:r>
      <w:r w:rsidR="00A5373D" w:rsidRPr="00A5373D">
        <w:rPr>
          <w:sz w:val="30"/>
          <w:szCs w:val="30"/>
        </w:rPr>
        <w:t>апланированы работы первой очереди в историческом квартале «</w:t>
      </w:r>
      <w:proofErr w:type="spellStart"/>
      <w:r w:rsidR="00A5373D" w:rsidRPr="00A5373D">
        <w:rPr>
          <w:sz w:val="30"/>
          <w:szCs w:val="30"/>
        </w:rPr>
        <w:t>Полукамушки</w:t>
      </w:r>
      <w:proofErr w:type="spellEnd"/>
      <w:r w:rsidR="00A5373D" w:rsidRPr="00A5373D">
        <w:rPr>
          <w:sz w:val="30"/>
          <w:szCs w:val="30"/>
        </w:rPr>
        <w:t xml:space="preserve">» и на острове-граде Свияжск. </w:t>
      </w:r>
      <w:r>
        <w:rPr>
          <w:sz w:val="30"/>
          <w:szCs w:val="30"/>
        </w:rPr>
        <w:t xml:space="preserve">В настоящее время </w:t>
      </w:r>
      <w:proofErr w:type="gramStart"/>
      <w:r>
        <w:rPr>
          <w:sz w:val="30"/>
          <w:szCs w:val="30"/>
        </w:rPr>
        <w:t xml:space="preserve">идет </w:t>
      </w:r>
      <w:r w:rsidR="00A5373D" w:rsidRPr="00A5373D">
        <w:rPr>
          <w:sz w:val="30"/>
          <w:szCs w:val="30"/>
        </w:rPr>
        <w:t xml:space="preserve"> </w:t>
      </w:r>
      <w:r>
        <w:rPr>
          <w:sz w:val="30"/>
          <w:szCs w:val="30"/>
        </w:rPr>
        <w:t>общественное</w:t>
      </w:r>
      <w:proofErr w:type="gramEnd"/>
      <w:r>
        <w:rPr>
          <w:sz w:val="30"/>
          <w:szCs w:val="30"/>
        </w:rPr>
        <w:t xml:space="preserve"> </w:t>
      </w:r>
      <w:r w:rsidR="00A5373D" w:rsidRPr="00A5373D">
        <w:rPr>
          <w:sz w:val="30"/>
          <w:szCs w:val="30"/>
        </w:rPr>
        <w:t>голосование за выбор объектов по</w:t>
      </w:r>
      <w:r>
        <w:rPr>
          <w:sz w:val="30"/>
          <w:szCs w:val="30"/>
        </w:rPr>
        <w:t xml:space="preserve"> 20</w:t>
      </w:r>
      <w:r w:rsidR="00A5373D" w:rsidRPr="00A5373D">
        <w:rPr>
          <w:sz w:val="30"/>
          <w:szCs w:val="30"/>
        </w:rPr>
        <w:t xml:space="preserve">26-му году, в котором жители принимают активное участие. </w:t>
      </w:r>
    </w:p>
    <w:p w:rsidR="00A5373D" w:rsidRPr="00A5373D" w:rsidRDefault="00A5373D" w:rsidP="00A5373D">
      <w:pPr>
        <w:rPr>
          <w:sz w:val="30"/>
          <w:szCs w:val="30"/>
        </w:rPr>
      </w:pPr>
      <w:r w:rsidRPr="00A5373D">
        <w:rPr>
          <w:sz w:val="30"/>
          <w:szCs w:val="30"/>
        </w:rPr>
        <w:t xml:space="preserve">По федеральному проекту «Благоустройство сельских территорий» за </w:t>
      </w:r>
      <w:r w:rsidR="003F79B5">
        <w:rPr>
          <w:sz w:val="30"/>
          <w:szCs w:val="30"/>
        </w:rPr>
        <w:t xml:space="preserve">четыре </w:t>
      </w:r>
      <w:r w:rsidRPr="00A5373D">
        <w:rPr>
          <w:sz w:val="30"/>
          <w:szCs w:val="30"/>
        </w:rPr>
        <w:t>года построено 27 спортивных и детских площадок</w:t>
      </w:r>
      <w:r w:rsidR="003F79B5">
        <w:rPr>
          <w:sz w:val="30"/>
          <w:szCs w:val="30"/>
        </w:rPr>
        <w:t xml:space="preserve">. </w:t>
      </w:r>
    </w:p>
    <w:p w:rsidR="00A5373D" w:rsidRPr="00A5373D" w:rsidRDefault="00A5373D" w:rsidP="00A5373D">
      <w:pPr>
        <w:rPr>
          <w:sz w:val="30"/>
          <w:szCs w:val="30"/>
        </w:rPr>
      </w:pPr>
      <w:r w:rsidRPr="00A5373D">
        <w:rPr>
          <w:sz w:val="30"/>
          <w:szCs w:val="30"/>
        </w:rPr>
        <w:t>Большую часть потребностей закрывает ряд республиканских программ</w:t>
      </w:r>
      <w:r w:rsidR="00A13279">
        <w:rPr>
          <w:sz w:val="30"/>
          <w:szCs w:val="30"/>
        </w:rPr>
        <w:t xml:space="preserve"> –</w:t>
      </w:r>
      <w:r w:rsidRPr="00A5373D">
        <w:rPr>
          <w:sz w:val="30"/>
          <w:szCs w:val="30"/>
        </w:rPr>
        <w:t xml:space="preserve"> «Наш двор», прообразом которой стала </w:t>
      </w:r>
      <w:proofErr w:type="spellStart"/>
      <w:r w:rsidRPr="00A5373D">
        <w:rPr>
          <w:sz w:val="30"/>
          <w:szCs w:val="30"/>
        </w:rPr>
        <w:t>зеленодольская</w:t>
      </w:r>
      <w:proofErr w:type="spellEnd"/>
      <w:r w:rsidRPr="00A5373D">
        <w:rPr>
          <w:sz w:val="30"/>
          <w:szCs w:val="30"/>
        </w:rPr>
        <w:t xml:space="preserve"> программа «Стандарт двора». Всего за </w:t>
      </w:r>
      <w:r w:rsidR="00A13279">
        <w:rPr>
          <w:sz w:val="30"/>
          <w:szCs w:val="30"/>
        </w:rPr>
        <w:t xml:space="preserve">пять </w:t>
      </w:r>
      <w:r w:rsidRPr="00A5373D">
        <w:rPr>
          <w:sz w:val="30"/>
          <w:szCs w:val="30"/>
        </w:rPr>
        <w:t xml:space="preserve">лет в Зеленодольском </w:t>
      </w:r>
      <w:r w:rsidR="00A13279">
        <w:rPr>
          <w:sz w:val="30"/>
          <w:szCs w:val="30"/>
        </w:rPr>
        <w:t xml:space="preserve">муниципальном </w:t>
      </w:r>
      <w:r w:rsidRPr="00A5373D">
        <w:rPr>
          <w:sz w:val="30"/>
          <w:szCs w:val="30"/>
        </w:rPr>
        <w:t xml:space="preserve">районе благоустроен 431 двор на общую сумму </w:t>
      </w:r>
      <w:r w:rsidR="00A13279">
        <w:rPr>
          <w:sz w:val="30"/>
          <w:szCs w:val="30"/>
        </w:rPr>
        <w:br/>
      </w:r>
      <w:r w:rsidRPr="00A5373D">
        <w:rPr>
          <w:sz w:val="30"/>
          <w:szCs w:val="30"/>
        </w:rPr>
        <w:t>1,7 млрд рублей.</w:t>
      </w:r>
    </w:p>
    <w:p w:rsidR="00A5373D" w:rsidRPr="00A5373D" w:rsidRDefault="00A5373D" w:rsidP="00A5373D">
      <w:pPr>
        <w:rPr>
          <w:sz w:val="30"/>
          <w:szCs w:val="30"/>
        </w:rPr>
      </w:pPr>
      <w:r w:rsidRPr="00A5373D">
        <w:rPr>
          <w:sz w:val="30"/>
          <w:szCs w:val="30"/>
        </w:rPr>
        <w:t xml:space="preserve">Активно включаются в работу </w:t>
      </w:r>
      <w:proofErr w:type="spellStart"/>
      <w:r w:rsidRPr="00A5373D">
        <w:rPr>
          <w:sz w:val="30"/>
          <w:szCs w:val="30"/>
        </w:rPr>
        <w:t>ТОСы</w:t>
      </w:r>
      <w:proofErr w:type="spellEnd"/>
      <w:r w:rsidRPr="00A5373D">
        <w:rPr>
          <w:sz w:val="30"/>
          <w:szCs w:val="30"/>
        </w:rPr>
        <w:t>: один из примеров – ТОС «Заго</w:t>
      </w:r>
      <w:r w:rsidR="00A13279">
        <w:rPr>
          <w:sz w:val="30"/>
          <w:szCs w:val="30"/>
        </w:rPr>
        <w:t>родная» в городе Зеленодольске, б</w:t>
      </w:r>
      <w:r w:rsidRPr="00A5373D">
        <w:rPr>
          <w:sz w:val="30"/>
          <w:szCs w:val="30"/>
        </w:rPr>
        <w:t xml:space="preserve">лагодаря привлечению </w:t>
      </w:r>
      <w:proofErr w:type="spellStart"/>
      <w:r w:rsidRPr="00A5373D">
        <w:rPr>
          <w:sz w:val="30"/>
          <w:szCs w:val="30"/>
        </w:rPr>
        <w:t>грантовых</w:t>
      </w:r>
      <w:proofErr w:type="spellEnd"/>
      <w:r w:rsidRPr="00A5373D">
        <w:rPr>
          <w:sz w:val="30"/>
          <w:szCs w:val="30"/>
        </w:rPr>
        <w:t xml:space="preserve"> средств здесь построены зоны отдыха и творческого досуга, спортивная площадка, установлены камеры видеонаблюдения. Всего за </w:t>
      </w:r>
      <w:r w:rsidR="00A13279">
        <w:rPr>
          <w:sz w:val="30"/>
          <w:szCs w:val="30"/>
        </w:rPr>
        <w:t>пять</w:t>
      </w:r>
      <w:r w:rsidRPr="00A5373D">
        <w:rPr>
          <w:sz w:val="30"/>
          <w:szCs w:val="30"/>
        </w:rPr>
        <w:t xml:space="preserve"> лет привлечено около 7 млн рублей.  </w:t>
      </w:r>
    </w:p>
    <w:p w:rsidR="00A5373D" w:rsidRPr="00A5373D" w:rsidRDefault="00A5373D" w:rsidP="00A5373D">
      <w:pPr>
        <w:rPr>
          <w:sz w:val="30"/>
          <w:szCs w:val="30"/>
        </w:rPr>
      </w:pPr>
      <w:r w:rsidRPr="00A5373D">
        <w:rPr>
          <w:sz w:val="30"/>
          <w:szCs w:val="30"/>
        </w:rPr>
        <w:t xml:space="preserve">В Зеленодольске выстроилась стратегия </w:t>
      </w:r>
      <w:proofErr w:type="spellStart"/>
      <w:r w:rsidRPr="00A5373D">
        <w:rPr>
          <w:sz w:val="30"/>
          <w:szCs w:val="30"/>
        </w:rPr>
        <w:t>взаимодополнения</w:t>
      </w:r>
      <w:proofErr w:type="spellEnd"/>
      <w:r w:rsidRPr="00A5373D">
        <w:rPr>
          <w:sz w:val="30"/>
          <w:szCs w:val="30"/>
        </w:rPr>
        <w:t>: это симбиоз государственных и частных инвестиций, направленных на благоустройство города.  Так, от застройщика МИР-групп Тимура Егорова появился парк «Зеленая Долина» протяженностью 1,5 км, соединивший одноименный жилой комплекс и микрорайон Мирный. Созда</w:t>
      </w:r>
      <w:r w:rsidR="00A13279">
        <w:rPr>
          <w:sz w:val="30"/>
          <w:szCs w:val="30"/>
        </w:rPr>
        <w:t>ны два</w:t>
      </w:r>
      <w:r w:rsidRPr="00A5373D">
        <w:rPr>
          <w:sz w:val="30"/>
          <w:szCs w:val="30"/>
        </w:rPr>
        <w:t xml:space="preserve"> искусственных озера, пеший мост со смотровой площадкой</w:t>
      </w:r>
      <w:r w:rsidR="00A13279">
        <w:rPr>
          <w:sz w:val="30"/>
          <w:szCs w:val="30"/>
        </w:rPr>
        <w:t>.</w:t>
      </w:r>
      <w:r w:rsidRPr="00A5373D">
        <w:rPr>
          <w:sz w:val="30"/>
          <w:szCs w:val="30"/>
        </w:rPr>
        <w:t xml:space="preserve"> В планах </w:t>
      </w:r>
      <w:r w:rsidR="00A13279">
        <w:rPr>
          <w:sz w:val="30"/>
          <w:szCs w:val="30"/>
        </w:rPr>
        <w:t xml:space="preserve">– </w:t>
      </w:r>
      <w:r w:rsidRPr="00A5373D">
        <w:rPr>
          <w:sz w:val="30"/>
          <w:szCs w:val="30"/>
        </w:rPr>
        <w:t xml:space="preserve">расширение общественных пространств с новыми локациями, такими как «Поляна невест» и «Новый Мир». </w:t>
      </w:r>
    </w:p>
    <w:p w:rsidR="00A5373D" w:rsidRPr="00A5373D" w:rsidRDefault="00A5373D" w:rsidP="00A5373D">
      <w:pPr>
        <w:rPr>
          <w:sz w:val="30"/>
          <w:szCs w:val="30"/>
        </w:rPr>
      </w:pPr>
      <w:r w:rsidRPr="00A5373D">
        <w:rPr>
          <w:sz w:val="30"/>
          <w:szCs w:val="30"/>
        </w:rPr>
        <w:t xml:space="preserve">Эффективным инструментом в вопросах благоустройства для сельских поселений остается программа самообложения граждан. Только за последние </w:t>
      </w:r>
      <w:r w:rsidR="003D39CA">
        <w:rPr>
          <w:sz w:val="30"/>
          <w:szCs w:val="30"/>
        </w:rPr>
        <w:t>пять</w:t>
      </w:r>
      <w:r w:rsidRPr="00A5373D">
        <w:rPr>
          <w:sz w:val="30"/>
          <w:szCs w:val="30"/>
        </w:rPr>
        <w:t xml:space="preserve"> лет при </w:t>
      </w:r>
      <w:proofErr w:type="spellStart"/>
      <w:r w:rsidRPr="00A5373D">
        <w:rPr>
          <w:sz w:val="30"/>
          <w:szCs w:val="30"/>
        </w:rPr>
        <w:t>софинансировании</w:t>
      </w:r>
      <w:proofErr w:type="spellEnd"/>
      <w:r w:rsidRPr="00A5373D">
        <w:rPr>
          <w:sz w:val="30"/>
          <w:szCs w:val="30"/>
        </w:rPr>
        <w:t xml:space="preserve"> республики 1:4 было получено 278 млн рублей. </w:t>
      </w:r>
      <w:r w:rsidR="003D39CA">
        <w:rPr>
          <w:sz w:val="30"/>
          <w:szCs w:val="30"/>
        </w:rPr>
        <w:t>Ж</w:t>
      </w:r>
      <w:r w:rsidRPr="00A5373D">
        <w:rPr>
          <w:sz w:val="30"/>
          <w:szCs w:val="30"/>
        </w:rPr>
        <w:t>ители решают сами</w:t>
      </w:r>
      <w:r w:rsidR="003D39CA" w:rsidRPr="003D39CA">
        <w:rPr>
          <w:sz w:val="30"/>
          <w:szCs w:val="30"/>
        </w:rPr>
        <w:t xml:space="preserve"> </w:t>
      </w:r>
      <w:r w:rsidR="003D39CA">
        <w:rPr>
          <w:sz w:val="30"/>
          <w:szCs w:val="30"/>
        </w:rPr>
        <w:t>н</w:t>
      </w:r>
      <w:r w:rsidR="003D39CA" w:rsidRPr="00A5373D">
        <w:rPr>
          <w:sz w:val="30"/>
          <w:szCs w:val="30"/>
        </w:rPr>
        <w:t xml:space="preserve">а что потратить </w:t>
      </w:r>
      <w:r w:rsidR="003D39CA">
        <w:rPr>
          <w:sz w:val="30"/>
          <w:szCs w:val="30"/>
        </w:rPr>
        <w:t xml:space="preserve">– </w:t>
      </w:r>
      <w:r w:rsidRPr="00A5373D">
        <w:rPr>
          <w:sz w:val="30"/>
          <w:szCs w:val="30"/>
        </w:rPr>
        <w:t xml:space="preserve"> в основном это установка дополнительного освещения, </w:t>
      </w:r>
      <w:r w:rsidR="003D39CA">
        <w:rPr>
          <w:sz w:val="30"/>
          <w:szCs w:val="30"/>
        </w:rPr>
        <w:t>ремонт</w:t>
      </w:r>
      <w:r w:rsidRPr="00A5373D">
        <w:rPr>
          <w:sz w:val="30"/>
          <w:szCs w:val="30"/>
        </w:rPr>
        <w:t xml:space="preserve"> дорог, организация новых общественных пространств.</w:t>
      </w:r>
    </w:p>
    <w:p w:rsidR="003D39CA" w:rsidRDefault="00A5373D" w:rsidP="00A5373D">
      <w:pPr>
        <w:rPr>
          <w:sz w:val="30"/>
          <w:szCs w:val="30"/>
        </w:rPr>
      </w:pPr>
      <w:r w:rsidRPr="00A5373D">
        <w:rPr>
          <w:sz w:val="30"/>
          <w:szCs w:val="30"/>
        </w:rPr>
        <w:t>В рамках муниципального бюджета, в том числе бюджетов поселений, круглогодично ведутся работы по ручной и механизированной уборке территорий, содержанию парков и скверов, озеленению, обеспечению безопасности в местах массового пребывания людей и ликвидации несанкционированных свалок. Перечень задач достаточно объемный, и только в городе Зеленодольске общая сумма муниципальных контрактов составляет порядка 265 млн рублей</w:t>
      </w:r>
      <w:r w:rsidR="003D39CA">
        <w:rPr>
          <w:sz w:val="30"/>
          <w:szCs w:val="30"/>
        </w:rPr>
        <w:t>.</w:t>
      </w:r>
    </w:p>
    <w:p w:rsidR="00A5373D" w:rsidRPr="00A5373D" w:rsidRDefault="00A5373D" w:rsidP="00A5373D">
      <w:pPr>
        <w:rPr>
          <w:sz w:val="30"/>
          <w:szCs w:val="30"/>
        </w:rPr>
      </w:pPr>
    </w:p>
    <w:p w:rsidR="007A003C" w:rsidRPr="007B4CC3" w:rsidRDefault="007A003C" w:rsidP="00E10367">
      <w:pPr>
        <w:rPr>
          <w:sz w:val="30"/>
          <w:szCs w:val="30"/>
        </w:rPr>
      </w:pPr>
    </w:p>
    <w:p w:rsidR="00FA5A47" w:rsidRPr="007B4CC3" w:rsidRDefault="00FA5A47" w:rsidP="00E10367">
      <w:pPr>
        <w:rPr>
          <w:sz w:val="30"/>
          <w:szCs w:val="30"/>
        </w:rPr>
      </w:pPr>
      <w:r w:rsidRPr="007B4CC3">
        <w:rPr>
          <w:sz w:val="30"/>
          <w:szCs w:val="30"/>
        </w:rPr>
        <w:t xml:space="preserve">На основании изложенного Комитет Государственного Совета Республики Татарстан по государственному строительству и местному самоуправлению </w:t>
      </w:r>
      <w:r w:rsidRPr="007B4CC3">
        <w:rPr>
          <w:sz w:val="30"/>
          <w:szCs w:val="30"/>
          <w:u w:val="single"/>
        </w:rPr>
        <w:t>ПОСТАНОВЛЯЕТ</w:t>
      </w:r>
      <w:r w:rsidRPr="007B4CC3">
        <w:rPr>
          <w:sz w:val="30"/>
          <w:szCs w:val="30"/>
        </w:rPr>
        <w:t>:</w:t>
      </w:r>
    </w:p>
    <w:p w:rsidR="00FA5A47" w:rsidRPr="007B4CC3" w:rsidRDefault="00FA5A47" w:rsidP="00E10367">
      <w:pPr>
        <w:ind w:firstLine="0"/>
        <w:rPr>
          <w:sz w:val="30"/>
          <w:szCs w:val="30"/>
        </w:rPr>
      </w:pPr>
      <w:r w:rsidRPr="007B4CC3">
        <w:rPr>
          <w:sz w:val="30"/>
          <w:szCs w:val="30"/>
        </w:rPr>
        <w:t xml:space="preserve">         1. Информацию о реализации </w:t>
      </w:r>
      <w:r w:rsidR="009641F2" w:rsidRPr="007B4CC3">
        <w:rPr>
          <w:sz w:val="30"/>
          <w:szCs w:val="30"/>
        </w:rPr>
        <w:t xml:space="preserve">органами местного самоуправления </w:t>
      </w:r>
      <w:proofErr w:type="spellStart"/>
      <w:r w:rsidR="007B4CC3" w:rsidRPr="007B4CC3">
        <w:rPr>
          <w:sz w:val="30"/>
          <w:szCs w:val="30"/>
        </w:rPr>
        <w:t>Зеленодольского</w:t>
      </w:r>
      <w:proofErr w:type="spellEnd"/>
      <w:r w:rsidR="009641F2" w:rsidRPr="007B4CC3">
        <w:rPr>
          <w:sz w:val="30"/>
          <w:szCs w:val="30"/>
        </w:rPr>
        <w:t xml:space="preserve"> муниципального района </w:t>
      </w:r>
      <w:r w:rsidRPr="007B4CC3">
        <w:rPr>
          <w:sz w:val="30"/>
          <w:szCs w:val="30"/>
        </w:rPr>
        <w:t xml:space="preserve">вопросов местного значения </w:t>
      </w:r>
      <w:r w:rsidR="009641F2" w:rsidRPr="007B4CC3">
        <w:rPr>
          <w:sz w:val="30"/>
          <w:szCs w:val="30"/>
        </w:rPr>
        <w:t>в сфере благоустройства</w:t>
      </w:r>
      <w:r w:rsidR="001731B8" w:rsidRPr="007B4CC3">
        <w:rPr>
          <w:sz w:val="30"/>
          <w:szCs w:val="30"/>
        </w:rPr>
        <w:t xml:space="preserve"> </w:t>
      </w:r>
      <w:r w:rsidRPr="007B4CC3">
        <w:rPr>
          <w:sz w:val="30"/>
          <w:szCs w:val="30"/>
        </w:rPr>
        <w:t>принять к сведению.</w:t>
      </w:r>
    </w:p>
    <w:p w:rsidR="00FA5A47" w:rsidRPr="007B4CC3" w:rsidRDefault="00FA5A47" w:rsidP="00E10367">
      <w:pPr>
        <w:ind w:firstLine="709"/>
        <w:rPr>
          <w:sz w:val="30"/>
          <w:szCs w:val="30"/>
        </w:rPr>
      </w:pPr>
      <w:r w:rsidRPr="007B4CC3">
        <w:rPr>
          <w:sz w:val="30"/>
          <w:szCs w:val="30"/>
        </w:rPr>
        <w:t>2.</w:t>
      </w:r>
      <w:r w:rsidRPr="007B4CC3">
        <w:rPr>
          <w:i/>
          <w:sz w:val="30"/>
          <w:szCs w:val="30"/>
        </w:rPr>
        <w:t xml:space="preserve"> </w:t>
      </w:r>
      <w:r w:rsidRPr="007B4CC3">
        <w:rPr>
          <w:sz w:val="30"/>
          <w:szCs w:val="30"/>
        </w:rPr>
        <w:t xml:space="preserve">Рекомендовать органам местного самоуправления </w:t>
      </w:r>
      <w:proofErr w:type="spellStart"/>
      <w:r w:rsidR="00CF0A0D" w:rsidRPr="007B4CC3">
        <w:rPr>
          <w:sz w:val="30"/>
          <w:szCs w:val="30"/>
        </w:rPr>
        <w:t>Зеленодольского</w:t>
      </w:r>
      <w:proofErr w:type="spellEnd"/>
      <w:r w:rsidR="00CF0A0D" w:rsidRPr="007B4CC3">
        <w:rPr>
          <w:sz w:val="30"/>
          <w:szCs w:val="30"/>
        </w:rPr>
        <w:t xml:space="preserve"> </w:t>
      </w:r>
      <w:r w:rsidRPr="007B4CC3">
        <w:rPr>
          <w:sz w:val="30"/>
          <w:szCs w:val="30"/>
        </w:rPr>
        <w:t>муниципального района и входящи</w:t>
      </w:r>
      <w:r w:rsidR="00462AB7">
        <w:rPr>
          <w:sz w:val="30"/>
          <w:szCs w:val="30"/>
        </w:rPr>
        <w:t>х</w:t>
      </w:r>
      <w:r w:rsidRPr="007B4CC3">
        <w:rPr>
          <w:sz w:val="30"/>
          <w:szCs w:val="30"/>
        </w:rPr>
        <w:t xml:space="preserve"> в его состав поселений:</w:t>
      </w:r>
    </w:p>
    <w:p w:rsidR="00D72828" w:rsidRPr="007B4CC3" w:rsidRDefault="00C16686" w:rsidP="00E10367">
      <w:pPr>
        <w:pStyle w:val="ad"/>
        <w:shd w:val="clear" w:color="auto" w:fill="FFFFFF"/>
        <w:spacing w:before="0" w:beforeAutospacing="0" w:after="0" w:afterAutospacing="0"/>
        <w:ind w:firstLine="709"/>
        <w:jc w:val="both"/>
        <w:rPr>
          <w:sz w:val="30"/>
          <w:szCs w:val="30"/>
        </w:rPr>
      </w:pPr>
      <w:r w:rsidRPr="007B4CC3">
        <w:rPr>
          <w:sz w:val="30"/>
          <w:szCs w:val="30"/>
        </w:rPr>
        <w:t xml:space="preserve">– </w:t>
      </w:r>
      <w:r w:rsidR="00D72828" w:rsidRPr="007B4CC3">
        <w:rPr>
          <w:sz w:val="30"/>
          <w:szCs w:val="30"/>
        </w:rPr>
        <w:t>продолжить работу по проведению мероприятий по озеленению и благоустройству</w:t>
      </w:r>
      <w:r w:rsidR="00462AB7">
        <w:rPr>
          <w:sz w:val="30"/>
          <w:szCs w:val="30"/>
        </w:rPr>
        <w:t xml:space="preserve"> территорий</w:t>
      </w:r>
      <w:r w:rsidR="00462AB7">
        <w:rPr>
          <w:sz w:val="30"/>
          <w:szCs w:val="30"/>
        </w:rPr>
        <w:tab/>
      </w:r>
      <w:r w:rsidR="00D72828" w:rsidRPr="007B4CC3">
        <w:rPr>
          <w:sz w:val="30"/>
          <w:szCs w:val="30"/>
        </w:rPr>
        <w:t>в соответствии с законодательством, регулярно проводить мероприятия по уходу и защите растений парков и скверов;</w:t>
      </w:r>
    </w:p>
    <w:p w:rsidR="00FB7EDC" w:rsidRDefault="00EA2225" w:rsidP="00E10367">
      <w:pPr>
        <w:ind w:firstLine="709"/>
        <w:rPr>
          <w:sz w:val="30"/>
          <w:szCs w:val="30"/>
        </w:rPr>
      </w:pPr>
      <w:r>
        <w:rPr>
          <w:sz w:val="30"/>
          <w:szCs w:val="30"/>
        </w:rPr>
        <w:t>– активизировать работу по вовлечению населения в вопросы благоустройства территории через механизмы самообложения, инициативного бюджетирования, проведение оп</w:t>
      </w:r>
      <w:r w:rsidR="00462AB7">
        <w:rPr>
          <w:sz w:val="30"/>
          <w:szCs w:val="30"/>
        </w:rPr>
        <w:t>росов и общественных обсуждений</w:t>
      </w:r>
      <w:r>
        <w:rPr>
          <w:sz w:val="30"/>
          <w:szCs w:val="30"/>
        </w:rPr>
        <w:t>;</w:t>
      </w:r>
    </w:p>
    <w:p w:rsidR="00EA2225" w:rsidRDefault="00EA2225" w:rsidP="00EA2225">
      <w:pPr>
        <w:ind w:firstLine="709"/>
        <w:rPr>
          <w:sz w:val="30"/>
          <w:szCs w:val="30"/>
        </w:rPr>
      </w:pPr>
      <w:r>
        <w:rPr>
          <w:sz w:val="30"/>
          <w:szCs w:val="30"/>
        </w:rPr>
        <w:t>– развивать и поддержать платформы обратной связи с гражданами для оперативного выявления и устранения проблем в сфере благоустройства</w:t>
      </w:r>
      <w:r w:rsidR="00462AB7">
        <w:rPr>
          <w:sz w:val="30"/>
          <w:szCs w:val="30"/>
        </w:rPr>
        <w:t>;</w:t>
      </w:r>
      <w:r w:rsidRPr="00EA2225">
        <w:rPr>
          <w:sz w:val="30"/>
          <w:szCs w:val="30"/>
        </w:rPr>
        <w:t xml:space="preserve"> </w:t>
      </w:r>
    </w:p>
    <w:p w:rsidR="00EA2225" w:rsidRPr="007B4CC3" w:rsidRDefault="00EA2225" w:rsidP="00EA2225">
      <w:pPr>
        <w:ind w:firstLine="709"/>
        <w:rPr>
          <w:sz w:val="30"/>
          <w:szCs w:val="30"/>
        </w:rPr>
      </w:pPr>
      <w:r w:rsidRPr="007B4CC3">
        <w:rPr>
          <w:sz w:val="30"/>
          <w:szCs w:val="30"/>
        </w:rPr>
        <w:t xml:space="preserve">–  </w:t>
      </w:r>
      <w:r>
        <w:rPr>
          <w:sz w:val="30"/>
          <w:szCs w:val="30"/>
        </w:rPr>
        <w:t xml:space="preserve">укреплять </w:t>
      </w:r>
      <w:r w:rsidRPr="007B4CC3">
        <w:rPr>
          <w:sz w:val="30"/>
          <w:szCs w:val="30"/>
        </w:rPr>
        <w:t>налогооблагаем</w:t>
      </w:r>
      <w:r>
        <w:rPr>
          <w:sz w:val="30"/>
          <w:szCs w:val="30"/>
        </w:rPr>
        <w:t>ую</w:t>
      </w:r>
      <w:r w:rsidRPr="007B4CC3">
        <w:rPr>
          <w:sz w:val="30"/>
          <w:szCs w:val="30"/>
        </w:rPr>
        <w:t xml:space="preserve"> баз</w:t>
      </w:r>
      <w:r>
        <w:rPr>
          <w:sz w:val="30"/>
          <w:szCs w:val="30"/>
        </w:rPr>
        <w:t>у для увеличения поступлений в местны</w:t>
      </w:r>
      <w:r w:rsidR="00462AB7">
        <w:rPr>
          <w:sz w:val="30"/>
          <w:szCs w:val="30"/>
        </w:rPr>
        <w:t>е</w:t>
      </w:r>
      <w:r>
        <w:rPr>
          <w:sz w:val="30"/>
          <w:szCs w:val="30"/>
        </w:rPr>
        <w:t xml:space="preserve"> бюджет</w:t>
      </w:r>
      <w:r w:rsidR="00462AB7">
        <w:rPr>
          <w:sz w:val="30"/>
          <w:szCs w:val="30"/>
        </w:rPr>
        <w:t>ы в целях финансового обеспечения решения</w:t>
      </w:r>
      <w:r>
        <w:rPr>
          <w:sz w:val="30"/>
          <w:szCs w:val="30"/>
        </w:rPr>
        <w:t xml:space="preserve"> вопросов местного значения.</w:t>
      </w:r>
    </w:p>
    <w:p w:rsidR="00085847" w:rsidRPr="008A3257" w:rsidRDefault="00B8693D" w:rsidP="00462AB7">
      <w:pPr>
        <w:rPr>
          <w:rFonts w:eastAsia="Calibri"/>
          <w:bCs/>
          <w:sz w:val="30"/>
          <w:szCs w:val="30"/>
        </w:rPr>
      </w:pPr>
      <w:r w:rsidRPr="005D05AB">
        <w:rPr>
          <w:sz w:val="30"/>
          <w:szCs w:val="30"/>
        </w:rPr>
        <w:t>3</w:t>
      </w:r>
      <w:r w:rsidR="00FA5A47" w:rsidRPr="005D05AB">
        <w:rPr>
          <w:sz w:val="30"/>
          <w:szCs w:val="30"/>
        </w:rPr>
        <w:t xml:space="preserve">. Рекомендовать </w:t>
      </w:r>
      <w:r w:rsidR="003D39CA">
        <w:rPr>
          <w:sz w:val="30"/>
          <w:szCs w:val="30"/>
        </w:rPr>
        <w:t>Кабинету Министров</w:t>
      </w:r>
      <w:r w:rsidR="00085847">
        <w:rPr>
          <w:sz w:val="30"/>
          <w:szCs w:val="30"/>
        </w:rPr>
        <w:t xml:space="preserve"> Республики Татарстан</w:t>
      </w:r>
      <w:r w:rsidR="003D39CA">
        <w:rPr>
          <w:sz w:val="30"/>
          <w:szCs w:val="30"/>
        </w:rPr>
        <w:t>,</w:t>
      </w:r>
      <w:r w:rsidR="00462AB7">
        <w:rPr>
          <w:sz w:val="30"/>
          <w:szCs w:val="30"/>
        </w:rPr>
        <w:t xml:space="preserve"> Ассоциации «Совет</w:t>
      </w:r>
      <w:r w:rsidR="00462AB7" w:rsidRPr="00085847">
        <w:rPr>
          <w:sz w:val="30"/>
          <w:szCs w:val="30"/>
        </w:rPr>
        <w:t xml:space="preserve"> муниципальных образований Республики Татарстан</w:t>
      </w:r>
      <w:r w:rsidR="00462AB7">
        <w:rPr>
          <w:sz w:val="30"/>
          <w:szCs w:val="30"/>
        </w:rPr>
        <w:t>»</w:t>
      </w:r>
      <w:r w:rsidR="00462AB7" w:rsidRPr="00085847">
        <w:rPr>
          <w:sz w:val="30"/>
          <w:szCs w:val="30"/>
        </w:rPr>
        <w:t xml:space="preserve"> </w:t>
      </w:r>
      <w:r w:rsidR="00085847">
        <w:rPr>
          <w:sz w:val="30"/>
          <w:szCs w:val="30"/>
        </w:rPr>
        <w:t xml:space="preserve">провести </w:t>
      </w:r>
      <w:r w:rsidR="00085847" w:rsidRPr="008A3257">
        <w:rPr>
          <w:rFonts w:eastAsia="Calibri"/>
          <w:bCs/>
          <w:sz w:val="30"/>
          <w:szCs w:val="30"/>
        </w:rPr>
        <w:t>анализ полномочий</w:t>
      </w:r>
      <w:r w:rsidR="00581EB3">
        <w:rPr>
          <w:rFonts w:eastAsia="Calibri"/>
          <w:bCs/>
          <w:sz w:val="30"/>
          <w:szCs w:val="30"/>
        </w:rPr>
        <w:t xml:space="preserve"> органов местного самоуправления</w:t>
      </w:r>
      <w:r w:rsidR="00966726">
        <w:rPr>
          <w:rFonts w:eastAsia="Calibri"/>
          <w:bCs/>
          <w:sz w:val="30"/>
          <w:szCs w:val="30"/>
        </w:rPr>
        <w:t xml:space="preserve"> (</w:t>
      </w:r>
      <w:r w:rsidR="00581EB3">
        <w:rPr>
          <w:rFonts w:eastAsia="Calibri"/>
          <w:bCs/>
          <w:sz w:val="30"/>
          <w:szCs w:val="30"/>
        </w:rPr>
        <w:t>в том числе в сфере благоустройства</w:t>
      </w:r>
      <w:r w:rsidR="00966726">
        <w:rPr>
          <w:rFonts w:eastAsia="Calibri"/>
          <w:bCs/>
          <w:sz w:val="30"/>
          <w:szCs w:val="30"/>
        </w:rPr>
        <w:t>)</w:t>
      </w:r>
      <w:r w:rsidR="00581EB3">
        <w:rPr>
          <w:rFonts w:eastAsia="Calibri"/>
          <w:bCs/>
          <w:sz w:val="30"/>
          <w:szCs w:val="30"/>
        </w:rPr>
        <w:t xml:space="preserve">, </w:t>
      </w:r>
      <w:r w:rsidR="00085847">
        <w:rPr>
          <w:rFonts w:eastAsia="Calibri"/>
          <w:bCs/>
          <w:sz w:val="30"/>
          <w:szCs w:val="30"/>
        </w:rPr>
        <w:t>механизм</w:t>
      </w:r>
      <w:r w:rsidR="00462AB7">
        <w:rPr>
          <w:rFonts w:eastAsia="Calibri"/>
          <w:bCs/>
          <w:sz w:val="30"/>
          <w:szCs w:val="30"/>
        </w:rPr>
        <w:t>ов</w:t>
      </w:r>
      <w:r w:rsidR="00085847">
        <w:rPr>
          <w:rFonts w:eastAsia="Calibri"/>
          <w:bCs/>
          <w:sz w:val="30"/>
          <w:szCs w:val="30"/>
        </w:rPr>
        <w:t xml:space="preserve"> </w:t>
      </w:r>
      <w:r w:rsidR="00085847" w:rsidRPr="008A3257">
        <w:rPr>
          <w:rFonts w:eastAsia="Calibri"/>
          <w:bCs/>
          <w:sz w:val="30"/>
          <w:szCs w:val="30"/>
        </w:rPr>
        <w:t>их реализации</w:t>
      </w:r>
      <w:r w:rsidR="00581EB3">
        <w:rPr>
          <w:rFonts w:eastAsia="Calibri"/>
          <w:bCs/>
          <w:sz w:val="30"/>
          <w:szCs w:val="30"/>
        </w:rPr>
        <w:t xml:space="preserve"> и обеспечения финансовыми ресурсами, в том числе </w:t>
      </w:r>
      <w:r w:rsidR="00462AB7">
        <w:rPr>
          <w:rFonts w:eastAsia="Calibri"/>
          <w:bCs/>
          <w:sz w:val="30"/>
          <w:szCs w:val="30"/>
        </w:rPr>
        <w:t xml:space="preserve">в перспективе </w:t>
      </w:r>
      <w:r w:rsidR="00581EB3">
        <w:rPr>
          <w:rFonts w:eastAsia="Calibri"/>
          <w:bCs/>
          <w:sz w:val="30"/>
          <w:szCs w:val="30"/>
        </w:rPr>
        <w:t xml:space="preserve">с учетом </w:t>
      </w:r>
      <w:r w:rsidR="00462AB7">
        <w:rPr>
          <w:rFonts w:eastAsia="Calibri"/>
          <w:bCs/>
          <w:sz w:val="30"/>
          <w:szCs w:val="30"/>
        </w:rPr>
        <w:t xml:space="preserve">положений </w:t>
      </w:r>
      <w:r w:rsidR="00581EB3">
        <w:rPr>
          <w:rFonts w:eastAsia="Calibri"/>
          <w:bCs/>
          <w:sz w:val="30"/>
          <w:szCs w:val="30"/>
        </w:rPr>
        <w:t>Федеральн</w:t>
      </w:r>
      <w:r w:rsidR="00462AB7">
        <w:rPr>
          <w:rFonts w:eastAsia="Calibri"/>
          <w:bCs/>
          <w:sz w:val="30"/>
          <w:szCs w:val="30"/>
        </w:rPr>
        <w:t>ого</w:t>
      </w:r>
      <w:r w:rsidR="00581EB3">
        <w:rPr>
          <w:rFonts w:eastAsia="Calibri"/>
          <w:bCs/>
          <w:sz w:val="30"/>
          <w:szCs w:val="30"/>
        </w:rPr>
        <w:t xml:space="preserve"> закон</w:t>
      </w:r>
      <w:r w:rsidR="00462AB7">
        <w:rPr>
          <w:rFonts w:eastAsia="Calibri"/>
          <w:bCs/>
          <w:sz w:val="30"/>
          <w:szCs w:val="30"/>
        </w:rPr>
        <w:t>а</w:t>
      </w:r>
      <w:r w:rsidR="00581EB3">
        <w:rPr>
          <w:rFonts w:eastAsia="Calibri"/>
          <w:bCs/>
          <w:sz w:val="30"/>
          <w:szCs w:val="30"/>
        </w:rPr>
        <w:t xml:space="preserve"> от 20 марта 2025 года</w:t>
      </w:r>
      <w:r w:rsidR="00462AB7">
        <w:rPr>
          <w:rFonts w:eastAsia="Calibri"/>
          <w:bCs/>
          <w:sz w:val="30"/>
          <w:szCs w:val="30"/>
        </w:rPr>
        <w:t xml:space="preserve"> </w:t>
      </w:r>
      <w:r w:rsidR="00581EB3">
        <w:rPr>
          <w:rFonts w:eastAsia="Calibri"/>
          <w:bCs/>
          <w:sz w:val="30"/>
          <w:szCs w:val="30"/>
        </w:rPr>
        <w:t xml:space="preserve">№ 33-ФЗ </w:t>
      </w:r>
      <w:r w:rsidR="00581EB3" w:rsidRPr="00581EB3">
        <w:rPr>
          <w:rFonts w:eastAsia="Calibri"/>
          <w:bCs/>
          <w:sz w:val="30"/>
          <w:szCs w:val="30"/>
        </w:rPr>
        <w:t>«Об общих принципах организации местного самоуправления в единой системе публичной власти»</w:t>
      </w:r>
      <w:r w:rsidR="00462AB7">
        <w:rPr>
          <w:rFonts w:eastAsia="Calibri"/>
          <w:bCs/>
          <w:sz w:val="30"/>
          <w:szCs w:val="30"/>
        </w:rPr>
        <w:t>.</w:t>
      </w:r>
    </w:p>
    <w:p w:rsidR="00085847" w:rsidRDefault="00085847" w:rsidP="00E10367">
      <w:pPr>
        <w:rPr>
          <w:color w:val="FF0000"/>
          <w:sz w:val="30"/>
          <w:szCs w:val="30"/>
        </w:rPr>
      </w:pPr>
    </w:p>
    <w:p w:rsidR="00462AB7" w:rsidRDefault="00462AB7" w:rsidP="00E10367">
      <w:pPr>
        <w:rPr>
          <w:color w:val="FF0000"/>
          <w:sz w:val="30"/>
          <w:szCs w:val="30"/>
        </w:rPr>
      </w:pPr>
    </w:p>
    <w:p w:rsidR="00085847" w:rsidRPr="00EF5612" w:rsidRDefault="00085847" w:rsidP="00E10367">
      <w:pPr>
        <w:rPr>
          <w:color w:val="FF0000"/>
          <w:sz w:val="30"/>
          <w:szCs w:val="3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FA5A47" w:rsidRPr="00EF5612" w:rsidTr="00716B0B">
        <w:tc>
          <w:tcPr>
            <w:tcW w:w="4785" w:type="dxa"/>
          </w:tcPr>
          <w:p w:rsidR="00FA5A47" w:rsidRPr="00581EB3" w:rsidRDefault="00FA5A47" w:rsidP="00E10367">
            <w:pPr>
              <w:ind w:firstLine="0"/>
              <w:rPr>
                <w:sz w:val="30"/>
                <w:szCs w:val="30"/>
              </w:rPr>
            </w:pPr>
            <w:r w:rsidRPr="00581EB3">
              <w:rPr>
                <w:sz w:val="30"/>
                <w:szCs w:val="30"/>
              </w:rPr>
              <w:t xml:space="preserve">Председатель </w:t>
            </w:r>
            <w:r w:rsidR="00B60A93" w:rsidRPr="00581EB3">
              <w:rPr>
                <w:sz w:val="30"/>
                <w:szCs w:val="30"/>
              </w:rPr>
              <w:t>К</w:t>
            </w:r>
            <w:r w:rsidRPr="00581EB3">
              <w:rPr>
                <w:sz w:val="30"/>
                <w:szCs w:val="30"/>
              </w:rPr>
              <w:t>омитета</w:t>
            </w:r>
          </w:p>
        </w:tc>
        <w:tc>
          <w:tcPr>
            <w:tcW w:w="4786" w:type="dxa"/>
          </w:tcPr>
          <w:p w:rsidR="00FA5A47" w:rsidRPr="00581EB3" w:rsidRDefault="00B60A93" w:rsidP="00E10367">
            <w:pPr>
              <w:ind w:firstLine="0"/>
              <w:jc w:val="right"/>
              <w:rPr>
                <w:sz w:val="30"/>
                <w:szCs w:val="30"/>
              </w:rPr>
            </w:pPr>
            <w:r w:rsidRPr="00581EB3">
              <w:rPr>
                <w:sz w:val="30"/>
                <w:szCs w:val="30"/>
              </w:rPr>
              <w:t>А.Г. Хабибуллин</w:t>
            </w:r>
          </w:p>
        </w:tc>
      </w:tr>
    </w:tbl>
    <w:p w:rsidR="001731B8" w:rsidRDefault="001731B8" w:rsidP="00FF792A">
      <w:pPr>
        <w:ind w:firstLine="709"/>
        <w:rPr>
          <w:sz w:val="30"/>
          <w:szCs w:val="30"/>
        </w:rPr>
      </w:pPr>
    </w:p>
    <w:sectPr w:rsidR="001731B8" w:rsidSect="00BE7E2D">
      <w:headerReference w:type="default" r:id="rId7"/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4D4" w:rsidRDefault="001A44D4" w:rsidP="00B60A93">
      <w:r>
        <w:separator/>
      </w:r>
    </w:p>
  </w:endnote>
  <w:endnote w:type="continuationSeparator" w:id="0">
    <w:p w:rsidR="001A44D4" w:rsidRDefault="001A44D4" w:rsidP="00B6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4D4" w:rsidRDefault="001A44D4" w:rsidP="00B60A93">
      <w:r>
        <w:separator/>
      </w:r>
    </w:p>
  </w:footnote>
  <w:footnote w:type="continuationSeparator" w:id="0">
    <w:p w:rsidR="001A44D4" w:rsidRDefault="001A44D4" w:rsidP="00B6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0A93" w:rsidRDefault="00B60A93">
    <w:pPr>
      <w:pStyle w:val="a9"/>
      <w:jc w:val="right"/>
    </w:pPr>
  </w:p>
  <w:p w:rsidR="00B60A93" w:rsidRDefault="00B60A9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10705"/>
    <w:multiLevelType w:val="hybridMultilevel"/>
    <w:tmpl w:val="04DE1E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5A47"/>
    <w:rsid w:val="00085847"/>
    <w:rsid w:val="000D626C"/>
    <w:rsid w:val="000E760F"/>
    <w:rsid w:val="001575DE"/>
    <w:rsid w:val="001731B8"/>
    <w:rsid w:val="001A44D4"/>
    <w:rsid w:val="002006FC"/>
    <w:rsid w:val="00216768"/>
    <w:rsid w:val="0023274F"/>
    <w:rsid w:val="003D39CA"/>
    <w:rsid w:val="003F79B5"/>
    <w:rsid w:val="004555B9"/>
    <w:rsid w:val="00456030"/>
    <w:rsid w:val="00462AB7"/>
    <w:rsid w:val="004801CC"/>
    <w:rsid w:val="004A2D1D"/>
    <w:rsid w:val="004B2639"/>
    <w:rsid w:val="00581EB3"/>
    <w:rsid w:val="005D05AB"/>
    <w:rsid w:val="00632501"/>
    <w:rsid w:val="00680C03"/>
    <w:rsid w:val="006B2786"/>
    <w:rsid w:val="00745670"/>
    <w:rsid w:val="00774E91"/>
    <w:rsid w:val="007A003C"/>
    <w:rsid w:val="007B4CC3"/>
    <w:rsid w:val="009549BB"/>
    <w:rsid w:val="009641F2"/>
    <w:rsid w:val="00964607"/>
    <w:rsid w:val="00966726"/>
    <w:rsid w:val="009F0EE1"/>
    <w:rsid w:val="00A13279"/>
    <w:rsid w:val="00A211FF"/>
    <w:rsid w:val="00A5373D"/>
    <w:rsid w:val="00B60A93"/>
    <w:rsid w:val="00B8693D"/>
    <w:rsid w:val="00BD0435"/>
    <w:rsid w:val="00BE7E2D"/>
    <w:rsid w:val="00C16686"/>
    <w:rsid w:val="00CA70FB"/>
    <w:rsid w:val="00CF0A0D"/>
    <w:rsid w:val="00D0448E"/>
    <w:rsid w:val="00D0549A"/>
    <w:rsid w:val="00D72828"/>
    <w:rsid w:val="00DC1A26"/>
    <w:rsid w:val="00E10367"/>
    <w:rsid w:val="00EA2225"/>
    <w:rsid w:val="00EF5612"/>
    <w:rsid w:val="00F73993"/>
    <w:rsid w:val="00FA5A47"/>
    <w:rsid w:val="00FB7EDC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65786257"/>
  <w15:docId w15:val="{465D0AA0-9375-46D9-BCDA-88AB67FFF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A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FA5A47"/>
    <w:pPr>
      <w:spacing w:before="100" w:beforeAutospacing="1" w:after="100" w:afterAutospacing="1"/>
      <w:ind w:firstLine="0"/>
      <w:jc w:val="left"/>
    </w:pPr>
    <w:rPr>
      <w:rFonts w:ascii="Tahoma" w:hAnsi="Tahoma" w:cs="Tahoma"/>
      <w:sz w:val="20"/>
      <w:lang w:val="en-US" w:eastAsia="en-US"/>
    </w:rPr>
  </w:style>
  <w:style w:type="paragraph" w:styleId="a4">
    <w:name w:val="Body Text"/>
    <w:basedOn w:val="a"/>
    <w:link w:val="a5"/>
    <w:rsid w:val="00FA5A47"/>
    <w:pPr>
      <w:spacing w:after="120"/>
    </w:pPr>
  </w:style>
  <w:style w:type="character" w:customStyle="1" w:styleId="a5">
    <w:name w:val="Основной текст Знак"/>
    <w:basedOn w:val="a0"/>
    <w:link w:val="a4"/>
    <w:rsid w:val="00FA5A47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FA5A4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4B2639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32501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header"/>
    <w:basedOn w:val="a"/>
    <w:link w:val="aa"/>
    <w:uiPriority w:val="99"/>
    <w:unhideWhenUsed/>
    <w:rsid w:val="00B60A9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0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60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0A9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Normal (Web)"/>
    <w:basedOn w:val="a"/>
    <w:uiPriority w:val="99"/>
    <w:semiHidden/>
    <w:unhideWhenUsed/>
    <w:rsid w:val="00D72828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7B4CC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B4CC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Motygullina711</dc:creator>
  <cp:keywords/>
  <dc:description/>
  <cp:lastModifiedBy>User</cp:lastModifiedBy>
  <cp:revision>17</cp:revision>
  <cp:lastPrinted>2025-05-27T05:47:00Z</cp:lastPrinted>
  <dcterms:created xsi:type="dcterms:W3CDTF">2015-06-16T12:34:00Z</dcterms:created>
  <dcterms:modified xsi:type="dcterms:W3CDTF">2025-06-02T12:52:00Z</dcterms:modified>
</cp:coreProperties>
</file>