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1A" w:rsidRDefault="00AF3B0C" w:rsidP="00B52782">
      <w:pPr>
        <w:tabs>
          <w:tab w:val="center" w:pos="903"/>
          <w:tab w:val="center" w:pos="1623"/>
          <w:tab w:val="center" w:pos="2343"/>
          <w:tab w:val="center" w:pos="3063"/>
          <w:tab w:val="center" w:pos="3784"/>
          <w:tab w:val="center" w:pos="4504"/>
          <w:tab w:val="center" w:pos="5224"/>
          <w:tab w:val="center" w:pos="5945"/>
          <w:tab w:val="center" w:pos="6665"/>
          <w:tab w:val="center" w:pos="7385"/>
          <w:tab w:val="center" w:pos="8105"/>
          <w:tab w:val="right" w:pos="9754"/>
        </w:tabs>
        <w:spacing w:after="0" w:line="259" w:lineRule="auto"/>
        <w:ind w:left="0" w:firstLine="0"/>
        <w:jc w:val="left"/>
        <w:rPr>
          <w:sz w:val="30"/>
          <w:lang w:val="ru-RU"/>
        </w:rPr>
      </w:pPr>
      <w:r w:rsidRPr="00545AC8">
        <w:rPr>
          <w:sz w:val="24"/>
          <w:lang w:val="ru-RU"/>
        </w:rPr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  <w:t xml:space="preserve"> </w:t>
      </w:r>
      <w:r w:rsidRPr="00545AC8">
        <w:rPr>
          <w:sz w:val="24"/>
          <w:lang w:val="ru-RU"/>
        </w:rPr>
        <w:tab/>
      </w:r>
      <w:r w:rsidR="00B52782">
        <w:rPr>
          <w:b/>
          <w:noProof/>
          <w:lang w:val="ru-RU" w:eastAsia="ru-RU" w:bidi="ar-SA"/>
        </w:rPr>
        <w:drawing>
          <wp:inline distT="0" distB="0" distL="0" distR="0" wp14:anchorId="36958B26" wp14:editId="2207FEA8">
            <wp:extent cx="6124575" cy="1066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6616" r="5086"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2AB">
        <w:rPr>
          <w:sz w:val="30"/>
          <w:lang w:val="ru-RU"/>
        </w:rPr>
        <w:t xml:space="preserve"> </w:t>
      </w:r>
    </w:p>
    <w:p w:rsidR="00545AC8" w:rsidRPr="007522AB" w:rsidRDefault="00545AC8" w:rsidP="00545AC8">
      <w:pPr>
        <w:spacing w:after="2" w:line="268" w:lineRule="auto"/>
        <w:ind w:left="375" w:right="94"/>
        <w:rPr>
          <w:lang w:val="ru-RU"/>
        </w:rPr>
      </w:pPr>
    </w:p>
    <w:p w:rsidR="00233B1A" w:rsidRPr="007522AB" w:rsidRDefault="00233B1A">
      <w:pPr>
        <w:spacing w:after="2" w:line="268" w:lineRule="auto"/>
        <w:ind w:left="404" w:right="94"/>
        <w:rPr>
          <w:lang w:val="ru-RU"/>
        </w:rPr>
      </w:pPr>
    </w:p>
    <w:tbl>
      <w:tblPr>
        <w:tblStyle w:val="TableNormal1"/>
        <w:tblW w:w="7655" w:type="dxa"/>
        <w:tblInd w:w="1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5"/>
      </w:tblGrid>
      <w:tr w:rsidR="00545AC8" w:rsidRPr="008A0E4F" w:rsidTr="008A0E4F">
        <w:trPr>
          <w:trHeight w:val="495"/>
        </w:trPr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5AC8" w:rsidRPr="008A0E4F" w:rsidRDefault="00545AC8" w:rsidP="008A0E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sz w:val="30"/>
                <w:szCs w:val="30"/>
                <w:lang w:val="ru-RU"/>
              </w:rPr>
            </w:pPr>
            <w:r w:rsidRPr="008A0E4F">
              <w:rPr>
                <w:sz w:val="30"/>
                <w:szCs w:val="30"/>
                <w:lang w:val="ru-RU"/>
              </w:rPr>
              <w:t xml:space="preserve">О </w:t>
            </w:r>
            <w:r w:rsidR="008A0E4F" w:rsidRPr="008A0E4F">
              <w:rPr>
                <w:iCs/>
                <w:sz w:val="30"/>
                <w:szCs w:val="30"/>
                <w:lang w:val="ru-RU"/>
              </w:rPr>
              <w:t xml:space="preserve">предложении Молодежного парламента при Государственном Совете Республики Татарстан </w:t>
            </w:r>
            <w:r w:rsidR="008A0E4F">
              <w:rPr>
                <w:iCs/>
                <w:sz w:val="30"/>
                <w:szCs w:val="30"/>
                <w:lang w:val="ru-RU"/>
              </w:rPr>
              <w:br/>
            </w:r>
            <w:r w:rsidR="008A0E4F" w:rsidRPr="008A0E4F">
              <w:rPr>
                <w:iCs/>
                <w:sz w:val="30"/>
                <w:szCs w:val="30"/>
                <w:lang w:val="ru-RU"/>
              </w:rPr>
              <w:t>«</w:t>
            </w:r>
            <w:r w:rsidR="008A0E4F" w:rsidRPr="008A0E4F">
              <w:rPr>
                <w:sz w:val="30"/>
                <w:szCs w:val="30"/>
                <w:lang w:val="ru-RU"/>
              </w:rPr>
              <w:t xml:space="preserve">О внесении изменений в статью </w:t>
            </w:r>
            <w:r w:rsidR="008A0E4F" w:rsidRPr="008A0E4F">
              <w:rPr>
                <w:sz w:val="30"/>
                <w:szCs w:val="30"/>
              </w:rPr>
              <w:t xml:space="preserve">8.53 </w:t>
            </w:r>
            <w:proofErr w:type="spellStart"/>
            <w:r w:rsidR="008A0E4F" w:rsidRPr="008A0E4F">
              <w:rPr>
                <w:sz w:val="30"/>
                <w:szCs w:val="30"/>
              </w:rPr>
              <w:t>Кодекса</w:t>
            </w:r>
            <w:proofErr w:type="spellEnd"/>
            <w:r w:rsidR="008A0E4F" w:rsidRPr="008A0E4F">
              <w:rPr>
                <w:sz w:val="30"/>
                <w:szCs w:val="30"/>
              </w:rPr>
              <w:t xml:space="preserve"> </w:t>
            </w:r>
            <w:proofErr w:type="spellStart"/>
            <w:r w:rsidR="008A0E4F" w:rsidRPr="008A0E4F">
              <w:rPr>
                <w:sz w:val="30"/>
                <w:szCs w:val="30"/>
              </w:rPr>
              <w:t>Российской</w:t>
            </w:r>
            <w:proofErr w:type="spellEnd"/>
            <w:r w:rsidR="008A0E4F" w:rsidRPr="008A0E4F">
              <w:rPr>
                <w:sz w:val="30"/>
                <w:szCs w:val="30"/>
              </w:rPr>
              <w:t xml:space="preserve"> </w:t>
            </w:r>
            <w:proofErr w:type="spellStart"/>
            <w:r w:rsidR="008A0E4F" w:rsidRPr="008A0E4F">
              <w:rPr>
                <w:sz w:val="30"/>
                <w:szCs w:val="30"/>
              </w:rPr>
              <w:t>Федерации</w:t>
            </w:r>
            <w:proofErr w:type="spellEnd"/>
            <w:r w:rsidR="008A0E4F" w:rsidRPr="008A0E4F">
              <w:rPr>
                <w:sz w:val="30"/>
                <w:szCs w:val="30"/>
              </w:rPr>
              <w:t xml:space="preserve"> </w:t>
            </w:r>
            <w:proofErr w:type="spellStart"/>
            <w:r w:rsidR="008A0E4F" w:rsidRPr="008A0E4F">
              <w:rPr>
                <w:sz w:val="30"/>
                <w:szCs w:val="30"/>
              </w:rPr>
              <w:t>об</w:t>
            </w:r>
            <w:proofErr w:type="spellEnd"/>
            <w:r w:rsidR="008A0E4F" w:rsidRPr="008A0E4F">
              <w:rPr>
                <w:sz w:val="30"/>
                <w:szCs w:val="30"/>
              </w:rPr>
              <w:t xml:space="preserve"> </w:t>
            </w:r>
            <w:proofErr w:type="spellStart"/>
            <w:r w:rsidR="008A0E4F" w:rsidRPr="008A0E4F">
              <w:rPr>
                <w:sz w:val="30"/>
                <w:szCs w:val="30"/>
              </w:rPr>
              <w:t>административных</w:t>
            </w:r>
            <w:proofErr w:type="spellEnd"/>
            <w:r w:rsidR="008A0E4F" w:rsidRPr="008A0E4F">
              <w:rPr>
                <w:sz w:val="30"/>
                <w:szCs w:val="30"/>
              </w:rPr>
              <w:t xml:space="preserve"> </w:t>
            </w:r>
            <w:proofErr w:type="spellStart"/>
            <w:r w:rsidR="008A0E4F" w:rsidRPr="008A0E4F">
              <w:rPr>
                <w:sz w:val="30"/>
                <w:szCs w:val="30"/>
              </w:rPr>
              <w:t>правонарушениях</w:t>
            </w:r>
            <w:proofErr w:type="spellEnd"/>
            <w:r w:rsidR="008A0E4F" w:rsidRPr="008A0E4F">
              <w:rPr>
                <w:sz w:val="30"/>
                <w:szCs w:val="30"/>
              </w:rPr>
              <w:t>»</w:t>
            </w:r>
          </w:p>
        </w:tc>
      </w:tr>
    </w:tbl>
    <w:p w:rsidR="00233B1A" w:rsidRPr="00545AC8" w:rsidRDefault="00233B1A" w:rsidP="009277DA">
      <w:pPr>
        <w:spacing w:after="5" w:line="259" w:lineRule="auto"/>
        <w:ind w:left="269" w:right="-168" w:firstLine="0"/>
        <w:jc w:val="left"/>
        <w:rPr>
          <w:lang w:val="ru-RU"/>
        </w:rPr>
      </w:pPr>
    </w:p>
    <w:p w:rsidR="00233B1A" w:rsidRPr="005942E4" w:rsidRDefault="00AF3B0C" w:rsidP="009277DA">
      <w:pPr>
        <w:spacing w:after="106" w:line="259" w:lineRule="auto"/>
        <w:ind w:left="0" w:right="-168" w:firstLine="0"/>
        <w:jc w:val="left"/>
        <w:rPr>
          <w:lang w:val="ru-RU"/>
        </w:rPr>
      </w:pPr>
      <w:r w:rsidRPr="005942E4">
        <w:rPr>
          <w:sz w:val="22"/>
          <w:lang w:val="ru-RU"/>
        </w:rPr>
        <w:t xml:space="preserve"> </w:t>
      </w:r>
    </w:p>
    <w:p w:rsidR="00233B1A" w:rsidRPr="007522AB" w:rsidRDefault="00AF3B0C" w:rsidP="009277DA">
      <w:pPr>
        <w:spacing w:after="55" w:line="268" w:lineRule="auto"/>
        <w:ind w:left="-15" w:right="-168" w:firstLine="566"/>
        <w:rPr>
          <w:lang w:val="ru-RU"/>
        </w:rPr>
      </w:pPr>
      <w:r w:rsidRPr="007522AB">
        <w:rPr>
          <w:sz w:val="30"/>
          <w:lang w:val="ru-RU"/>
        </w:rPr>
        <w:t>Заслушав и обсудив информацию члена</w:t>
      </w:r>
      <w:r w:rsidR="005942E4">
        <w:rPr>
          <w:sz w:val="30"/>
          <w:lang w:val="ru-RU"/>
        </w:rPr>
        <w:t xml:space="preserve"> к</w:t>
      </w:r>
      <w:r w:rsidR="005942E4" w:rsidRPr="005942E4">
        <w:rPr>
          <w:sz w:val="30"/>
          <w:lang w:val="ru-RU"/>
        </w:rPr>
        <w:t>омисси</w:t>
      </w:r>
      <w:r w:rsidR="005942E4">
        <w:rPr>
          <w:sz w:val="30"/>
          <w:lang w:val="ru-RU"/>
        </w:rPr>
        <w:t xml:space="preserve">и </w:t>
      </w:r>
      <w:r w:rsidR="005942E4" w:rsidRPr="007522AB">
        <w:rPr>
          <w:sz w:val="30"/>
          <w:lang w:val="ru-RU"/>
        </w:rPr>
        <w:t>Молодежного парламента при Государственном Совете Республики Татарстан</w:t>
      </w:r>
      <w:r w:rsidR="005942E4" w:rsidRPr="005942E4">
        <w:rPr>
          <w:sz w:val="30"/>
          <w:lang w:val="ru-RU"/>
        </w:rPr>
        <w:t xml:space="preserve"> по внешним связям и информационному развитию</w:t>
      </w:r>
      <w:r w:rsidRPr="007522AB">
        <w:rPr>
          <w:sz w:val="30"/>
          <w:lang w:val="ru-RU"/>
        </w:rPr>
        <w:t xml:space="preserve"> А.Р. </w:t>
      </w:r>
      <w:proofErr w:type="spellStart"/>
      <w:r w:rsidRPr="007522AB">
        <w:rPr>
          <w:sz w:val="30"/>
          <w:lang w:val="ru-RU"/>
        </w:rPr>
        <w:t>Ахметшиной</w:t>
      </w:r>
      <w:proofErr w:type="spellEnd"/>
      <w:r w:rsidRPr="007522AB">
        <w:rPr>
          <w:sz w:val="30"/>
          <w:lang w:val="ru-RU"/>
        </w:rPr>
        <w:t xml:space="preserve"> </w:t>
      </w:r>
      <w:r w:rsidR="006A08C2">
        <w:rPr>
          <w:sz w:val="30"/>
          <w:lang w:val="ru-RU"/>
        </w:rPr>
        <w:t>о</w:t>
      </w:r>
      <w:r w:rsidRPr="007522AB">
        <w:rPr>
          <w:sz w:val="30"/>
          <w:lang w:val="ru-RU"/>
        </w:rPr>
        <w:t xml:space="preserve"> </w:t>
      </w:r>
      <w:r w:rsidR="008A0E4F" w:rsidRPr="008A0E4F">
        <w:rPr>
          <w:iCs/>
          <w:sz w:val="30"/>
          <w:szCs w:val="30"/>
          <w:lang w:val="ru-RU"/>
        </w:rPr>
        <w:t>предложении Молодежного парламента при Государственном Совете Республики Татарстан «</w:t>
      </w:r>
      <w:r w:rsidR="008A0E4F" w:rsidRPr="008A0E4F">
        <w:rPr>
          <w:sz w:val="30"/>
          <w:szCs w:val="30"/>
          <w:lang w:val="ru-RU"/>
        </w:rPr>
        <w:t>О внесении изменений в статью 8.53 Кодекса Российской Федерации об административных правонарушениях»</w:t>
      </w:r>
      <w:r w:rsidRPr="007522AB">
        <w:rPr>
          <w:sz w:val="30"/>
          <w:lang w:val="ru-RU"/>
        </w:rPr>
        <w:t xml:space="preserve">, Молодежный парламент при Государственном Совете Республики Татарстан РЕШИЛ: </w:t>
      </w:r>
    </w:p>
    <w:p w:rsidR="00233B1A" w:rsidRPr="007522AB" w:rsidRDefault="00AF3B0C" w:rsidP="009277DA">
      <w:pPr>
        <w:spacing w:after="77" w:line="259" w:lineRule="auto"/>
        <w:ind w:left="566" w:right="-168" w:firstLine="0"/>
        <w:rPr>
          <w:lang w:val="ru-RU"/>
        </w:rPr>
      </w:pPr>
      <w:r w:rsidRPr="007522AB">
        <w:rPr>
          <w:sz w:val="30"/>
          <w:lang w:val="ru-RU"/>
        </w:rPr>
        <w:t xml:space="preserve"> </w:t>
      </w:r>
    </w:p>
    <w:p w:rsidR="00233B1A" w:rsidRPr="007522AB" w:rsidRDefault="00AF3B0C" w:rsidP="009277DA">
      <w:pPr>
        <w:numPr>
          <w:ilvl w:val="0"/>
          <w:numId w:val="1"/>
        </w:numPr>
        <w:spacing w:after="57" w:line="268" w:lineRule="auto"/>
        <w:ind w:right="-168" w:firstLine="566"/>
        <w:rPr>
          <w:lang w:val="ru-RU"/>
        </w:rPr>
      </w:pPr>
      <w:r w:rsidRPr="007522AB">
        <w:rPr>
          <w:sz w:val="30"/>
          <w:lang w:val="ru-RU"/>
        </w:rPr>
        <w:t xml:space="preserve">Направить предложение в Комитет по экологии, природопользованию, агропромышленной и продовольственной политике Государственного Совета Республики Татарстан. </w:t>
      </w:r>
    </w:p>
    <w:p w:rsidR="00233B1A" w:rsidRPr="007522AB" w:rsidRDefault="00AF3B0C" w:rsidP="009277DA">
      <w:pPr>
        <w:numPr>
          <w:ilvl w:val="0"/>
          <w:numId w:val="1"/>
        </w:numPr>
        <w:spacing w:after="0" w:line="268" w:lineRule="auto"/>
        <w:ind w:right="-168" w:firstLine="566"/>
        <w:rPr>
          <w:lang w:val="ru-RU"/>
        </w:rPr>
      </w:pPr>
      <w:r w:rsidRPr="007522AB">
        <w:rPr>
          <w:sz w:val="30"/>
          <w:lang w:val="ru-RU"/>
        </w:rPr>
        <w:t xml:space="preserve">Контроль за исполнением настоящего решения возложить на председателя комиссии по вопросам экологии, охране здоровья и формированию здорового образа жизни Молодежного парламента при </w:t>
      </w:r>
    </w:p>
    <w:p w:rsidR="00233B1A" w:rsidRPr="007522AB" w:rsidRDefault="00AF3B0C" w:rsidP="009277DA">
      <w:pPr>
        <w:spacing w:after="0" w:line="268" w:lineRule="auto"/>
        <w:ind w:left="-5" w:right="-168"/>
        <w:rPr>
          <w:lang w:val="ru-RU"/>
        </w:rPr>
      </w:pPr>
      <w:r w:rsidRPr="007522AB">
        <w:rPr>
          <w:sz w:val="30"/>
          <w:lang w:val="ru-RU"/>
        </w:rPr>
        <w:t xml:space="preserve">Государственном Совете Республики Татарстан (Р.М. </w:t>
      </w:r>
      <w:proofErr w:type="spellStart"/>
      <w:r w:rsidRPr="007522AB">
        <w:rPr>
          <w:sz w:val="30"/>
          <w:lang w:val="ru-RU"/>
        </w:rPr>
        <w:t>Кашапов</w:t>
      </w:r>
      <w:r w:rsidR="00545AC8">
        <w:rPr>
          <w:sz w:val="30"/>
          <w:lang w:val="ru-RU"/>
        </w:rPr>
        <w:t>у</w:t>
      </w:r>
      <w:proofErr w:type="spellEnd"/>
      <w:r w:rsidRPr="007522AB">
        <w:rPr>
          <w:sz w:val="30"/>
          <w:lang w:val="ru-RU"/>
        </w:rPr>
        <w:t xml:space="preserve">). </w:t>
      </w:r>
    </w:p>
    <w:p w:rsidR="00233B1A" w:rsidRDefault="00233B1A" w:rsidP="009277DA">
      <w:pPr>
        <w:spacing w:after="91" w:line="243" w:lineRule="auto"/>
        <w:ind w:left="0" w:right="-168" w:firstLine="0"/>
        <w:jc w:val="left"/>
        <w:rPr>
          <w:sz w:val="22"/>
          <w:lang w:val="ru-RU"/>
        </w:rPr>
      </w:pPr>
    </w:p>
    <w:p w:rsidR="008A0E4F" w:rsidRPr="007522AB" w:rsidRDefault="008A0E4F" w:rsidP="009277DA">
      <w:pPr>
        <w:spacing w:after="91" w:line="243" w:lineRule="auto"/>
        <w:ind w:left="0" w:right="-168" w:firstLine="0"/>
        <w:jc w:val="left"/>
        <w:rPr>
          <w:lang w:val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69"/>
        <w:gridCol w:w="5245"/>
      </w:tblGrid>
      <w:tr w:rsidR="008A0E4F" w:rsidRPr="00881BDB" w:rsidTr="00E70CE5">
        <w:tc>
          <w:tcPr>
            <w:tcW w:w="5069" w:type="dxa"/>
          </w:tcPr>
          <w:p w:rsidR="008A0E4F" w:rsidRDefault="00B52782" w:rsidP="008A0E4F">
            <w:pPr>
              <w:spacing w:line="240" w:lineRule="auto"/>
              <w:ind w:right="126"/>
              <w:rPr>
                <w:sz w:val="30"/>
                <w:szCs w:val="30"/>
                <w:lang w:val="ru-RU"/>
              </w:rPr>
            </w:pPr>
            <w:r>
              <w:rPr>
                <w:noProof/>
                <w:sz w:val="30"/>
                <w:szCs w:val="30"/>
                <w:lang w:val="ru-RU" w:eastAsia="ru-RU" w:bidi="ar-SA"/>
              </w:rPr>
              <w:drawing>
                <wp:anchor distT="0" distB="0" distL="0" distR="0" simplePos="0" relativeHeight="251661824" behindDoc="1" locked="0" layoutInCell="1" allowOverlap="1" wp14:anchorId="12620E8B" wp14:editId="56D4B340">
                  <wp:simplePos x="0" y="0"/>
                  <wp:positionH relativeFrom="page">
                    <wp:posOffset>3040380</wp:posOffset>
                  </wp:positionH>
                  <wp:positionV relativeFrom="paragraph">
                    <wp:posOffset>28575</wp:posOffset>
                  </wp:positionV>
                  <wp:extent cx="1336675" cy="1238885"/>
                  <wp:effectExtent l="0" t="0" r="0" b="0"/>
                  <wp:wrapNone/>
                  <wp:docPr id="7" name="Рисунок 7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238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A0E4F" w:rsidRPr="00881BDB">
              <w:rPr>
                <w:sz w:val="30"/>
                <w:szCs w:val="30"/>
              </w:rPr>
              <w:t>Председатель</w:t>
            </w:r>
            <w:proofErr w:type="spellEnd"/>
          </w:p>
          <w:p w:rsidR="008A0E4F" w:rsidRPr="00881BDB" w:rsidRDefault="008A0E4F" w:rsidP="008A0E4F">
            <w:pPr>
              <w:spacing w:line="240" w:lineRule="auto"/>
              <w:ind w:right="126"/>
              <w:rPr>
                <w:sz w:val="30"/>
                <w:szCs w:val="30"/>
              </w:rPr>
            </w:pPr>
            <w:proofErr w:type="spellStart"/>
            <w:r w:rsidRPr="00DA1B43">
              <w:rPr>
                <w:sz w:val="30"/>
                <w:szCs w:val="30"/>
              </w:rPr>
              <w:t>Молодежного</w:t>
            </w:r>
            <w:proofErr w:type="spellEnd"/>
            <w:r w:rsidRPr="00DA1B43">
              <w:rPr>
                <w:sz w:val="30"/>
                <w:szCs w:val="30"/>
              </w:rPr>
              <w:t xml:space="preserve"> </w:t>
            </w:r>
            <w:proofErr w:type="spellStart"/>
            <w:r w:rsidRPr="00DA1B43">
              <w:rPr>
                <w:sz w:val="30"/>
                <w:szCs w:val="30"/>
              </w:rPr>
              <w:t>парламента</w:t>
            </w:r>
            <w:proofErr w:type="spellEnd"/>
          </w:p>
        </w:tc>
        <w:tc>
          <w:tcPr>
            <w:tcW w:w="5245" w:type="dxa"/>
          </w:tcPr>
          <w:p w:rsidR="008A0E4F" w:rsidRDefault="008A0E4F" w:rsidP="008A0E4F">
            <w:pPr>
              <w:spacing w:line="240" w:lineRule="auto"/>
              <w:ind w:right="-108"/>
              <w:jc w:val="right"/>
              <w:rPr>
                <w:sz w:val="30"/>
                <w:szCs w:val="30"/>
              </w:rPr>
            </w:pPr>
          </w:p>
          <w:p w:rsidR="008A0E4F" w:rsidRPr="00881BDB" w:rsidRDefault="008A0E4F" w:rsidP="008A0E4F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DA1B43">
              <w:rPr>
                <w:sz w:val="30"/>
                <w:szCs w:val="30"/>
              </w:rPr>
              <w:t xml:space="preserve">Н.К. </w:t>
            </w:r>
            <w:proofErr w:type="spellStart"/>
            <w:r w:rsidRPr="00DA1B43">
              <w:rPr>
                <w:sz w:val="30"/>
                <w:szCs w:val="30"/>
              </w:rPr>
              <w:t>Шимина</w:t>
            </w:r>
            <w:proofErr w:type="spellEnd"/>
          </w:p>
        </w:tc>
      </w:tr>
    </w:tbl>
    <w:p w:rsidR="00233B1A" w:rsidRPr="007522AB" w:rsidRDefault="00233B1A" w:rsidP="00B52782">
      <w:pPr>
        <w:spacing w:after="0" w:line="259" w:lineRule="auto"/>
        <w:ind w:left="0" w:firstLine="0"/>
        <w:jc w:val="left"/>
        <w:rPr>
          <w:lang w:val="ru-RU"/>
        </w:rPr>
      </w:pPr>
    </w:p>
    <w:p w:rsidR="00B52782" w:rsidRPr="00B52782" w:rsidRDefault="00B52782" w:rsidP="00B52782">
      <w:pPr>
        <w:rPr>
          <w:sz w:val="30"/>
          <w:szCs w:val="30"/>
          <w:lang w:val="ru-RU"/>
        </w:rPr>
      </w:pPr>
      <w:r w:rsidRPr="00B52782">
        <w:rPr>
          <w:sz w:val="30"/>
          <w:szCs w:val="30"/>
          <w:lang w:val="ru-RU"/>
        </w:rPr>
        <w:t>г. Казань</w:t>
      </w:r>
    </w:p>
    <w:p w:rsidR="00B52782" w:rsidRPr="00B52782" w:rsidRDefault="00B52782" w:rsidP="00B52782">
      <w:pPr>
        <w:spacing w:before="1"/>
        <w:rPr>
          <w:sz w:val="30"/>
          <w:szCs w:val="30"/>
          <w:lang w:val="ru-RU"/>
        </w:rPr>
      </w:pPr>
      <w:r w:rsidRPr="00B52782">
        <w:rPr>
          <w:sz w:val="30"/>
          <w:szCs w:val="30"/>
          <w:lang w:val="ru-RU"/>
        </w:rPr>
        <w:t>31 января 2024 года</w:t>
      </w:r>
    </w:p>
    <w:p w:rsidR="008A0E4F" w:rsidRPr="00B52782" w:rsidRDefault="00B52782" w:rsidP="00B52782">
      <w:pPr>
        <w:ind w:right="12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№ 112</w:t>
      </w:r>
      <w:r w:rsidRPr="00B52782">
        <w:rPr>
          <w:sz w:val="30"/>
          <w:szCs w:val="30"/>
          <w:lang w:val="ru-RU"/>
        </w:rPr>
        <w:t xml:space="preserve"> </w:t>
      </w:r>
      <w:r w:rsidRPr="00247AE6">
        <w:rPr>
          <w:sz w:val="30"/>
          <w:szCs w:val="30"/>
        </w:rPr>
        <w:t>I</w:t>
      </w:r>
      <w:r>
        <w:rPr>
          <w:sz w:val="30"/>
          <w:szCs w:val="30"/>
          <w:lang w:val="ru-RU"/>
        </w:rPr>
        <w:t>-МП</w:t>
      </w:r>
    </w:p>
    <w:p w:rsidR="00B52782" w:rsidRPr="00B52782" w:rsidRDefault="00B52782" w:rsidP="00B52782">
      <w:pPr>
        <w:jc w:val="right"/>
        <w:rPr>
          <w:sz w:val="30"/>
          <w:szCs w:val="30"/>
          <w:lang w:val="ru-RU"/>
        </w:rPr>
      </w:pPr>
      <w:r w:rsidRPr="00B52782">
        <w:rPr>
          <w:sz w:val="30"/>
          <w:szCs w:val="30"/>
          <w:lang w:val="ru-RU"/>
        </w:rPr>
        <w:lastRenderedPageBreak/>
        <w:t xml:space="preserve">Приложение к решению </w:t>
      </w:r>
      <w:r w:rsidRPr="00B52782">
        <w:rPr>
          <w:sz w:val="30"/>
          <w:szCs w:val="30"/>
          <w:lang w:val="ru-RU"/>
        </w:rPr>
        <w:br/>
        <w:t xml:space="preserve">Молодежного парламента при </w:t>
      </w:r>
      <w:r w:rsidRPr="00B52782">
        <w:rPr>
          <w:sz w:val="30"/>
          <w:szCs w:val="30"/>
          <w:lang w:val="ru-RU"/>
        </w:rPr>
        <w:br/>
        <w:t xml:space="preserve">Государственном Совете Республики Татарстан </w:t>
      </w:r>
    </w:p>
    <w:p w:rsidR="00B52782" w:rsidRPr="00B52782" w:rsidRDefault="00B52782" w:rsidP="00B52782">
      <w:pPr>
        <w:ind w:right="-360"/>
        <w:rPr>
          <w:lang w:val="ru-RU"/>
        </w:rPr>
      </w:pPr>
      <w:r w:rsidRPr="00B52782">
        <w:rPr>
          <w:sz w:val="30"/>
          <w:szCs w:val="30"/>
          <w:lang w:val="ru-RU"/>
        </w:rPr>
        <w:t xml:space="preserve">                                                               </w:t>
      </w:r>
      <w:r w:rsidR="00693836">
        <w:rPr>
          <w:sz w:val="30"/>
          <w:szCs w:val="30"/>
          <w:lang w:val="ru-RU"/>
        </w:rPr>
        <w:t xml:space="preserve">        от 31 января 2024 года </w:t>
      </w:r>
      <w:bookmarkStart w:id="0" w:name="_GoBack"/>
      <w:bookmarkEnd w:id="0"/>
      <w:r w:rsidRPr="00B52782">
        <w:rPr>
          <w:sz w:val="30"/>
          <w:szCs w:val="30"/>
          <w:lang w:val="ru-RU"/>
        </w:rPr>
        <w:t xml:space="preserve">№ 112 </w:t>
      </w:r>
      <w:r w:rsidRPr="00247AE6">
        <w:rPr>
          <w:sz w:val="30"/>
          <w:szCs w:val="30"/>
        </w:rPr>
        <w:t>I</w:t>
      </w:r>
      <w:r w:rsidRPr="00B52782">
        <w:rPr>
          <w:sz w:val="30"/>
          <w:szCs w:val="30"/>
          <w:lang w:val="ru-RU"/>
        </w:rPr>
        <w:t>-МП</w:t>
      </w:r>
    </w:p>
    <w:p w:rsidR="008A0E4F" w:rsidRDefault="008A0E4F" w:rsidP="008A0E4F">
      <w:pPr>
        <w:spacing w:after="0" w:line="259" w:lineRule="auto"/>
        <w:ind w:left="115" w:firstLine="0"/>
        <w:jc w:val="left"/>
        <w:rPr>
          <w:sz w:val="30"/>
          <w:lang w:val="ru-RU"/>
        </w:rPr>
      </w:pPr>
    </w:p>
    <w:p w:rsidR="008A0E4F" w:rsidRPr="008A0E4F" w:rsidRDefault="008A0E4F" w:rsidP="008A0E4F">
      <w:pPr>
        <w:spacing w:after="0" w:line="259" w:lineRule="auto"/>
        <w:ind w:left="115" w:firstLine="0"/>
        <w:jc w:val="left"/>
        <w:rPr>
          <w:lang w:val="ru-RU"/>
        </w:rPr>
      </w:pPr>
    </w:p>
    <w:p w:rsidR="00233B1A" w:rsidRPr="007522AB" w:rsidRDefault="00AF3B0C" w:rsidP="009277DA">
      <w:pPr>
        <w:tabs>
          <w:tab w:val="center" w:pos="720"/>
          <w:tab w:val="center" w:pos="1441"/>
          <w:tab w:val="center" w:pos="2161"/>
          <w:tab w:val="center" w:pos="4787"/>
        </w:tabs>
        <w:spacing w:after="101" w:line="268" w:lineRule="auto"/>
        <w:ind w:left="-15" w:firstLine="0"/>
        <w:jc w:val="center"/>
        <w:rPr>
          <w:lang w:val="ru-RU"/>
        </w:rPr>
      </w:pPr>
      <w:r w:rsidRPr="007522AB">
        <w:rPr>
          <w:b/>
          <w:sz w:val="30"/>
          <w:lang w:val="ru-RU"/>
        </w:rPr>
        <w:t>ФЕДЕРАЛЬНЫЙ ЗАКОН</w:t>
      </w:r>
    </w:p>
    <w:p w:rsidR="00233B1A" w:rsidRPr="007522AB" w:rsidRDefault="00AF3B0C">
      <w:pPr>
        <w:spacing w:after="0" w:line="342" w:lineRule="auto"/>
        <w:ind w:left="0" w:firstLine="0"/>
        <w:jc w:val="center"/>
        <w:rPr>
          <w:lang w:val="ru-RU"/>
        </w:rPr>
      </w:pPr>
      <w:r w:rsidRPr="007522AB">
        <w:rPr>
          <w:b/>
          <w:sz w:val="30"/>
          <w:lang w:val="ru-RU"/>
        </w:rPr>
        <w:t xml:space="preserve">«О внесении изменений </w:t>
      </w:r>
      <w:r w:rsidRPr="007522AB">
        <w:rPr>
          <w:b/>
          <w:lang w:val="ru-RU"/>
        </w:rPr>
        <w:t xml:space="preserve">в </w:t>
      </w:r>
      <w:r w:rsidR="00F65030">
        <w:rPr>
          <w:b/>
          <w:lang w:val="ru-RU"/>
        </w:rPr>
        <w:t xml:space="preserve">статью 8.53 </w:t>
      </w:r>
      <w:r w:rsidRPr="007522AB">
        <w:rPr>
          <w:b/>
          <w:lang w:val="ru-RU"/>
        </w:rPr>
        <w:t>Кодекс</w:t>
      </w:r>
      <w:r w:rsidR="00F65030">
        <w:rPr>
          <w:b/>
          <w:lang w:val="ru-RU"/>
        </w:rPr>
        <w:t>а</w:t>
      </w:r>
      <w:r w:rsidRPr="007522AB">
        <w:rPr>
          <w:b/>
          <w:lang w:val="ru-RU"/>
        </w:rPr>
        <w:t xml:space="preserve"> Российской Федерации об административных правонарушениях» </w:t>
      </w:r>
    </w:p>
    <w:p w:rsidR="00233B1A" w:rsidRPr="007522AB" w:rsidRDefault="00AF3B0C">
      <w:pPr>
        <w:spacing w:after="11" w:line="259" w:lineRule="auto"/>
        <w:ind w:left="0" w:firstLine="0"/>
        <w:jc w:val="left"/>
        <w:rPr>
          <w:lang w:val="ru-RU"/>
        </w:rPr>
      </w:pPr>
      <w:r w:rsidRPr="007522AB">
        <w:rPr>
          <w:b/>
          <w:sz w:val="30"/>
          <w:lang w:val="ru-RU"/>
        </w:rPr>
        <w:t xml:space="preserve"> </w:t>
      </w:r>
    </w:p>
    <w:p w:rsidR="00233B1A" w:rsidRPr="007522AB" w:rsidRDefault="00AF3B0C">
      <w:pPr>
        <w:spacing w:after="2" w:line="268" w:lineRule="auto"/>
        <w:ind w:left="-15" w:right="94" w:firstLine="710"/>
        <w:rPr>
          <w:lang w:val="ru-RU"/>
        </w:rPr>
      </w:pPr>
      <w:r w:rsidRPr="007522AB">
        <w:rPr>
          <w:sz w:val="30"/>
          <w:lang w:val="ru-RU"/>
        </w:rPr>
        <w:t>Внести в стать</w:t>
      </w:r>
      <w:r w:rsidR="007A317C">
        <w:rPr>
          <w:sz w:val="30"/>
          <w:lang w:val="ru-RU"/>
        </w:rPr>
        <w:t>ю</w:t>
      </w:r>
      <w:r w:rsidRPr="007522AB">
        <w:rPr>
          <w:sz w:val="30"/>
          <w:lang w:val="ru-RU"/>
        </w:rPr>
        <w:t xml:space="preserve"> 8.53 главы 8 Кодекса Российской Федерации об административных правонарушениях </w:t>
      </w:r>
      <w:r w:rsidR="007A317C" w:rsidRPr="007522AB">
        <w:rPr>
          <w:sz w:val="30"/>
          <w:lang w:val="ru-RU"/>
        </w:rPr>
        <w:t>от 30.12.2001 N 195-ФЗ</w:t>
      </w:r>
      <w:r w:rsidR="007A317C">
        <w:rPr>
          <w:sz w:val="30"/>
          <w:lang w:val="ru-RU"/>
        </w:rPr>
        <w:t xml:space="preserve"> следующие изменения: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0"/>
          <w:lang w:val="ru-RU"/>
        </w:rPr>
        <w:t xml:space="preserve"> </w:t>
      </w:r>
    </w:p>
    <w:p w:rsidR="00233B1A" w:rsidRPr="007522AB" w:rsidRDefault="00AF3B0C">
      <w:pPr>
        <w:numPr>
          <w:ilvl w:val="0"/>
          <w:numId w:val="2"/>
        </w:numPr>
        <w:ind w:right="103" w:hanging="427"/>
        <w:rPr>
          <w:lang w:val="ru-RU"/>
        </w:rPr>
      </w:pPr>
      <w:r w:rsidRPr="007522AB">
        <w:rPr>
          <w:lang w:val="ru-RU"/>
        </w:rPr>
        <w:t xml:space="preserve">Несоблюдение требований к использованию животных в культурно зрелищных целях и их содержанию –  </w:t>
      </w:r>
    </w:p>
    <w:p w:rsidR="00233B1A" w:rsidRPr="007522AB" w:rsidRDefault="00AF3B0C">
      <w:pPr>
        <w:spacing w:after="24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ind w:left="730" w:right="103"/>
        <w:rPr>
          <w:lang w:val="ru-RU"/>
        </w:rPr>
      </w:pPr>
      <w:r w:rsidRPr="007522AB">
        <w:rPr>
          <w:lang w:val="ru-RU"/>
        </w:rPr>
        <w:t xml:space="preserve">влечет наложение административного штрафа на граждан в размере от пятнадцати до тридцати тысяч рублей; на должностных лиц – от тридцати тысяч до пятидесяти тысяч рублей; на юридических лиц – от пятидесяти тысяч до ста тысяч рублей. </w:t>
      </w:r>
    </w:p>
    <w:p w:rsidR="00233B1A" w:rsidRPr="007522AB" w:rsidRDefault="00AF3B0C">
      <w:pPr>
        <w:spacing w:after="25" w:line="259" w:lineRule="auto"/>
        <w:ind w:left="72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Default="00AF3B0C">
      <w:pPr>
        <w:numPr>
          <w:ilvl w:val="0"/>
          <w:numId w:val="2"/>
        </w:numPr>
        <w:ind w:right="103" w:hanging="427"/>
      </w:pPr>
      <w:r w:rsidRPr="007522AB">
        <w:rPr>
          <w:lang w:val="ru-RU"/>
        </w:rPr>
        <w:t xml:space="preserve">Повторное совершение административного правонарушения, предусмотренного частью </w:t>
      </w:r>
      <w:r>
        <w:t xml:space="preserve">1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– </w:t>
      </w:r>
    </w:p>
    <w:p w:rsidR="00233B1A" w:rsidRDefault="00AF3B0C">
      <w:pPr>
        <w:spacing w:after="24" w:line="259" w:lineRule="auto"/>
        <w:ind w:left="0" w:firstLine="0"/>
        <w:jc w:val="left"/>
      </w:pPr>
      <w:r>
        <w:t xml:space="preserve"> </w:t>
      </w:r>
    </w:p>
    <w:p w:rsidR="00233B1A" w:rsidRPr="007522AB" w:rsidRDefault="00AF3B0C">
      <w:pPr>
        <w:ind w:left="720" w:right="103"/>
        <w:rPr>
          <w:lang w:val="ru-RU"/>
        </w:rPr>
      </w:pPr>
      <w:r w:rsidRPr="007522AB">
        <w:rPr>
          <w:lang w:val="ru-RU"/>
        </w:rPr>
        <w:t xml:space="preserve">влечет наложение административного штрафа на граждан в размере от тридцати тысяч до пятидесяти тысяч рублей; на должностных лиц – от пятидесяти тысяч до ста тысяч рублей; на юридических лиц - от ста тысяч до двухсот тысяч рублей или административный арест на срок до пятнадцати суток.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0"/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0"/>
          <w:lang w:val="ru-RU"/>
        </w:rPr>
        <w:t xml:space="preserve"> </w:t>
      </w:r>
    </w:p>
    <w:p w:rsidR="00233B1A" w:rsidRPr="007522AB" w:rsidRDefault="00AF3B0C">
      <w:pPr>
        <w:spacing w:after="0" w:line="237" w:lineRule="auto"/>
        <w:ind w:left="0" w:right="9679" w:firstLine="0"/>
        <w:jc w:val="left"/>
        <w:rPr>
          <w:lang w:val="ru-RU"/>
        </w:rPr>
      </w:pPr>
      <w:r w:rsidRPr="007522AB">
        <w:rPr>
          <w:sz w:val="30"/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0"/>
          <w:lang w:val="ru-RU"/>
        </w:rPr>
        <w:t xml:space="preserve"> </w:t>
      </w:r>
    </w:p>
    <w:p w:rsidR="00233B1A" w:rsidRDefault="00AF3B0C" w:rsidP="00B52782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0"/>
          <w:lang w:val="ru-RU"/>
        </w:rPr>
        <w:t xml:space="preserve"> </w:t>
      </w:r>
    </w:p>
    <w:p w:rsidR="00B52782" w:rsidRPr="007522AB" w:rsidRDefault="00B52782" w:rsidP="00B52782">
      <w:pPr>
        <w:spacing w:after="0" w:line="259" w:lineRule="auto"/>
        <w:ind w:left="0" w:firstLine="0"/>
        <w:jc w:val="left"/>
        <w:rPr>
          <w:lang w:val="ru-RU"/>
        </w:rPr>
      </w:pP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 w:rsidP="002052E1">
      <w:pPr>
        <w:spacing w:after="13" w:line="269" w:lineRule="auto"/>
        <w:ind w:right="108"/>
        <w:jc w:val="center"/>
        <w:rPr>
          <w:lang w:val="ru-RU"/>
        </w:rPr>
      </w:pPr>
      <w:r w:rsidRPr="007522AB">
        <w:rPr>
          <w:b/>
          <w:sz w:val="30"/>
          <w:lang w:val="ru-RU"/>
        </w:rPr>
        <w:lastRenderedPageBreak/>
        <w:t>ПОЯСНИТЕЛЬНАЯ ЗАПИСКА</w:t>
      </w:r>
    </w:p>
    <w:p w:rsidR="00233B1A" w:rsidRPr="007522AB" w:rsidRDefault="00AF3B0C" w:rsidP="002052E1">
      <w:pPr>
        <w:tabs>
          <w:tab w:val="center" w:pos="720"/>
          <w:tab w:val="center" w:pos="1441"/>
          <w:tab w:val="center" w:pos="2161"/>
          <w:tab w:val="center" w:pos="5026"/>
        </w:tabs>
        <w:spacing w:after="18" w:line="268" w:lineRule="auto"/>
        <w:ind w:left="-15" w:firstLine="0"/>
        <w:jc w:val="center"/>
        <w:rPr>
          <w:lang w:val="ru-RU"/>
        </w:rPr>
      </w:pPr>
      <w:r w:rsidRPr="007522AB">
        <w:rPr>
          <w:b/>
          <w:sz w:val="30"/>
          <w:lang w:val="ru-RU"/>
        </w:rPr>
        <w:t>к проекту федерального закона</w:t>
      </w:r>
    </w:p>
    <w:p w:rsidR="00233B1A" w:rsidRDefault="00AF3B0C" w:rsidP="002052E1">
      <w:pPr>
        <w:pStyle w:val="1"/>
      </w:pPr>
      <w:r>
        <w:t>«О внесении изменений в статью 8.53 Кодекса Российской Федерации об административных правонарушениях»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  <w:r w:rsidRPr="007522AB">
        <w:rPr>
          <w:lang w:val="ru-RU"/>
        </w:rPr>
        <w:tab/>
      </w:r>
      <w:r w:rsidRPr="007522AB">
        <w:rPr>
          <w:sz w:val="30"/>
          <w:lang w:val="ru-RU"/>
        </w:rPr>
        <w:t xml:space="preserve"> </w:t>
      </w:r>
    </w:p>
    <w:p w:rsidR="00233B1A" w:rsidRPr="002052E1" w:rsidRDefault="00AF3B0C">
      <w:pPr>
        <w:ind w:left="-15" w:right="103" w:firstLine="710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В настоящее время действует статья 8.53. КоАП РФ «Несоблюдение требований к использованию животных в культурно-зрелищных целях и их содержанию», за нарушение которой «влечет наложение административного штрафа на граждан в размере от трех тысяч до пятнадцати тысяч рублей; на должностных лиц - от десяти тысяч до тридцати тысяч рублей; на юридических лиц - от пятидесяти тысяч до ста тысяч рублей». Однако, данная административная ответственность не стимулирует граждан, соблюдать положение Федерального закона от 27.12.2018г. «Об ответственном обращении с животными и о внесении изменений в отдельные законодательные акты Российской Федерации» №498-ФЗ.  </w:t>
      </w:r>
    </w:p>
    <w:p w:rsidR="00233B1A" w:rsidRPr="002052E1" w:rsidRDefault="00AF3B0C">
      <w:pPr>
        <w:spacing w:after="25" w:line="259" w:lineRule="auto"/>
        <w:ind w:left="71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2052E1" w:rsidRDefault="00AF3B0C">
      <w:pPr>
        <w:ind w:left="-15" w:right="103" w:firstLine="710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Ежегодно, на улицах различных городов России, лица, предлагающие услуги фотосъемки с экзотическими животными, а иногда и с животными, занесенными в Красную книгу, продолжают нарушать указанный федеральный закон. Скопление людей, большое количество транспортных средств, резкие и внезапные звуки являются неестественной среде обитания животных. Кроме того, зачастую животные подвергаются жестокому обращению со стороны их хозяев. В соответствии с п. 5 ст. 3 Федерального закона от 27.12.2018г. «Об ответственном обращении с животными и о внесении изменений в отдельные законодательные акты Российской Федерации» №498-ФЗ в определении понятия «жестокое обращение с животным» входит и нарушение требований по содержанию животных. Лица, предлагающие услуги фотосъемки с животными, многократно нарушают указанное требование. </w:t>
      </w:r>
    </w:p>
    <w:p w:rsidR="00233B1A" w:rsidRPr="002052E1" w:rsidRDefault="00AF3B0C">
      <w:pPr>
        <w:spacing w:after="25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2052E1" w:rsidRDefault="00AF3B0C" w:rsidP="00B52782">
      <w:pPr>
        <w:ind w:left="-15" w:right="103" w:firstLine="566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Кроме того, указанные правонарушители подвергают опасности не только жизнь и здоровье самих животных, но и граждан, которым предлагаются такого рода услуги. Надзорным органам зачастую сложно установить состояние здоровья таких животных, а также отсутствие у них различного рода заболеваний, опасных для жизни и здоровья людей. </w:t>
      </w:r>
    </w:p>
    <w:p w:rsidR="00233B1A" w:rsidRPr="002052E1" w:rsidRDefault="00AF3B0C">
      <w:pPr>
        <w:ind w:left="-15" w:right="103" w:firstLine="710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lastRenderedPageBreak/>
        <w:t xml:space="preserve">В связи с изложенным проектом Федерального закона «О внесении изменений в статью 8.53 Кодекса Российской Федерации об административных правонарушениях» предлагается ужесточение административной ответственности, а именно изменение штрафа в п. 1 ст. 8.53 КоАП РФ для граждан в диапазоне от пятнадцати до тридцати тысяч рублей; для должностных лиц – от тридцати тысяч до пятидесяти тысяч рублей; для юридических лиц – от пятидесяти тысяч до ста тысяч рублей. Учитывая факт повторного правонарушения, законопроектом предлагается установить квалифицирующий признак за повторное совершение административного правонарушения в п. 1, который будет предусматривать наложение административного штрафа на граждан в размере о тридцати тысяч до пятидесяти тысяч рублей; на должностных лиц – от пятидесяти тысяч до ста тысяч рублей; на юридических лиц - от ста тысяч до двухсот тысяч рублей или административный арест на срок до пятнадцати суток. </w:t>
      </w:r>
    </w:p>
    <w:p w:rsidR="00233B1A" w:rsidRPr="002052E1" w:rsidRDefault="00AF3B0C">
      <w:pPr>
        <w:spacing w:after="26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2052E1" w:rsidRDefault="00AF3B0C">
      <w:pPr>
        <w:spacing w:after="21" w:line="259" w:lineRule="auto"/>
        <w:ind w:left="0" w:right="121" w:firstLine="0"/>
        <w:jc w:val="righ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Ужесточение административной ответственности, предусмотренного </w:t>
      </w:r>
    </w:p>
    <w:p w:rsidR="00233B1A" w:rsidRPr="002052E1" w:rsidRDefault="00AF3B0C">
      <w:pPr>
        <w:ind w:left="-5" w:right="103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Федеральным законом «О внесении изменений в статью 8.53 Кодекса Российской Федерации об административных правонарушениях» необходимо для стимулирования граждан соблюдать статью 58 Конституции РФ «Каждый обязан сохранять природу и окружающую среду, бережно относиться к природным богатствам». </w:t>
      </w:r>
    </w:p>
    <w:p w:rsidR="00233B1A" w:rsidRPr="002052E1" w:rsidRDefault="00AF3B0C">
      <w:pPr>
        <w:spacing w:after="25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2052E1" w:rsidRDefault="00AF3B0C">
      <w:pPr>
        <w:ind w:left="-15" w:right="103" w:firstLine="710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Вносимые изменения необходимы, так как они поспособствуют формированию у граждан ответственного обращения к животным, а также смогут стимулировать лиц, предлагающих услуги фотосъемки с животными, отказаться от их использования в коммерческих целях. </w:t>
      </w:r>
    </w:p>
    <w:p w:rsidR="00233B1A" w:rsidRPr="002052E1" w:rsidRDefault="00AF3B0C">
      <w:pPr>
        <w:spacing w:after="0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2052E1" w:rsidRDefault="00AF3B0C">
      <w:pPr>
        <w:spacing w:after="0" w:line="239" w:lineRule="auto"/>
        <w:ind w:left="0" w:right="9685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  </w:t>
      </w:r>
    </w:p>
    <w:p w:rsidR="00233B1A" w:rsidRPr="002052E1" w:rsidRDefault="00AF3B0C">
      <w:pPr>
        <w:spacing w:after="0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39" w:lineRule="auto"/>
        <w:ind w:left="0" w:right="9685" w:firstLine="0"/>
        <w:jc w:val="left"/>
        <w:rPr>
          <w:lang w:val="ru-RU"/>
        </w:rPr>
      </w:pPr>
      <w:r w:rsidRPr="007522AB">
        <w:rPr>
          <w:lang w:val="ru-RU"/>
        </w:rPr>
        <w:t xml:space="preserve">   </w:t>
      </w:r>
    </w:p>
    <w:p w:rsidR="00233B1A" w:rsidRDefault="00233B1A" w:rsidP="002052E1">
      <w:pPr>
        <w:spacing w:after="0" w:line="259" w:lineRule="auto"/>
        <w:ind w:left="0" w:firstLine="0"/>
        <w:jc w:val="left"/>
        <w:rPr>
          <w:lang w:val="ru-RU"/>
        </w:rPr>
      </w:pPr>
    </w:p>
    <w:p w:rsidR="002052E1" w:rsidRPr="007522AB" w:rsidRDefault="002052E1" w:rsidP="002052E1">
      <w:pPr>
        <w:spacing w:after="0" w:line="259" w:lineRule="auto"/>
        <w:ind w:left="0" w:firstLine="0"/>
        <w:jc w:val="left"/>
        <w:rPr>
          <w:lang w:val="ru-RU"/>
        </w:rPr>
      </w:pPr>
    </w:p>
    <w:p w:rsidR="002052E1" w:rsidRDefault="00AF3B0C" w:rsidP="002052E1">
      <w:pPr>
        <w:pStyle w:val="1"/>
        <w:ind w:right="113"/>
        <w:rPr>
          <w:szCs w:val="30"/>
        </w:rPr>
      </w:pPr>
      <w:r w:rsidRPr="002052E1">
        <w:rPr>
          <w:szCs w:val="30"/>
        </w:rPr>
        <w:lastRenderedPageBreak/>
        <w:t xml:space="preserve">ФИНАНСОВО-ЭКОНОМИЧЕСКОЕ ОБОСНОВАНИЕ </w:t>
      </w:r>
    </w:p>
    <w:p w:rsidR="00233B1A" w:rsidRPr="002052E1" w:rsidRDefault="00AF3B0C" w:rsidP="002052E1">
      <w:pPr>
        <w:pStyle w:val="1"/>
        <w:ind w:right="113"/>
        <w:rPr>
          <w:szCs w:val="30"/>
        </w:rPr>
      </w:pPr>
      <w:r w:rsidRPr="002052E1">
        <w:rPr>
          <w:szCs w:val="30"/>
        </w:rPr>
        <w:t>к проекту федерального закона «О внесении изменений в статью 8.53 Кодекса Российской Федерации об административных правонарушениях»</w:t>
      </w:r>
    </w:p>
    <w:p w:rsidR="00233B1A" w:rsidRPr="002052E1" w:rsidRDefault="00AF3B0C">
      <w:pPr>
        <w:spacing w:after="23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2052E1" w:rsidRDefault="00AF3B0C" w:rsidP="002052E1">
      <w:pPr>
        <w:ind w:left="-5" w:right="103" w:firstLine="713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Принятие и реализация Федерального закона «О внесении изменений в статью 8.53 Кодекса Российской Федерации об административных правонарушениях» не потребует дополнительных расходов соответствующего бюджета бюджетной системы Российской Федерации, не приведет к выпадающим доходам бюджетов бюджетной системы Российской Федерации и не повлечет отрицательных социально-экономических последствий. </w:t>
      </w:r>
    </w:p>
    <w:p w:rsidR="00233B1A" w:rsidRPr="002052E1" w:rsidRDefault="00AF3B0C">
      <w:pPr>
        <w:ind w:left="-5" w:right="103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Законопроектом не вводится новых государственных функций и полномочий, соответственно не предусматривается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образованием. </w:t>
      </w:r>
    </w:p>
    <w:p w:rsidR="00233B1A" w:rsidRPr="002052E1" w:rsidRDefault="00AF3B0C">
      <w:pPr>
        <w:spacing w:after="0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7522AB" w:rsidRDefault="00AF3B0C">
      <w:pPr>
        <w:spacing w:after="0" w:line="239" w:lineRule="auto"/>
        <w:ind w:left="0" w:right="9685" w:firstLine="0"/>
        <w:jc w:val="left"/>
        <w:rPr>
          <w:lang w:val="ru-RU"/>
        </w:rPr>
      </w:pPr>
      <w:r w:rsidRPr="007522AB">
        <w:rPr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39" w:lineRule="auto"/>
        <w:ind w:left="0" w:right="9685" w:firstLine="0"/>
        <w:jc w:val="left"/>
        <w:rPr>
          <w:lang w:val="ru-RU"/>
        </w:rPr>
      </w:pPr>
      <w:r w:rsidRPr="007522AB">
        <w:rPr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39" w:lineRule="auto"/>
        <w:ind w:left="0" w:right="9685" w:firstLine="0"/>
        <w:jc w:val="left"/>
        <w:rPr>
          <w:lang w:val="ru-RU"/>
        </w:rPr>
      </w:pPr>
      <w:r w:rsidRPr="007522AB">
        <w:rPr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41" w:lineRule="auto"/>
        <w:ind w:left="0" w:right="9685" w:firstLine="0"/>
        <w:jc w:val="left"/>
        <w:rPr>
          <w:lang w:val="ru-RU"/>
        </w:rPr>
      </w:pPr>
      <w:r w:rsidRPr="007522AB">
        <w:rPr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052E1" w:rsidRDefault="00AF3B0C" w:rsidP="002052E1">
      <w:pPr>
        <w:tabs>
          <w:tab w:val="center" w:pos="562"/>
          <w:tab w:val="center" w:pos="1119"/>
          <w:tab w:val="center" w:pos="1681"/>
          <w:tab w:val="center" w:pos="2243"/>
          <w:tab w:val="center" w:pos="2799"/>
          <w:tab w:val="center" w:pos="3362"/>
          <w:tab w:val="center" w:pos="4760"/>
        </w:tabs>
        <w:spacing w:after="18" w:line="268" w:lineRule="auto"/>
        <w:ind w:left="-15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  <w:r w:rsidRPr="007522AB">
        <w:rPr>
          <w:lang w:val="ru-RU"/>
        </w:rPr>
        <w:tab/>
        <w:t xml:space="preserve"> </w:t>
      </w:r>
      <w:r w:rsidRPr="007522AB">
        <w:rPr>
          <w:lang w:val="ru-RU"/>
        </w:rPr>
        <w:tab/>
        <w:t xml:space="preserve"> </w:t>
      </w:r>
      <w:r w:rsidRPr="007522AB">
        <w:rPr>
          <w:lang w:val="ru-RU"/>
        </w:rPr>
        <w:tab/>
        <w:t xml:space="preserve"> </w:t>
      </w:r>
      <w:r w:rsidRPr="007522AB">
        <w:rPr>
          <w:lang w:val="ru-RU"/>
        </w:rPr>
        <w:tab/>
        <w:t xml:space="preserve"> </w:t>
      </w:r>
      <w:r w:rsidRPr="007522AB">
        <w:rPr>
          <w:lang w:val="ru-RU"/>
        </w:rPr>
        <w:tab/>
        <w:t xml:space="preserve"> </w:t>
      </w:r>
      <w:r w:rsidRPr="007522AB">
        <w:rPr>
          <w:lang w:val="ru-RU"/>
        </w:rPr>
        <w:tab/>
        <w:t xml:space="preserve"> </w:t>
      </w:r>
    </w:p>
    <w:p w:rsidR="002052E1" w:rsidRDefault="002052E1" w:rsidP="002052E1">
      <w:pPr>
        <w:tabs>
          <w:tab w:val="center" w:pos="562"/>
          <w:tab w:val="center" w:pos="1119"/>
          <w:tab w:val="center" w:pos="1681"/>
          <w:tab w:val="center" w:pos="2243"/>
          <w:tab w:val="center" w:pos="2799"/>
          <w:tab w:val="center" w:pos="3362"/>
          <w:tab w:val="center" w:pos="4760"/>
        </w:tabs>
        <w:spacing w:after="18" w:line="268" w:lineRule="auto"/>
        <w:ind w:left="-15" w:firstLine="0"/>
        <w:jc w:val="left"/>
        <w:rPr>
          <w:lang w:val="ru-RU"/>
        </w:rPr>
      </w:pPr>
    </w:p>
    <w:p w:rsidR="00233B1A" w:rsidRPr="002052E1" w:rsidRDefault="00AF3B0C" w:rsidP="007522AB">
      <w:pPr>
        <w:tabs>
          <w:tab w:val="center" w:pos="562"/>
          <w:tab w:val="center" w:pos="1119"/>
          <w:tab w:val="center" w:pos="1681"/>
          <w:tab w:val="center" w:pos="2243"/>
          <w:tab w:val="center" w:pos="2799"/>
          <w:tab w:val="center" w:pos="3362"/>
          <w:tab w:val="center" w:pos="4760"/>
        </w:tabs>
        <w:spacing w:after="18" w:line="268" w:lineRule="auto"/>
        <w:ind w:left="-15" w:firstLine="0"/>
        <w:jc w:val="center"/>
        <w:rPr>
          <w:sz w:val="30"/>
          <w:szCs w:val="30"/>
          <w:lang w:val="ru-RU"/>
        </w:rPr>
      </w:pPr>
      <w:r w:rsidRPr="002052E1">
        <w:rPr>
          <w:b/>
          <w:sz w:val="30"/>
          <w:szCs w:val="30"/>
          <w:lang w:val="ru-RU"/>
        </w:rPr>
        <w:lastRenderedPageBreak/>
        <w:t>ПЕРЕЧЕНЬ</w:t>
      </w:r>
    </w:p>
    <w:p w:rsidR="00233B1A" w:rsidRPr="002052E1" w:rsidRDefault="00AF3B0C" w:rsidP="007522AB">
      <w:pPr>
        <w:spacing w:after="18" w:line="268" w:lineRule="auto"/>
        <w:ind w:left="-5" w:right="94"/>
        <w:jc w:val="center"/>
        <w:rPr>
          <w:sz w:val="30"/>
          <w:szCs w:val="30"/>
          <w:lang w:val="ru-RU"/>
        </w:rPr>
      </w:pPr>
      <w:r w:rsidRPr="002052E1">
        <w:rPr>
          <w:b/>
          <w:sz w:val="30"/>
          <w:szCs w:val="30"/>
          <w:lang w:val="ru-RU"/>
        </w:rPr>
        <w:t>федеральных законов, подлежащих признанию утратившими силу, приостановлению, изменению, дополнению или принятию в связи с принятием Федерального закона «О внесении изменений в статью 8.53</w:t>
      </w:r>
      <w:r w:rsidR="007522AB" w:rsidRPr="002052E1">
        <w:rPr>
          <w:sz w:val="30"/>
          <w:szCs w:val="30"/>
          <w:lang w:val="ru-RU"/>
        </w:rPr>
        <w:t xml:space="preserve"> </w:t>
      </w:r>
      <w:r w:rsidRPr="002052E1">
        <w:rPr>
          <w:b/>
          <w:sz w:val="30"/>
          <w:szCs w:val="30"/>
          <w:lang w:val="ru-RU"/>
        </w:rPr>
        <w:t xml:space="preserve">Кодекса </w:t>
      </w:r>
      <w:r w:rsidRPr="002052E1">
        <w:rPr>
          <w:b/>
          <w:sz w:val="30"/>
          <w:szCs w:val="30"/>
          <w:lang w:val="ru-RU"/>
        </w:rPr>
        <w:tab/>
        <w:t xml:space="preserve">Российской </w:t>
      </w:r>
      <w:r w:rsidRPr="002052E1">
        <w:rPr>
          <w:b/>
          <w:sz w:val="30"/>
          <w:szCs w:val="30"/>
          <w:lang w:val="ru-RU"/>
        </w:rPr>
        <w:tab/>
        <w:t xml:space="preserve">Федерации </w:t>
      </w:r>
      <w:r w:rsidRPr="002052E1">
        <w:rPr>
          <w:b/>
          <w:sz w:val="30"/>
          <w:szCs w:val="30"/>
          <w:lang w:val="ru-RU"/>
        </w:rPr>
        <w:tab/>
        <w:t xml:space="preserve">об </w:t>
      </w:r>
      <w:r w:rsidRPr="002052E1">
        <w:rPr>
          <w:b/>
          <w:sz w:val="30"/>
          <w:szCs w:val="30"/>
          <w:lang w:val="ru-RU"/>
        </w:rPr>
        <w:tab/>
        <w:t>административных</w:t>
      </w:r>
      <w:r w:rsidR="007522AB" w:rsidRPr="002052E1">
        <w:rPr>
          <w:sz w:val="30"/>
          <w:szCs w:val="30"/>
          <w:lang w:val="ru-RU"/>
        </w:rPr>
        <w:t xml:space="preserve"> </w:t>
      </w:r>
      <w:r w:rsidRPr="002052E1">
        <w:rPr>
          <w:b/>
          <w:sz w:val="30"/>
          <w:szCs w:val="30"/>
          <w:lang w:val="ru-RU"/>
        </w:rPr>
        <w:t>правонарушениях»</w:t>
      </w:r>
    </w:p>
    <w:p w:rsidR="00233B1A" w:rsidRPr="002052E1" w:rsidRDefault="00AF3B0C">
      <w:pPr>
        <w:spacing w:after="0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b/>
          <w:sz w:val="30"/>
          <w:szCs w:val="30"/>
          <w:lang w:val="ru-RU"/>
        </w:rPr>
        <w:t xml:space="preserve"> </w:t>
      </w:r>
    </w:p>
    <w:p w:rsidR="00233B1A" w:rsidRPr="002052E1" w:rsidRDefault="00AF3B0C" w:rsidP="002052E1">
      <w:pPr>
        <w:ind w:left="-5" w:right="103" w:firstLine="713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Принятие Федерального закона «О внесении изменений в статью 8.53 Кодекса Российской Федерации об административных правонарушениях» не потребует признания утратившими силу, приостановления, изменения, дополнения или принятия других федеральных законов. </w:t>
      </w:r>
    </w:p>
    <w:p w:rsidR="00233B1A" w:rsidRPr="002052E1" w:rsidRDefault="00AF3B0C">
      <w:pPr>
        <w:spacing w:after="0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7522AB" w:rsidRDefault="00AF3B0C">
      <w:pPr>
        <w:spacing w:after="0" w:line="239" w:lineRule="auto"/>
        <w:ind w:left="0" w:right="9685" w:firstLine="0"/>
        <w:jc w:val="left"/>
        <w:rPr>
          <w:lang w:val="ru-RU"/>
        </w:rPr>
      </w:pPr>
      <w:r w:rsidRPr="007522AB">
        <w:rPr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0" w:line="239" w:lineRule="auto"/>
        <w:ind w:left="0" w:right="9685" w:firstLine="0"/>
        <w:jc w:val="left"/>
        <w:rPr>
          <w:lang w:val="ru-RU"/>
        </w:rPr>
      </w:pPr>
      <w:r w:rsidRPr="007522AB">
        <w:rPr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26" w:line="259" w:lineRule="auto"/>
        <w:ind w:left="0" w:firstLine="0"/>
        <w:jc w:val="left"/>
        <w:rPr>
          <w:lang w:val="ru-RU"/>
        </w:rPr>
      </w:pPr>
      <w:r w:rsidRPr="007522AB">
        <w:rPr>
          <w:lang w:val="ru-RU"/>
        </w:rPr>
        <w:t xml:space="preserve"> </w:t>
      </w:r>
    </w:p>
    <w:p w:rsidR="00233B1A" w:rsidRPr="007522AB" w:rsidRDefault="00AF3B0C">
      <w:pPr>
        <w:spacing w:after="2" w:line="238" w:lineRule="auto"/>
        <w:ind w:left="0" w:right="9669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233B1A" w:rsidRPr="007522AB" w:rsidRDefault="00AF3B0C">
      <w:pPr>
        <w:spacing w:after="2" w:line="238" w:lineRule="auto"/>
        <w:ind w:left="0" w:right="9669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233B1A" w:rsidRPr="007522AB" w:rsidRDefault="00AF3B0C">
      <w:pPr>
        <w:spacing w:after="2" w:line="238" w:lineRule="auto"/>
        <w:ind w:left="0" w:right="9669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 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233B1A" w:rsidRPr="007522AB" w:rsidRDefault="00AF3B0C">
      <w:pPr>
        <w:spacing w:after="0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233B1A" w:rsidRPr="007522AB" w:rsidRDefault="00AF3B0C">
      <w:pPr>
        <w:spacing w:after="16" w:line="259" w:lineRule="auto"/>
        <w:ind w:left="0" w:firstLine="0"/>
        <w:jc w:val="left"/>
        <w:rPr>
          <w:lang w:val="ru-RU"/>
        </w:rPr>
      </w:pPr>
      <w:r w:rsidRPr="007522AB">
        <w:rPr>
          <w:sz w:val="34"/>
          <w:lang w:val="ru-RU"/>
        </w:rPr>
        <w:t xml:space="preserve"> </w:t>
      </w:r>
    </w:p>
    <w:p w:rsidR="005942E4" w:rsidRDefault="00AF3B0C">
      <w:pPr>
        <w:pStyle w:val="1"/>
        <w:tabs>
          <w:tab w:val="center" w:pos="562"/>
          <w:tab w:val="center" w:pos="1119"/>
          <w:tab w:val="center" w:pos="1681"/>
          <w:tab w:val="center" w:pos="2243"/>
          <w:tab w:val="center" w:pos="2799"/>
          <w:tab w:val="center" w:pos="3362"/>
          <w:tab w:val="center" w:pos="4817"/>
        </w:tabs>
        <w:spacing w:after="0" w:line="259" w:lineRule="auto"/>
        <w:ind w:left="0" w:firstLine="0"/>
        <w:jc w:val="left"/>
        <w:rPr>
          <w:b w:val="0"/>
          <w:sz w:val="34"/>
        </w:rPr>
      </w:pPr>
      <w:r>
        <w:rPr>
          <w:b w:val="0"/>
          <w:sz w:val="34"/>
        </w:rPr>
        <w:t xml:space="preserve"> </w:t>
      </w:r>
      <w:r>
        <w:rPr>
          <w:b w:val="0"/>
          <w:sz w:val="34"/>
        </w:rPr>
        <w:tab/>
        <w:t xml:space="preserve"> </w:t>
      </w:r>
      <w:r>
        <w:rPr>
          <w:b w:val="0"/>
          <w:sz w:val="34"/>
        </w:rPr>
        <w:tab/>
        <w:t xml:space="preserve"> </w:t>
      </w:r>
      <w:r>
        <w:rPr>
          <w:b w:val="0"/>
          <w:sz w:val="34"/>
        </w:rPr>
        <w:tab/>
        <w:t xml:space="preserve"> </w:t>
      </w:r>
      <w:r>
        <w:rPr>
          <w:b w:val="0"/>
          <w:sz w:val="34"/>
        </w:rPr>
        <w:tab/>
        <w:t xml:space="preserve"> </w:t>
      </w:r>
      <w:r>
        <w:rPr>
          <w:b w:val="0"/>
          <w:sz w:val="34"/>
        </w:rPr>
        <w:tab/>
        <w:t xml:space="preserve"> </w:t>
      </w:r>
      <w:r>
        <w:rPr>
          <w:b w:val="0"/>
          <w:sz w:val="34"/>
        </w:rPr>
        <w:tab/>
        <w:t xml:space="preserve"> </w:t>
      </w:r>
      <w:r>
        <w:rPr>
          <w:b w:val="0"/>
          <w:sz w:val="34"/>
        </w:rPr>
        <w:tab/>
      </w:r>
    </w:p>
    <w:p w:rsidR="005942E4" w:rsidRDefault="005942E4">
      <w:pPr>
        <w:pStyle w:val="1"/>
        <w:tabs>
          <w:tab w:val="center" w:pos="562"/>
          <w:tab w:val="center" w:pos="1119"/>
          <w:tab w:val="center" w:pos="1681"/>
          <w:tab w:val="center" w:pos="2243"/>
          <w:tab w:val="center" w:pos="2799"/>
          <w:tab w:val="center" w:pos="3362"/>
          <w:tab w:val="center" w:pos="4817"/>
        </w:tabs>
        <w:spacing w:after="0" w:line="259" w:lineRule="auto"/>
        <w:ind w:left="0" w:firstLine="0"/>
        <w:jc w:val="left"/>
        <w:rPr>
          <w:b w:val="0"/>
          <w:sz w:val="34"/>
        </w:rPr>
      </w:pPr>
    </w:p>
    <w:p w:rsidR="005942E4" w:rsidRDefault="005942E4">
      <w:pPr>
        <w:pStyle w:val="1"/>
        <w:tabs>
          <w:tab w:val="center" w:pos="562"/>
          <w:tab w:val="center" w:pos="1119"/>
          <w:tab w:val="center" w:pos="1681"/>
          <w:tab w:val="center" w:pos="2243"/>
          <w:tab w:val="center" w:pos="2799"/>
          <w:tab w:val="center" w:pos="3362"/>
          <w:tab w:val="center" w:pos="4817"/>
        </w:tabs>
        <w:spacing w:after="0" w:line="259" w:lineRule="auto"/>
        <w:ind w:left="0" w:firstLine="0"/>
        <w:jc w:val="left"/>
        <w:rPr>
          <w:b w:val="0"/>
          <w:sz w:val="34"/>
        </w:rPr>
      </w:pPr>
    </w:p>
    <w:p w:rsidR="002052E1" w:rsidRDefault="002052E1" w:rsidP="002052E1">
      <w:pPr>
        <w:rPr>
          <w:lang w:val="ru-RU" w:eastAsia="ru-RU" w:bidi="ar-SA"/>
        </w:rPr>
      </w:pPr>
    </w:p>
    <w:p w:rsidR="005942E4" w:rsidRDefault="005942E4">
      <w:pPr>
        <w:pStyle w:val="1"/>
        <w:tabs>
          <w:tab w:val="center" w:pos="562"/>
          <w:tab w:val="center" w:pos="1119"/>
          <w:tab w:val="center" w:pos="1681"/>
          <w:tab w:val="center" w:pos="2243"/>
          <w:tab w:val="center" w:pos="2799"/>
          <w:tab w:val="center" w:pos="3362"/>
          <w:tab w:val="center" w:pos="4817"/>
        </w:tabs>
        <w:spacing w:after="0" w:line="259" w:lineRule="auto"/>
        <w:ind w:left="0" w:firstLine="0"/>
        <w:jc w:val="left"/>
        <w:rPr>
          <w:b w:val="0"/>
          <w:sz w:val="34"/>
        </w:rPr>
      </w:pPr>
    </w:p>
    <w:p w:rsidR="002052E1" w:rsidRPr="002052E1" w:rsidRDefault="002052E1" w:rsidP="002052E1">
      <w:pPr>
        <w:rPr>
          <w:lang w:val="ru-RU" w:eastAsia="ru-RU" w:bidi="ar-SA"/>
        </w:rPr>
      </w:pPr>
    </w:p>
    <w:p w:rsidR="00233B1A" w:rsidRPr="002052E1" w:rsidRDefault="00AF3B0C" w:rsidP="002052E1">
      <w:pPr>
        <w:pStyle w:val="1"/>
        <w:tabs>
          <w:tab w:val="center" w:pos="562"/>
          <w:tab w:val="center" w:pos="1119"/>
          <w:tab w:val="center" w:pos="1681"/>
          <w:tab w:val="center" w:pos="2243"/>
          <w:tab w:val="center" w:pos="2799"/>
          <w:tab w:val="center" w:pos="3362"/>
          <w:tab w:val="center" w:pos="4817"/>
        </w:tabs>
        <w:spacing w:after="0" w:line="259" w:lineRule="auto"/>
        <w:ind w:left="0" w:firstLine="0"/>
        <w:rPr>
          <w:szCs w:val="30"/>
        </w:rPr>
      </w:pPr>
      <w:r w:rsidRPr="002052E1">
        <w:rPr>
          <w:szCs w:val="30"/>
        </w:rPr>
        <w:lastRenderedPageBreak/>
        <w:t>ПЕРЕЧЕНЬ</w:t>
      </w:r>
    </w:p>
    <w:p w:rsidR="00233B1A" w:rsidRPr="002052E1" w:rsidRDefault="00AF3B0C" w:rsidP="002052E1">
      <w:pPr>
        <w:spacing w:after="11" w:line="270" w:lineRule="auto"/>
        <w:ind w:left="-5" w:right="102"/>
        <w:jc w:val="center"/>
        <w:rPr>
          <w:sz w:val="30"/>
          <w:szCs w:val="30"/>
          <w:lang w:val="ru-RU"/>
        </w:rPr>
      </w:pPr>
      <w:r w:rsidRPr="002052E1">
        <w:rPr>
          <w:b/>
          <w:sz w:val="30"/>
          <w:szCs w:val="30"/>
          <w:lang w:val="ru-RU"/>
        </w:rPr>
        <w:t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Федерального закона "О внесении изменений в статью 8.53 Кодекса</w:t>
      </w:r>
    </w:p>
    <w:p w:rsidR="00233B1A" w:rsidRPr="002052E1" w:rsidRDefault="00AF3B0C" w:rsidP="002052E1">
      <w:pPr>
        <w:spacing w:after="11" w:line="270" w:lineRule="auto"/>
        <w:ind w:left="-5" w:right="102"/>
        <w:jc w:val="center"/>
        <w:rPr>
          <w:sz w:val="30"/>
          <w:szCs w:val="30"/>
          <w:lang w:val="ru-RU"/>
        </w:rPr>
      </w:pPr>
      <w:r w:rsidRPr="002052E1">
        <w:rPr>
          <w:b/>
          <w:sz w:val="30"/>
          <w:szCs w:val="30"/>
          <w:lang w:val="ru-RU"/>
        </w:rPr>
        <w:t>Российской Федерации об административных правонарушениях</w:t>
      </w:r>
      <w:r w:rsidRPr="002052E1">
        <w:rPr>
          <w:sz w:val="30"/>
          <w:szCs w:val="30"/>
          <w:lang w:val="ru-RU"/>
        </w:rPr>
        <w:t>"</w:t>
      </w:r>
    </w:p>
    <w:p w:rsidR="002052E1" w:rsidRPr="002052E1" w:rsidRDefault="00AF3B0C" w:rsidP="002052E1">
      <w:pPr>
        <w:spacing w:after="0" w:line="259" w:lineRule="auto"/>
        <w:ind w:left="0" w:firstLine="0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 </w:t>
      </w:r>
    </w:p>
    <w:p w:rsidR="00233B1A" w:rsidRPr="002052E1" w:rsidRDefault="00AF3B0C" w:rsidP="002052E1">
      <w:pPr>
        <w:spacing w:after="0" w:line="259" w:lineRule="auto"/>
        <w:ind w:left="0" w:firstLine="708"/>
        <w:jc w:val="left"/>
        <w:rPr>
          <w:sz w:val="30"/>
          <w:szCs w:val="30"/>
          <w:lang w:val="ru-RU"/>
        </w:rPr>
      </w:pPr>
      <w:r w:rsidRPr="002052E1">
        <w:rPr>
          <w:sz w:val="30"/>
          <w:szCs w:val="30"/>
          <w:lang w:val="ru-RU"/>
        </w:rPr>
        <w:t xml:space="preserve">Принятие Федерального закона </w:t>
      </w:r>
      <w:r w:rsidRPr="002052E1">
        <w:rPr>
          <w:b/>
          <w:sz w:val="30"/>
          <w:szCs w:val="30"/>
          <w:lang w:val="ru-RU"/>
        </w:rPr>
        <w:t>«</w:t>
      </w:r>
      <w:r w:rsidRPr="002052E1">
        <w:rPr>
          <w:sz w:val="30"/>
          <w:szCs w:val="30"/>
          <w:lang w:val="ru-RU"/>
        </w:rPr>
        <w:t xml:space="preserve">О внесении изменений в статью 8.53 Кодекса Российской Федерации об административных правонарушениях» не потребует признания утратившими силу, приостановления, изменения, дополнения или принятия нормативных правовых актов Президента Российской Федерации, Правительства Российской Федерации и федеральных органов исполнительной власти.  </w:t>
      </w: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3A7A6D" w:rsidRDefault="003A7A6D">
      <w:pPr>
        <w:ind w:left="-5" w:right="103"/>
        <w:rPr>
          <w:sz w:val="24"/>
          <w:lang w:val="ru-RU"/>
        </w:rPr>
      </w:pPr>
    </w:p>
    <w:p w:rsidR="002052E1" w:rsidRDefault="002052E1" w:rsidP="003A7A6D">
      <w:pPr>
        <w:pStyle w:val="30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52E1" w:rsidRDefault="002052E1" w:rsidP="003A7A6D">
      <w:pPr>
        <w:pStyle w:val="30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52E1" w:rsidRDefault="002052E1" w:rsidP="003A7A6D">
      <w:pPr>
        <w:pStyle w:val="30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52E1" w:rsidRDefault="002052E1" w:rsidP="003A7A6D">
      <w:pPr>
        <w:pStyle w:val="30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52E1" w:rsidRDefault="002052E1" w:rsidP="003A7A6D">
      <w:pPr>
        <w:pStyle w:val="30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052E1" w:rsidRDefault="002052E1" w:rsidP="003A7A6D">
      <w:pPr>
        <w:pStyle w:val="30"/>
        <w:spacing w:before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A7A6D" w:rsidRPr="002052E1" w:rsidRDefault="003A7A6D" w:rsidP="003A7A6D">
      <w:pPr>
        <w:pStyle w:val="30"/>
        <w:spacing w:before="0" w:line="276" w:lineRule="auto"/>
        <w:rPr>
          <w:rFonts w:ascii="Times New Roman" w:hAnsi="Times New Roman"/>
          <w:color w:val="000000" w:themeColor="text1"/>
          <w:sz w:val="30"/>
          <w:szCs w:val="30"/>
        </w:rPr>
      </w:pPr>
      <w:r w:rsidRPr="002052E1">
        <w:rPr>
          <w:rFonts w:ascii="Times New Roman" w:hAnsi="Times New Roman"/>
          <w:color w:val="000000" w:themeColor="text1"/>
          <w:sz w:val="30"/>
          <w:szCs w:val="30"/>
        </w:rPr>
        <w:lastRenderedPageBreak/>
        <w:t>СРАВНИТЕЛЬНАЯ ТАБЛИЦА</w:t>
      </w:r>
    </w:p>
    <w:p w:rsidR="003A7A6D" w:rsidRDefault="003A7A6D" w:rsidP="002052E1">
      <w:pPr>
        <w:spacing w:line="276" w:lineRule="auto"/>
        <w:jc w:val="center"/>
        <w:rPr>
          <w:b/>
          <w:sz w:val="30"/>
          <w:szCs w:val="30"/>
          <w:lang w:val="ru-RU"/>
        </w:rPr>
      </w:pPr>
      <w:r w:rsidRPr="002052E1">
        <w:rPr>
          <w:b/>
          <w:color w:val="000000" w:themeColor="text1"/>
          <w:sz w:val="30"/>
          <w:szCs w:val="30"/>
          <w:lang w:val="ru-RU"/>
        </w:rPr>
        <w:t xml:space="preserve">к проекту </w:t>
      </w:r>
      <w:r w:rsidR="002052E1" w:rsidRPr="002052E1">
        <w:rPr>
          <w:b/>
          <w:sz w:val="30"/>
          <w:szCs w:val="30"/>
          <w:lang w:val="ru-RU"/>
        </w:rPr>
        <w:t>Федерального закона «О внесении изменений в статью 8.53</w:t>
      </w:r>
      <w:r w:rsidR="002052E1" w:rsidRPr="002052E1">
        <w:rPr>
          <w:sz w:val="30"/>
          <w:szCs w:val="30"/>
          <w:lang w:val="ru-RU"/>
        </w:rPr>
        <w:t xml:space="preserve"> </w:t>
      </w:r>
      <w:r w:rsidR="002052E1" w:rsidRPr="002052E1">
        <w:rPr>
          <w:b/>
          <w:sz w:val="30"/>
          <w:szCs w:val="30"/>
          <w:lang w:val="ru-RU"/>
        </w:rPr>
        <w:t xml:space="preserve">Кодекса </w:t>
      </w:r>
      <w:r w:rsidR="002052E1" w:rsidRPr="002052E1">
        <w:rPr>
          <w:b/>
          <w:sz w:val="30"/>
          <w:szCs w:val="30"/>
          <w:lang w:val="ru-RU"/>
        </w:rPr>
        <w:tab/>
        <w:t xml:space="preserve">Российской </w:t>
      </w:r>
      <w:r w:rsidR="002052E1" w:rsidRPr="002052E1">
        <w:rPr>
          <w:b/>
          <w:sz w:val="30"/>
          <w:szCs w:val="30"/>
          <w:lang w:val="ru-RU"/>
        </w:rPr>
        <w:tab/>
        <w:t xml:space="preserve">Федерации </w:t>
      </w:r>
      <w:r w:rsidR="002052E1" w:rsidRPr="002052E1">
        <w:rPr>
          <w:b/>
          <w:sz w:val="30"/>
          <w:szCs w:val="30"/>
          <w:lang w:val="ru-RU"/>
        </w:rPr>
        <w:tab/>
        <w:t xml:space="preserve">об </w:t>
      </w:r>
      <w:r w:rsidR="002052E1" w:rsidRPr="002052E1">
        <w:rPr>
          <w:b/>
          <w:sz w:val="30"/>
          <w:szCs w:val="30"/>
          <w:lang w:val="ru-RU"/>
        </w:rPr>
        <w:tab/>
        <w:t>административных</w:t>
      </w:r>
      <w:r w:rsidR="002052E1" w:rsidRPr="002052E1">
        <w:rPr>
          <w:sz w:val="30"/>
          <w:szCs w:val="30"/>
          <w:lang w:val="ru-RU"/>
        </w:rPr>
        <w:t xml:space="preserve"> </w:t>
      </w:r>
      <w:r w:rsidR="002052E1" w:rsidRPr="002052E1">
        <w:rPr>
          <w:b/>
          <w:sz w:val="30"/>
          <w:szCs w:val="30"/>
          <w:lang w:val="ru-RU"/>
        </w:rPr>
        <w:t>правонарушениях»</w:t>
      </w:r>
    </w:p>
    <w:p w:rsidR="002052E1" w:rsidRPr="002052E1" w:rsidRDefault="002052E1" w:rsidP="002052E1">
      <w:pPr>
        <w:spacing w:line="276" w:lineRule="auto"/>
        <w:jc w:val="center"/>
        <w:rPr>
          <w:b/>
          <w:bCs/>
          <w:color w:val="000000" w:themeColor="text1"/>
          <w:sz w:val="30"/>
          <w:szCs w:val="30"/>
          <w:lang w:val="ru-RU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240"/>
        <w:gridCol w:w="5392"/>
      </w:tblGrid>
      <w:tr w:rsidR="003A7A6D" w:rsidTr="00AF3B0C">
        <w:trPr>
          <w:jc w:val="center"/>
        </w:trPr>
        <w:tc>
          <w:tcPr>
            <w:tcW w:w="5240" w:type="dxa"/>
          </w:tcPr>
          <w:p w:rsidR="003A7A6D" w:rsidRPr="00D146AE" w:rsidRDefault="003A7A6D" w:rsidP="009C7411">
            <w:pPr>
              <w:pStyle w:val="3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Текущая редакция</w:t>
            </w:r>
          </w:p>
        </w:tc>
        <w:tc>
          <w:tcPr>
            <w:tcW w:w="5392" w:type="dxa"/>
          </w:tcPr>
          <w:p w:rsidR="003A7A6D" w:rsidRPr="00D146AE" w:rsidRDefault="003A7A6D" w:rsidP="009C7411">
            <w:pPr>
              <w:pStyle w:val="30"/>
              <w:shd w:val="clear" w:color="auto" w:fill="auto"/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предлагаемым изменением</w:t>
            </w:r>
          </w:p>
        </w:tc>
      </w:tr>
      <w:tr w:rsidR="003A7A6D" w:rsidRPr="00693836" w:rsidTr="00AF3B0C">
        <w:trPr>
          <w:trHeight w:val="133"/>
          <w:jc w:val="center"/>
        </w:trPr>
        <w:tc>
          <w:tcPr>
            <w:tcW w:w="5240" w:type="dxa"/>
          </w:tcPr>
          <w:p w:rsidR="007A317C" w:rsidRPr="007A317C" w:rsidRDefault="007A317C" w:rsidP="007A317C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 w:rsidRPr="007A317C">
              <w:rPr>
                <w:b/>
                <w:sz w:val="30"/>
                <w:szCs w:val="30"/>
                <w:lang w:val="ru-RU"/>
              </w:rPr>
              <w:t xml:space="preserve">1. Несоблюдение требований к использованию животных в культурно-зрелищных целях и их содержанию </w:t>
            </w:r>
            <w:r>
              <w:rPr>
                <w:b/>
                <w:sz w:val="30"/>
                <w:szCs w:val="30"/>
                <w:lang w:val="ru-RU"/>
              </w:rPr>
              <w:t>–</w:t>
            </w:r>
          </w:p>
          <w:p w:rsidR="007A317C" w:rsidRPr="007A317C" w:rsidRDefault="007A317C" w:rsidP="007A317C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 w:rsidRPr="007A317C">
              <w:rPr>
                <w:b/>
                <w:sz w:val="30"/>
                <w:szCs w:val="30"/>
                <w:lang w:val="ru-RU"/>
              </w:rPr>
              <w:t>влечет наложение административного штрафа на граждан в размере от трех тысяч до пятнадцати тысяч рублей; на должностных лиц - от десяти тысяч до тридцати тысяч рублей; на юридических лиц - от пятидесяти тысяч до ста тысяч рублей.</w:t>
            </w:r>
          </w:p>
          <w:p w:rsidR="007A317C" w:rsidRPr="007A317C" w:rsidRDefault="007A317C" w:rsidP="007A317C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</w:p>
          <w:p w:rsidR="007A317C" w:rsidRPr="007A317C" w:rsidRDefault="007A317C" w:rsidP="007A317C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 w:rsidRPr="007A317C">
              <w:rPr>
                <w:b/>
                <w:sz w:val="30"/>
                <w:szCs w:val="30"/>
                <w:lang w:val="ru-RU"/>
              </w:rPr>
              <w:t xml:space="preserve">2. Осуществление деятельности по содержанию и использованию животных в зоопарках, зоосадах, цирках, </w:t>
            </w:r>
            <w:proofErr w:type="spellStart"/>
            <w:r w:rsidRPr="007A317C">
              <w:rPr>
                <w:b/>
                <w:sz w:val="30"/>
                <w:szCs w:val="30"/>
                <w:lang w:val="ru-RU"/>
              </w:rPr>
              <w:t>зоотеатрах</w:t>
            </w:r>
            <w:proofErr w:type="spellEnd"/>
            <w:r w:rsidRPr="007A317C">
              <w:rPr>
                <w:b/>
                <w:sz w:val="30"/>
                <w:szCs w:val="30"/>
                <w:lang w:val="ru-RU"/>
              </w:rPr>
              <w:t xml:space="preserve">, дельфинариях, океанариумах без лицензии либо с нарушением требований и условий, предусмотренных лицензией, </w:t>
            </w:r>
            <w:r>
              <w:rPr>
                <w:b/>
                <w:sz w:val="30"/>
                <w:szCs w:val="30"/>
                <w:lang w:val="ru-RU"/>
              </w:rPr>
              <w:t>–</w:t>
            </w:r>
          </w:p>
          <w:p w:rsidR="007A317C" w:rsidRPr="007A317C" w:rsidRDefault="007A317C" w:rsidP="007A317C">
            <w:pPr>
              <w:spacing w:line="276" w:lineRule="auto"/>
              <w:ind w:left="0" w:firstLine="0"/>
              <w:rPr>
                <w:b/>
                <w:sz w:val="30"/>
                <w:szCs w:val="30"/>
                <w:lang w:val="ru-RU"/>
              </w:rPr>
            </w:pPr>
          </w:p>
          <w:p w:rsidR="003A7A6D" w:rsidRPr="007A317C" w:rsidRDefault="007A317C" w:rsidP="007A317C">
            <w:pPr>
              <w:pStyle w:val="30"/>
              <w:shd w:val="clear" w:color="auto" w:fill="auto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17C">
              <w:rPr>
                <w:rFonts w:ascii="Times New Roman" w:hAnsi="Times New Roman" w:cs="Times New Roman"/>
                <w:sz w:val="30"/>
                <w:szCs w:val="30"/>
              </w:rPr>
      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      </w:r>
          </w:p>
        </w:tc>
        <w:tc>
          <w:tcPr>
            <w:tcW w:w="5392" w:type="dxa"/>
          </w:tcPr>
          <w:p w:rsidR="003A7A6D" w:rsidRPr="003A7A6D" w:rsidRDefault="003A7A6D" w:rsidP="007A317C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 w:rsidRPr="003A7A6D">
              <w:rPr>
                <w:b/>
                <w:sz w:val="30"/>
                <w:szCs w:val="30"/>
                <w:lang w:val="ru-RU"/>
              </w:rPr>
              <w:t>1.</w:t>
            </w:r>
            <w:r w:rsidRPr="003A7A6D">
              <w:rPr>
                <w:b/>
                <w:sz w:val="30"/>
                <w:szCs w:val="30"/>
                <w:lang w:val="ru-RU"/>
              </w:rPr>
              <w:tab/>
              <w:t xml:space="preserve">Несоблюдение требований к использованию животных в культурно зрелищных целях и их содержанию –  </w:t>
            </w:r>
          </w:p>
          <w:p w:rsidR="003A7A6D" w:rsidRPr="003A7A6D" w:rsidRDefault="003A7A6D" w:rsidP="003A7A6D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 w:rsidRPr="003A7A6D">
              <w:rPr>
                <w:b/>
                <w:sz w:val="30"/>
                <w:szCs w:val="30"/>
                <w:lang w:val="ru-RU"/>
              </w:rPr>
              <w:t xml:space="preserve">влечет наложение административного штрафа на граждан в размере от пятнадцати до тридцати тысяч рублей; на должностных лиц – от тридцати тысяч до пятидесяти тысяч рублей; на юридических лиц – от пятидесяти тысяч до ста тысяч рублей. </w:t>
            </w:r>
          </w:p>
          <w:p w:rsidR="003A7A6D" w:rsidRPr="003A7A6D" w:rsidRDefault="003A7A6D" w:rsidP="003A7A6D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 w:rsidRPr="003A7A6D">
              <w:rPr>
                <w:b/>
                <w:sz w:val="30"/>
                <w:szCs w:val="30"/>
                <w:lang w:val="ru-RU"/>
              </w:rPr>
              <w:t xml:space="preserve"> </w:t>
            </w:r>
          </w:p>
          <w:p w:rsidR="003A7A6D" w:rsidRPr="003A7A6D" w:rsidRDefault="003A7A6D" w:rsidP="007A317C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 w:rsidRPr="003A7A6D">
              <w:rPr>
                <w:b/>
                <w:sz w:val="30"/>
                <w:szCs w:val="30"/>
                <w:lang w:val="ru-RU"/>
              </w:rPr>
              <w:t>2.</w:t>
            </w:r>
            <w:r w:rsidRPr="003A7A6D">
              <w:rPr>
                <w:b/>
                <w:sz w:val="30"/>
                <w:szCs w:val="30"/>
                <w:lang w:val="ru-RU"/>
              </w:rPr>
              <w:tab/>
              <w:t xml:space="preserve">Повторное совершение административного правонарушения, предусмотренного частью 1 настоящей статьи, – </w:t>
            </w:r>
          </w:p>
          <w:p w:rsidR="007A317C" w:rsidRDefault="003A7A6D" w:rsidP="003A7A6D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 w:rsidRPr="003A7A6D">
              <w:rPr>
                <w:b/>
                <w:sz w:val="30"/>
                <w:szCs w:val="30"/>
                <w:lang w:val="ru-RU"/>
              </w:rPr>
              <w:t>влечет наложение административного штрафа на граждан в размере от тридцати тысяч до пятидесяти тысяч рублей; на должностных лиц – от пятидесяти тысяч до ста тысяч рублей; на юридических лиц - от ста тысяч до двухсот тысяч рублей или административный арест на срок до пятнадцати суток.</w:t>
            </w:r>
          </w:p>
          <w:p w:rsidR="007A317C" w:rsidRDefault="007A317C" w:rsidP="007A317C">
            <w:pPr>
              <w:spacing w:line="276" w:lineRule="auto"/>
              <w:ind w:left="0" w:firstLine="0"/>
              <w:rPr>
                <w:b/>
                <w:sz w:val="30"/>
                <w:szCs w:val="30"/>
                <w:lang w:val="ru-RU"/>
              </w:rPr>
            </w:pPr>
          </w:p>
          <w:p w:rsidR="007A317C" w:rsidRPr="007A317C" w:rsidRDefault="007A317C" w:rsidP="007A317C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3</w:t>
            </w:r>
            <w:r w:rsidRPr="003A7A6D">
              <w:rPr>
                <w:b/>
                <w:sz w:val="30"/>
                <w:szCs w:val="30"/>
                <w:lang w:val="ru-RU"/>
              </w:rPr>
              <w:t>.</w:t>
            </w:r>
            <w:r w:rsidRPr="003A7A6D">
              <w:rPr>
                <w:b/>
                <w:sz w:val="30"/>
                <w:szCs w:val="30"/>
                <w:lang w:val="ru-RU"/>
              </w:rPr>
              <w:tab/>
            </w:r>
            <w:r w:rsidRPr="007A317C">
              <w:rPr>
                <w:b/>
                <w:sz w:val="30"/>
                <w:szCs w:val="30"/>
                <w:lang w:val="ru-RU"/>
              </w:rPr>
              <w:t xml:space="preserve">Осуществление деятельности по содержанию и использованию </w:t>
            </w:r>
            <w:r w:rsidRPr="007A317C">
              <w:rPr>
                <w:b/>
                <w:sz w:val="30"/>
                <w:szCs w:val="30"/>
                <w:lang w:val="ru-RU"/>
              </w:rPr>
              <w:lastRenderedPageBreak/>
              <w:t xml:space="preserve">животных в зоопарках, зоосадах, цирках, </w:t>
            </w:r>
            <w:proofErr w:type="spellStart"/>
            <w:r w:rsidRPr="007A317C">
              <w:rPr>
                <w:b/>
                <w:sz w:val="30"/>
                <w:szCs w:val="30"/>
                <w:lang w:val="ru-RU"/>
              </w:rPr>
              <w:t>зоотеатрах</w:t>
            </w:r>
            <w:proofErr w:type="spellEnd"/>
            <w:r w:rsidRPr="007A317C">
              <w:rPr>
                <w:b/>
                <w:sz w:val="30"/>
                <w:szCs w:val="30"/>
                <w:lang w:val="ru-RU"/>
              </w:rPr>
              <w:t>, дельфинариях, океанариумах без лицензии либо с нарушением требований и условий, предусмотренных лицензией, –</w:t>
            </w:r>
          </w:p>
          <w:p w:rsidR="003A7A6D" w:rsidRPr="007A317C" w:rsidRDefault="007A317C" w:rsidP="007A317C">
            <w:pPr>
              <w:spacing w:line="276" w:lineRule="auto"/>
              <w:rPr>
                <w:b/>
                <w:sz w:val="30"/>
                <w:szCs w:val="30"/>
                <w:lang w:val="ru-RU"/>
              </w:rPr>
            </w:pPr>
            <w:r w:rsidRPr="007A317C">
              <w:rPr>
                <w:b/>
                <w:sz w:val="30"/>
                <w:szCs w:val="30"/>
                <w:lang w:val="ru-RU"/>
              </w:rPr>
      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      </w:r>
            <w:r w:rsidR="003A7A6D" w:rsidRPr="007A317C">
              <w:rPr>
                <w:b/>
                <w:sz w:val="30"/>
                <w:szCs w:val="30"/>
                <w:lang w:val="ru-RU"/>
              </w:rPr>
              <w:t xml:space="preserve"> </w:t>
            </w:r>
          </w:p>
        </w:tc>
      </w:tr>
    </w:tbl>
    <w:p w:rsidR="003A7A6D" w:rsidRPr="007522AB" w:rsidRDefault="003A7A6D">
      <w:pPr>
        <w:ind w:left="-5" w:right="103"/>
        <w:rPr>
          <w:lang w:val="ru-RU"/>
        </w:rPr>
      </w:pPr>
    </w:p>
    <w:sectPr w:rsidR="003A7A6D" w:rsidRPr="007522AB" w:rsidSect="005305C9">
      <w:pgSz w:w="11904" w:h="16838"/>
      <w:pgMar w:top="1137" w:right="1016" w:bottom="12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7AA"/>
    <w:multiLevelType w:val="hybridMultilevel"/>
    <w:tmpl w:val="520ABD02"/>
    <w:lvl w:ilvl="0" w:tplc="9DA8C7E0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060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6C01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64509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EFC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E208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4EC38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37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E2D7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D371C"/>
    <w:multiLevelType w:val="hybridMultilevel"/>
    <w:tmpl w:val="520ABD02"/>
    <w:lvl w:ilvl="0" w:tplc="FFFFFFFF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9E6F92"/>
    <w:multiLevelType w:val="hybridMultilevel"/>
    <w:tmpl w:val="71B2128A"/>
    <w:lvl w:ilvl="0" w:tplc="01009D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5B5A"/>
    <w:multiLevelType w:val="hybridMultilevel"/>
    <w:tmpl w:val="7EFC051C"/>
    <w:lvl w:ilvl="0" w:tplc="7778A0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E0474"/>
    <w:multiLevelType w:val="hybridMultilevel"/>
    <w:tmpl w:val="06901494"/>
    <w:lvl w:ilvl="0" w:tplc="EC842B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7C6A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72B7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E89D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6C70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A265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5497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1A1F1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2E854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B1A"/>
    <w:rsid w:val="000D1B03"/>
    <w:rsid w:val="002052E1"/>
    <w:rsid w:val="00233B1A"/>
    <w:rsid w:val="003325A2"/>
    <w:rsid w:val="003A7A6D"/>
    <w:rsid w:val="005305C9"/>
    <w:rsid w:val="00545AC8"/>
    <w:rsid w:val="005942E4"/>
    <w:rsid w:val="00693836"/>
    <w:rsid w:val="006A08C2"/>
    <w:rsid w:val="007522AB"/>
    <w:rsid w:val="007A317C"/>
    <w:rsid w:val="008A0E4F"/>
    <w:rsid w:val="009277DA"/>
    <w:rsid w:val="00AF3B0C"/>
    <w:rsid w:val="00B52782"/>
    <w:rsid w:val="00D25157"/>
    <w:rsid w:val="00F6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1D80-EEE2-41F9-BAB4-7CF2791D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9"/>
    <w:pPr>
      <w:spacing w:after="3" w:line="2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rsid w:val="005305C9"/>
    <w:pPr>
      <w:keepNext/>
      <w:keepLines/>
      <w:spacing w:after="13" w:line="26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05C9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3">
    <w:name w:val="Основной текст (3)_"/>
    <w:link w:val="30"/>
    <w:rsid w:val="003A7A6D"/>
    <w:rPr>
      <w:rFonts w:eastAsia="Times New Roman"/>
      <w:b/>
      <w:bCs/>
      <w:spacing w:val="-1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7A6D"/>
    <w:pPr>
      <w:widowControl w:val="0"/>
      <w:shd w:val="clear" w:color="auto" w:fill="FFFFFF"/>
      <w:spacing w:before="300" w:after="0" w:line="346" w:lineRule="exact"/>
      <w:ind w:left="0" w:firstLine="0"/>
      <w:jc w:val="center"/>
    </w:pPr>
    <w:rPr>
      <w:rFonts w:asciiTheme="minorHAnsi" w:hAnsiTheme="minorHAnsi" w:cstheme="minorBidi"/>
      <w:b/>
      <w:bCs/>
      <w:color w:val="auto"/>
      <w:spacing w:val="-1"/>
      <w:sz w:val="27"/>
      <w:szCs w:val="27"/>
      <w:lang w:val="ru-RU" w:eastAsia="ru-RU" w:bidi="ar-SA"/>
    </w:rPr>
  </w:style>
  <w:style w:type="table" w:styleId="a3">
    <w:name w:val="Table Grid"/>
    <w:basedOn w:val="a1"/>
    <w:uiPriority w:val="39"/>
    <w:rsid w:val="003A7A6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17C"/>
    <w:pPr>
      <w:ind w:left="720"/>
      <w:contextualSpacing/>
    </w:pPr>
  </w:style>
  <w:style w:type="table" w:customStyle="1" w:styleId="TableNormal1">
    <w:name w:val="Table Normal1"/>
    <w:rsid w:val="00545AC8"/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Sony</cp:lastModifiedBy>
  <cp:revision>6</cp:revision>
  <dcterms:created xsi:type="dcterms:W3CDTF">2024-01-25T13:55:00Z</dcterms:created>
  <dcterms:modified xsi:type="dcterms:W3CDTF">2024-02-01T19:21:00Z</dcterms:modified>
</cp:coreProperties>
</file>