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1A" w:rsidRDefault="00AF3B0C" w:rsidP="00BB03DF">
      <w:pPr>
        <w:tabs>
          <w:tab w:val="center" w:pos="903"/>
          <w:tab w:val="center" w:pos="1623"/>
          <w:tab w:val="center" w:pos="2343"/>
          <w:tab w:val="center" w:pos="3063"/>
          <w:tab w:val="center" w:pos="3784"/>
          <w:tab w:val="center" w:pos="4504"/>
          <w:tab w:val="center" w:pos="5224"/>
          <w:tab w:val="center" w:pos="5945"/>
          <w:tab w:val="center" w:pos="6665"/>
          <w:tab w:val="center" w:pos="7385"/>
          <w:tab w:val="center" w:pos="8105"/>
          <w:tab w:val="right" w:pos="9754"/>
        </w:tabs>
        <w:spacing w:after="0" w:line="259" w:lineRule="auto"/>
        <w:ind w:left="0" w:firstLine="0"/>
        <w:jc w:val="left"/>
        <w:rPr>
          <w:sz w:val="30"/>
          <w:lang w:val="ru-RU"/>
        </w:rPr>
      </w:pPr>
      <w:r w:rsidRPr="00545AC8">
        <w:rPr>
          <w:sz w:val="24"/>
          <w:lang w:val="ru-RU"/>
        </w:rPr>
        <w:t xml:space="preserve"> </w:t>
      </w:r>
      <w:r w:rsidRPr="00545AC8">
        <w:rPr>
          <w:sz w:val="24"/>
          <w:lang w:val="ru-RU"/>
        </w:rPr>
        <w:tab/>
        <w:t xml:space="preserve"> </w:t>
      </w:r>
      <w:r w:rsidRPr="00545AC8">
        <w:rPr>
          <w:sz w:val="24"/>
          <w:lang w:val="ru-RU"/>
        </w:rPr>
        <w:tab/>
        <w:t xml:space="preserve"> </w:t>
      </w:r>
      <w:r w:rsidRPr="00545AC8">
        <w:rPr>
          <w:sz w:val="24"/>
          <w:lang w:val="ru-RU"/>
        </w:rPr>
        <w:tab/>
        <w:t xml:space="preserve"> </w:t>
      </w:r>
      <w:r w:rsidRPr="00545AC8">
        <w:rPr>
          <w:sz w:val="24"/>
          <w:lang w:val="ru-RU"/>
        </w:rPr>
        <w:tab/>
        <w:t xml:space="preserve"> </w:t>
      </w:r>
      <w:r w:rsidRPr="00545AC8">
        <w:rPr>
          <w:sz w:val="24"/>
          <w:lang w:val="ru-RU"/>
        </w:rPr>
        <w:tab/>
        <w:t xml:space="preserve"> </w:t>
      </w:r>
      <w:r w:rsidRPr="00545AC8">
        <w:rPr>
          <w:sz w:val="24"/>
          <w:lang w:val="ru-RU"/>
        </w:rPr>
        <w:tab/>
        <w:t xml:space="preserve"> </w:t>
      </w:r>
      <w:r w:rsidRPr="00545AC8">
        <w:rPr>
          <w:sz w:val="24"/>
          <w:lang w:val="ru-RU"/>
        </w:rPr>
        <w:tab/>
        <w:t xml:space="preserve"> </w:t>
      </w:r>
      <w:r w:rsidRPr="00545AC8">
        <w:rPr>
          <w:sz w:val="24"/>
          <w:lang w:val="ru-RU"/>
        </w:rPr>
        <w:tab/>
        <w:t xml:space="preserve"> </w:t>
      </w:r>
      <w:r w:rsidRPr="00545AC8">
        <w:rPr>
          <w:sz w:val="24"/>
          <w:lang w:val="ru-RU"/>
        </w:rPr>
        <w:tab/>
        <w:t xml:space="preserve"> </w:t>
      </w:r>
      <w:r w:rsidRPr="00545AC8">
        <w:rPr>
          <w:sz w:val="24"/>
          <w:lang w:val="ru-RU"/>
        </w:rPr>
        <w:tab/>
        <w:t xml:space="preserve"> </w:t>
      </w:r>
      <w:r w:rsidRPr="00545AC8">
        <w:rPr>
          <w:sz w:val="24"/>
          <w:lang w:val="ru-RU"/>
        </w:rPr>
        <w:tab/>
        <w:t xml:space="preserve"> </w:t>
      </w:r>
      <w:r w:rsidRPr="00545AC8">
        <w:rPr>
          <w:sz w:val="24"/>
          <w:lang w:val="ru-RU"/>
        </w:rPr>
        <w:tab/>
      </w:r>
      <w:r w:rsidR="00BB03DF">
        <w:rPr>
          <w:b/>
          <w:noProof/>
          <w:lang w:eastAsia="ru-RU"/>
        </w:rPr>
        <w:drawing>
          <wp:inline distT="0" distB="0" distL="0" distR="0" wp14:anchorId="56835ED2" wp14:editId="08D97A74">
            <wp:extent cx="6124575" cy="1066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2" t="6616" r="5086" b="8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2AB">
        <w:rPr>
          <w:sz w:val="30"/>
          <w:lang w:val="ru-RU"/>
        </w:rPr>
        <w:t xml:space="preserve"> </w:t>
      </w:r>
    </w:p>
    <w:p w:rsidR="00233B1A" w:rsidRPr="007522AB" w:rsidRDefault="00233B1A" w:rsidP="00BB03DF">
      <w:pPr>
        <w:spacing w:after="2" w:line="268" w:lineRule="auto"/>
        <w:ind w:left="0" w:right="94" w:firstLine="0"/>
        <w:rPr>
          <w:lang w:val="ru-RU"/>
        </w:rPr>
      </w:pPr>
    </w:p>
    <w:tbl>
      <w:tblPr>
        <w:tblStyle w:val="TableNormal1"/>
        <w:tblW w:w="7797" w:type="dxa"/>
        <w:tblInd w:w="10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97"/>
      </w:tblGrid>
      <w:tr w:rsidR="00545AC8" w:rsidRPr="00BB03DF" w:rsidTr="002B0A4E">
        <w:trPr>
          <w:trHeight w:val="480"/>
        </w:trPr>
        <w:tc>
          <w:tcPr>
            <w:tcW w:w="77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AC8" w:rsidRPr="00545AC8" w:rsidRDefault="00E232E4" w:rsidP="002B0A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sz w:val="30"/>
                <w:szCs w:val="30"/>
                <w:lang w:val="ru-RU"/>
              </w:rPr>
            </w:pPr>
            <w:r w:rsidRPr="00E232E4">
              <w:rPr>
                <w:sz w:val="30"/>
                <w:lang w:val="ru-RU"/>
              </w:rPr>
              <w:t xml:space="preserve">О ходе процесса постановки оборонительного сооружения Казанского </w:t>
            </w:r>
            <w:r w:rsidR="002B0A4E">
              <w:rPr>
                <w:sz w:val="30"/>
                <w:lang w:val="ru-RU"/>
              </w:rPr>
              <w:t>о</w:t>
            </w:r>
            <w:r w:rsidRPr="00E232E4">
              <w:rPr>
                <w:sz w:val="30"/>
                <w:lang w:val="ru-RU"/>
              </w:rPr>
              <w:t>бвода на государственную охрану в качестве объекта культурного наследия Республики Татарстан</w:t>
            </w:r>
          </w:p>
        </w:tc>
      </w:tr>
    </w:tbl>
    <w:p w:rsidR="00233B1A" w:rsidRDefault="00233B1A">
      <w:pPr>
        <w:spacing w:after="5" w:line="259" w:lineRule="auto"/>
        <w:ind w:left="269" w:firstLine="0"/>
        <w:jc w:val="left"/>
        <w:rPr>
          <w:lang w:val="ru-RU"/>
        </w:rPr>
      </w:pPr>
    </w:p>
    <w:p w:rsidR="002B0A4E" w:rsidRPr="00545AC8" w:rsidRDefault="002B0A4E">
      <w:pPr>
        <w:spacing w:after="5" w:line="259" w:lineRule="auto"/>
        <w:ind w:left="269" w:firstLine="0"/>
        <w:jc w:val="left"/>
        <w:rPr>
          <w:lang w:val="ru-RU"/>
        </w:rPr>
      </w:pPr>
    </w:p>
    <w:p w:rsidR="00233B1A" w:rsidRPr="007522AB" w:rsidRDefault="00AF3B0C" w:rsidP="00545AC8">
      <w:pPr>
        <w:spacing w:after="55" w:line="268" w:lineRule="auto"/>
        <w:ind w:left="-15" w:right="208" w:firstLine="566"/>
        <w:rPr>
          <w:lang w:val="ru-RU"/>
        </w:rPr>
      </w:pPr>
      <w:r w:rsidRPr="007522AB">
        <w:rPr>
          <w:sz w:val="30"/>
          <w:lang w:val="ru-RU"/>
        </w:rPr>
        <w:t>Заслушав и обсудив информацию член</w:t>
      </w:r>
      <w:r w:rsidR="00E232E4">
        <w:rPr>
          <w:sz w:val="30"/>
          <w:lang w:val="ru-RU"/>
        </w:rPr>
        <w:t>ов</w:t>
      </w:r>
      <w:r w:rsidR="005942E4">
        <w:rPr>
          <w:sz w:val="30"/>
          <w:lang w:val="ru-RU"/>
        </w:rPr>
        <w:t xml:space="preserve"> к</w:t>
      </w:r>
      <w:r w:rsidR="005942E4" w:rsidRPr="005942E4">
        <w:rPr>
          <w:sz w:val="30"/>
          <w:lang w:val="ru-RU"/>
        </w:rPr>
        <w:t>омисси</w:t>
      </w:r>
      <w:r w:rsidR="005942E4">
        <w:rPr>
          <w:sz w:val="30"/>
          <w:lang w:val="ru-RU"/>
        </w:rPr>
        <w:t>и</w:t>
      </w:r>
      <w:r w:rsidR="00E232E4">
        <w:rPr>
          <w:sz w:val="30"/>
          <w:lang w:val="ru-RU"/>
        </w:rPr>
        <w:t xml:space="preserve"> </w:t>
      </w:r>
      <w:r w:rsidR="005942E4" w:rsidRPr="005942E4">
        <w:rPr>
          <w:sz w:val="30"/>
          <w:lang w:val="ru-RU"/>
        </w:rPr>
        <w:t xml:space="preserve">по </w:t>
      </w:r>
      <w:r w:rsidR="00E232E4">
        <w:rPr>
          <w:sz w:val="30"/>
          <w:lang w:val="ru-RU"/>
        </w:rPr>
        <w:t>правовым вопросам, контролю и регламенту</w:t>
      </w:r>
      <w:r w:rsidR="00E232E4" w:rsidRPr="00E232E4">
        <w:rPr>
          <w:sz w:val="30"/>
          <w:lang w:val="ru-RU"/>
        </w:rPr>
        <w:t xml:space="preserve"> </w:t>
      </w:r>
      <w:r w:rsidR="00E232E4" w:rsidRPr="007522AB">
        <w:rPr>
          <w:sz w:val="30"/>
          <w:lang w:val="ru-RU"/>
        </w:rPr>
        <w:t>Молодежного парламента при Государственном Совете Республики Татарстан</w:t>
      </w:r>
      <w:r w:rsidRPr="007522AB">
        <w:rPr>
          <w:sz w:val="30"/>
          <w:lang w:val="ru-RU"/>
        </w:rPr>
        <w:t xml:space="preserve"> </w:t>
      </w:r>
      <w:r w:rsidR="0028640E" w:rsidRPr="0028640E">
        <w:rPr>
          <w:sz w:val="30"/>
          <w:lang w:val="ru-RU"/>
        </w:rPr>
        <w:t xml:space="preserve">А.А. </w:t>
      </w:r>
      <w:proofErr w:type="spellStart"/>
      <w:r w:rsidR="0028640E" w:rsidRPr="0028640E">
        <w:rPr>
          <w:sz w:val="30"/>
          <w:lang w:val="ru-RU"/>
        </w:rPr>
        <w:t>Калимуллин</w:t>
      </w:r>
      <w:r w:rsidR="0028640E">
        <w:rPr>
          <w:sz w:val="30"/>
          <w:lang w:val="ru-RU"/>
        </w:rPr>
        <w:t>а</w:t>
      </w:r>
      <w:proofErr w:type="spellEnd"/>
      <w:r w:rsidR="0028640E" w:rsidRPr="0028640E">
        <w:rPr>
          <w:sz w:val="30"/>
          <w:lang w:val="ru-RU"/>
        </w:rPr>
        <w:t xml:space="preserve"> и </w:t>
      </w:r>
      <w:r w:rsidR="002B0A4E">
        <w:rPr>
          <w:sz w:val="30"/>
          <w:lang w:val="ru-RU"/>
        </w:rPr>
        <w:br/>
      </w:r>
      <w:r w:rsidR="0028640E" w:rsidRPr="0028640E">
        <w:rPr>
          <w:sz w:val="30"/>
          <w:lang w:val="ru-RU"/>
        </w:rPr>
        <w:t>С.Р. Закиров</w:t>
      </w:r>
      <w:r w:rsidR="0028640E">
        <w:rPr>
          <w:sz w:val="30"/>
          <w:lang w:val="ru-RU"/>
        </w:rPr>
        <w:t>а</w:t>
      </w:r>
      <w:r w:rsidR="0028640E" w:rsidRPr="0028640E">
        <w:rPr>
          <w:sz w:val="30"/>
          <w:lang w:val="ru-RU"/>
        </w:rPr>
        <w:t xml:space="preserve"> </w:t>
      </w:r>
      <w:r w:rsidR="006A08C2">
        <w:rPr>
          <w:sz w:val="30"/>
          <w:lang w:val="ru-RU"/>
        </w:rPr>
        <w:t>о</w:t>
      </w:r>
      <w:r w:rsidR="0028640E" w:rsidRPr="00E232E4">
        <w:rPr>
          <w:sz w:val="30"/>
          <w:lang w:val="ru-RU"/>
        </w:rPr>
        <w:t xml:space="preserve"> ходе процесса постановки оборонительного сооружения Казанского Обвода на государственную охрану в качестве объекта культурного наследия Республики Татарстан</w:t>
      </w:r>
      <w:r w:rsidRPr="007522AB">
        <w:rPr>
          <w:sz w:val="30"/>
          <w:lang w:val="ru-RU"/>
        </w:rPr>
        <w:t xml:space="preserve">, Молодежный парламент при Государственном Совете Республики Татарстан РЕШИЛ: </w:t>
      </w:r>
    </w:p>
    <w:p w:rsidR="00233B1A" w:rsidRPr="007522AB" w:rsidRDefault="00AF3B0C">
      <w:pPr>
        <w:spacing w:after="77" w:line="259" w:lineRule="auto"/>
        <w:ind w:left="566" w:firstLine="0"/>
        <w:jc w:val="left"/>
        <w:rPr>
          <w:lang w:val="ru-RU"/>
        </w:rPr>
      </w:pPr>
      <w:r w:rsidRPr="007522AB">
        <w:rPr>
          <w:sz w:val="30"/>
          <w:lang w:val="ru-RU"/>
        </w:rPr>
        <w:t xml:space="preserve"> </w:t>
      </w:r>
    </w:p>
    <w:p w:rsidR="0028640E" w:rsidRPr="0028640E" w:rsidRDefault="0028640E">
      <w:pPr>
        <w:numPr>
          <w:ilvl w:val="0"/>
          <w:numId w:val="1"/>
        </w:numPr>
        <w:spacing w:after="57" w:line="268" w:lineRule="auto"/>
        <w:ind w:right="94" w:firstLine="566"/>
        <w:rPr>
          <w:sz w:val="30"/>
          <w:szCs w:val="30"/>
          <w:lang w:val="ru-RU"/>
        </w:rPr>
      </w:pPr>
      <w:r w:rsidRPr="0028640E">
        <w:rPr>
          <w:sz w:val="30"/>
          <w:szCs w:val="30"/>
          <w:lang w:val="ru-RU"/>
        </w:rPr>
        <w:t xml:space="preserve">Принять информацию к сведению. </w:t>
      </w:r>
    </w:p>
    <w:p w:rsidR="00107D95" w:rsidRPr="00107D95" w:rsidRDefault="00623F09" w:rsidP="0028640E">
      <w:pPr>
        <w:numPr>
          <w:ilvl w:val="0"/>
          <w:numId w:val="1"/>
        </w:numPr>
        <w:spacing w:after="57" w:line="268" w:lineRule="auto"/>
        <w:ind w:right="94" w:firstLine="566"/>
        <w:rPr>
          <w:lang w:val="ru-RU"/>
        </w:rPr>
      </w:pPr>
      <w:r>
        <w:rPr>
          <w:sz w:val="30"/>
          <w:lang w:val="ru-RU"/>
        </w:rPr>
        <w:t>Н</w:t>
      </w:r>
      <w:r w:rsidRPr="00623F09">
        <w:rPr>
          <w:sz w:val="30"/>
          <w:lang w:val="ru-RU"/>
        </w:rPr>
        <w:t xml:space="preserve">аправить в Комитет Республики Татарстан по охране объектов культурного наследия обращение с предложением рассмотреть возможность </w:t>
      </w:r>
      <w:r>
        <w:rPr>
          <w:sz w:val="30"/>
          <w:lang w:val="ru-RU"/>
        </w:rPr>
        <w:t>п</w:t>
      </w:r>
      <w:r w:rsidRPr="00623F09">
        <w:rPr>
          <w:sz w:val="30"/>
          <w:lang w:val="ru-RU"/>
        </w:rPr>
        <w:t>остановк</w:t>
      </w:r>
      <w:r>
        <w:rPr>
          <w:sz w:val="30"/>
          <w:lang w:val="ru-RU"/>
        </w:rPr>
        <w:t xml:space="preserve">и </w:t>
      </w:r>
      <w:r w:rsidRPr="00623F09">
        <w:rPr>
          <w:sz w:val="30"/>
          <w:lang w:val="ru-RU"/>
        </w:rPr>
        <w:t>оборонительн</w:t>
      </w:r>
      <w:r>
        <w:rPr>
          <w:sz w:val="30"/>
          <w:lang w:val="ru-RU"/>
        </w:rPr>
        <w:t>ых</w:t>
      </w:r>
      <w:r w:rsidRPr="00623F09">
        <w:rPr>
          <w:sz w:val="30"/>
          <w:lang w:val="ru-RU"/>
        </w:rPr>
        <w:t xml:space="preserve"> сооружени</w:t>
      </w:r>
      <w:r>
        <w:rPr>
          <w:sz w:val="30"/>
          <w:lang w:val="ru-RU"/>
        </w:rPr>
        <w:t>й</w:t>
      </w:r>
      <w:r w:rsidRPr="00623F09">
        <w:rPr>
          <w:sz w:val="30"/>
          <w:lang w:val="ru-RU"/>
        </w:rPr>
        <w:t xml:space="preserve"> Казанского Обвода на государственную охрану в качестве объекта культурного наследия Республики Татарстан. </w:t>
      </w:r>
    </w:p>
    <w:p w:rsidR="0028640E" w:rsidRPr="0028640E" w:rsidRDefault="0028640E" w:rsidP="0028640E">
      <w:pPr>
        <w:numPr>
          <w:ilvl w:val="0"/>
          <w:numId w:val="1"/>
        </w:numPr>
        <w:spacing w:after="57" w:line="268" w:lineRule="auto"/>
        <w:ind w:right="94" w:firstLine="566"/>
        <w:rPr>
          <w:lang w:val="ru-RU"/>
        </w:rPr>
      </w:pPr>
      <w:r w:rsidRPr="0028640E">
        <w:rPr>
          <w:color w:val="000000" w:themeColor="text1"/>
          <w:sz w:val="30"/>
          <w:szCs w:val="30"/>
          <w:lang w:val="ru-RU"/>
        </w:rPr>
        <w:t>Контроль за исполнением настоящего решения возложить на ответственного секретаря Молодежного парламента при Государственном Совете Республики Татарстан (К.В.</w:t>
      </w:r>
      <w:r w:rsidR="00BB03DF">
        <w:rPr>
          <w:color w:val="000000" w:themeColor="text1"/>
          <w:sz w:val="30"/>
          <w:szCs w:val="30"/>
          <w:lang w:val="ru-RU"/>
        </w:rPr>
        <w:t xml:space="preserve"> </w:t>
      </w:r>
      <w:proofErr w:type="spellStart"/>
      <w:r w:rsidRPr="0028640E">
        <w:rPr>
          <w:color w:val="000000" w:themeColor="text1"/>
          <w:sz w:val="30"/>
          <w:szCs w:val="30"/>
          <w:lang w:val="ru-RU"/>
        </w:rPr>
        <w:t>Аблиеву</w:t>
      </w:r>
      <w:proofErr w:type="spellEnd"/>
      <w:r w:rsidRPr="0028640E">
        <w:rPr>
          <w:color w:val="000000" w:themeColor="text1"/>
          <w:sz w:val="30"/>
          <w:szCs w:val="30"/>
          <w:lang w:val="ru-RU"/>
        </w:rPr>
        <w:t>).</w:t>
      </w:r>
    </w:p>
    <w:p w:rsidR="00233B1A" w:rsidRDefault="00233B1A">
      <w:pPr>
        <w:spacing w:after="0" w:line="259" w:lineRule="auto"/>
        <w:ind w:left="115" w:firstLine="0"/>
        <w:jc w:val="left"/>
        <w:rPr>
          <w:sz w:val="22"/>
          <w:lang w:val="ru-RU"/>
        </w:rPr>
      </w:pPr>
    </w:p>
    <w:p w:rsidR="002B0A4E" w:rsidRDefault="002B0A4E">
      <w:pPr>
        <w:spacing w:after="0" w:line="259" w:lineRule="auto"/>
        <w:ind w:left="115" w:firstLine="0"/>
        <w:jc w:val="left"/>
        <w:rPr>
          <w:sz w:val="22"/>
          <w:lang w:val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069"/>
        <w:gridCol w:w="5245"/>
      </w:tblGrid>
      <w:tr w:rsidR="002B0A4E" w:rsidRPr="002B0A4E" w:rsidTr="00E70CE5">
        <w:tc>
          <w:tcPr>
            <w:tcW w:w="5069" w:type="dxa"/>
          </w:tcPr>
          <w:p w:rsidR="002B0A4E" w:rsidRPr="002B0A4E" w:rsidRDefault="002B0A4E" w:rsidP="002B0A4E">
            <w:pPr>
              <w:spacing w:line="240" w:lineRule="auto"/>
              <w:ind w:right="126"/>
              <w:jc w:val="left"/>
              <w:rPr>
                <w:sz w:val="30"/>
                <w:szCs w:val="30"/>
                <w:lang w:val="ru-RU"/>
              </w:rPr>
            </w:pPr>
            <w:r w:rsidRPr="002B0A4E">
              <w:rPr>
                <w:sz w:val="30"/>
                <w:szCs w:val="30"/>
                <w:lang w:val="ru-RU"/>
              </w:rPr>
              <w:t xml:space="preserve">Председатель </w:t>
            </w:r>
            <w:r>
              <w:rPr>
                <w:sz w:val="30"/>
                <w:szCs w:val="30"/>
                <w:lang w:val="ru-RU"/>
              </w:rPr>
              <w:br/>
            </w:r>
            <w:r w:rsidRPr="002B0A4E">
              <w:rPr>
                <w:sz w:val="30"/>
                <w:szCs w:val="30"/>
                <w:lang w:val="ru-RU"/>
              </w:rPr>
              <w:t>Молодежного парламента</w:t>
            </w:r>
          </w:p>
        </w:tc>
        <w:tc>
          <w:tcPr>
            <w:tcW w:w="5245" w:type="dxa"/>
          </w:tcPr>
          <w:p w:rsidR="002B0A4E" w:rsidRPr="002B0A4E" w:rsidRDefault="00BB03DF" w:rsidP="002B0A4E">
            <w:pPr>
              <w:spacing w:line="240" w:lineRule="auto"/>
              <w:ind w:right="-108"/>
              <w:jc w:val="right"/>
              <w:rPr>
                <w:sz w:val="30"/>
                <w:szCs w:val="30"/>
                <w:lang w:val="ru-RU"/>
              </w:rPr>
            </w:pPr>
            <w:bookmarkStart w:id="0" w:name="_GoBack"/>
            <w:r>
              <w:rPr>
                <w:noProof/>
                <w:sz w:val="30"/>
                <w:szCs w:val="30"/>
                <w:lang w:eastAsia="ru-RU"/>
              </w:rPr>
              <w:drawing>
                <wp:anchor distT="0" distB="0" distL="0" distR="0" simplePos="0" relativeHeight="251661312" behindDoc="1" locked="0" layoutInCell="1" allowOverlap="1" wp14:anchorId="0881C445" wp14:editId="7553431C">
                  <wp:simplePos x="0" y="0"/>
                  <wp:positionH relativeFrom="page">
                    <wp:posOffset>50165</wp:posOffset>
                  </wp:positionH>
                  <wp:positionV relativeFrom="paragraph">
                    <wp:posOffset>-9525</wp:posOffset>
                  </wp:positionV>
                  <wp:extent cx="1336675" cy="1238885"/>
                  <wp:effectExtent l="0" t="0" r="0" b="0"/>
                  <wp:wrapNone/>
                  <wp:docPr id="7" name="Рисунок 7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238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2B0A4E" w:rsidRPr="002B0A4E" w:rsidRDefault="002B0A4E" w:rsidP="002B0A4E">
            <w:pPr>
              <w:spacing w:line="240" w:lineRule="auto"/>
              <w:jc w:val="right"/>
              <w:rPr>
                <w:sz w:val="30"/>
                <w:szCs w:val="30"/>
                <w:lang w:val="ru-RU"/>
              </w:rPr>
            </w:pPr>
            <w:r w:rsidRPr="002B0A4E">
              <w:rPr>
                <w:sz w:val="30"/>
                <w:szCs w:val="30"/>
                <w:lang w:val="ru-RU"/>
              </w:rPr>
              <w:t xml:space="preserve">Н.К. </w:t>
            </w:r>
            <w:proofErr w:type="spellStart"/>
            <w:r w:rsidRPr="002B0A4E">
              <w:rPr>
                <w:sz w:val="30"/>
                <w:szCs w:val="30"/>
                <w:lang w:val="ru-RU"/>
              </w:rPr>
              <w:t>Шимина</w:t>
            </w:r>
            <w:proofErr w:type="spellEnd"/>
          </w:p>
        </w:tc>
      </w:tr>
    </w:tbl>
    <w:p w:rsidR="002B0A4E" w:rsidRDefault="002B0A4E" w:rsidP="002B0A4E">
      <w:pPr>
        <w:pStyle w:val="a5"/>
        <w:ind w:left="1140"/>
        <w:jc w:val="both"/>
        <w:rPr>
          <w:sz w:val="30"/>
          <w:szCs w:val="30"/>
        </w:rPr>
      </w:pPr>
    </w:p>
    <w:p w:rsidR="002B0A4E" w:rsidRPr="007522AB" w:rsidRDefault="002B0A4E">
      <w:pPr>
        <w:spacing w:after="0" w:line="259" w:lineRule="auto"/>
        <w:ind w:left="115" w:firstLine="0"/>
        <w:jc w:val="left"/>
        <w:rPr>
          <w:lang w:val="ru-RU"/>
        </w:rPr>
      </w:pPr>
    </w:p>
    <w:p w:rsidR="00BB03DF" w:rsidRPr="00BB03DF" w:rsidRDefault="00BB03DF" w:rsidP="00BB03DF">
      <w:pPr>
        <w:rPr>
          <w:sz w:val="30"/>
          <w:szCs w:val="30"/>
          <w:lang w:val="ru-RU"/>
        </w:rPr>
      </w:pPr>
      <w:r w:rsidRPr="00BB03DF">
        <w:rPr>
          <w:sz w:val="30"/>
          <w:szCs w:val="30"/>
          <w:lang w:val="ru-RU"/>
        </w:rPr>
        <w:t>г. Казань</w:t>
      </w:r>
    </w:p>
    <w:p w:rsidR="00BB03DF" w:rsidRPr="00BB03DF" w:rsidRDefault="00BB03DF" w:rsidP="00BB03DF">
      <w:pPr>
        <w:spacing w:before="1"/>
        <w:rPr>
          <w:sz w:val="30"/>
          <w:szCs w:val="30"/>
          <w:lang w:val="ru-RU"/>
        </w:rPr>
      </w:pPr>
      <w:r w:rsidRPr="00BB03DF">
        <w:rPr>
          <w:sz w:val="30"/>
          <w:szCs w:val="30"/>
          <w:lang w:val="ru-RU"/>
        </w:rPr>
        <w:t>31 января 2024 года</w:t>
      </w:r>
    </w:p>
    <w:p w:rsidR="003A7A6D" w:rsidRPr="00BB03DF" w:rsidRDefault="00BB03DF" w:rsidP="00BB03DF">
      <w:pPr>
        <w:ind w:right="126"/>
        <w:rPr>
          <w:sz w:val="30"/>
          <w:szCs w:val="30"/>
          <w:lang w:val="ru-RU"/>
        </w:rPr>
      </w:pPr>
      <w:r w:rsidRPr="00BB03DF">
        <w:rPr>
          <w:sz w:val="30"/>
          <w:szCs w:val="30"/>
          <w:lang w:val="ru-RU"/>
        </w:rPr>
        <w:t>№ 113</w:t>
      </w:r>
      <w:r w:rsidRPr="00BB03DF">
        <w:rPr>
          <w:sz w:val="30"/>
          <w:szCs w:val="30"/>
          <w:lang w:val="ru-RU"/>
        </w:rPr>
        <w:t xml:space="preserve"> </w:t>
      </w:r>
      <w:r w:rsidRPr="00247AE6">
        <w:rPr>
          <w:sz w:val="30"/>
          <w:szCs w:val="30"/>
        </w:rPr>
        <w:t>I</w:t>
      </w:r>
      <w:r w:rsidRPr="00BB03DF">
        <w:rPr>
          <w:sz w:val="30"/>
          <w:szCs w:val="30"/>
          <w:lang w:val="ru-RU"/>
        </w:rPr>
        <w:t>-МП</w:t>
      </w:r>
    </w:p>
    <w:sectPr w:rsidR="003A7A6D" w:rsidRPr="00BB03DF" w:rsidSect="0058734E">
      <w:pgSz w:w="11904" w:h="16838"/>
      <w:pgMar w:top="1137" w:right="1016" w:bottom="121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67AA"/>
    <w:multiLevelType w:val="hybridMultilevel"/>
    <w:tmpl w:val="520ABD02"/>
    <w:lvl w:ilvl="0" w:tplc="9DA8C7E0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D060B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66C01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64509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7EFCF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AE208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4EC38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7C375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9E2D7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BE1814"/>
    <w:multiLevelType w:val="hybridMultilevel"/>
    <w:tmpl w:val="FD9C11AC"/>
    <w:lvl w:ilvl="0" w:tplc="F9DAAA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1D371C"/>
    <w:multiLevelType w:val="hybridMultilevel"/>
    <w:tmpl w:val="520ABD02"/>
    <w:lvl w:ilvl="0" w:tplc="FFFFFFFF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9E6F92"/>
    <w:multiLevelType w:val="hybridMultilevel"/>
    <w:tmpl w:val="71B2128A"/>
    <w:lvl w:ilvl="0" w:tplc="01009D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E5B5A"/>
    <w:multiLevelType w:val="hybridMultilevel"/>
    <w:tmpl w:val="7EFC051C"/>
    <w:lvl w:ilvl="0" w:tplc="7778A0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E0474"/>
    <w:multiLevelType w:val="hybridMultilevel"/>
    <w:tmpl w:val="06901494"/>
    <w:lvl w:ilvl="0" w:tplc="EC842B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B7C6A7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C72B7D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DE89D3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C6C70B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6A2656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E5497B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1A1F1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A2E854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3B1A"/>
    <w:rsid w:val="00107D95"/>
    <w:rsid w:val="00131571"/>
    <w:rsid w:val="002052E1"/>
    <w:rsid w:val="00233B1A"/>
    <w:rsid w:val="0028640E"/>
    <w:rsid w:val="002B0A4E"/>
    <w:rsid w:val="003A7A6D"/>
    <w:rsid w:val="00545AC8"/>
    <w:rsid w:val="0058734E"/>
    <w:rsid w:val="005942E4"/>
    <w:rsid w:val="00623F09"/>
    <w:rsid w:val="006A08C2"/>
    <w:rsid w:val="007522AB"/>
    <w:rsid w:val="007A317C"/>
    <w:rsid w:val="00AF3B0C"/>
    <w:rsid w:val="00BB03DF"/>
    <w:rsid w:val="00D25157"/>
    <w:rsid w:val="00D81915"/>
    <w:rsid w:val="00E232E4"/>
    <w:rsid w:val="00F5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B8DCA-2E80-4142-B9EE-E5879534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34E"/>
    <w:pPr>
      <w:spacing w:after="3" w:line="27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paragraph" w:styleId="1">
    <w:name w:val="heading 1"/>
    <w:next w:val="a"/>
    <w:link w:val="10"/>
    <w:uiPriority w:val="9"/>
    <w:qFormat/>
    <w:rsid w:val="0058734E"/>
    <w:pPr>
      <w:keepNext/>
      <w:keepLines/>
      <w:spacing w:after="13" w:line="26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734E"/>
    <w:rPr>
      <w:rFonts w:ascii="Times New Roman" w:eastAsia="Times New Roman" w:hAnsi="Times New Roman" w:cs="Times New Roman"/>
      <w:b/>
      <w:color w:val="000000"/>
      <w:sz w:val="30"/>
    </w:rPr>
  </w:style>
  <w:style w:type="character" w:customStyle="1" w:styleId="3">
    <w:name w:val="Основной текст (3)_"/>
    <w:link w:val="30"/>
    <w:rsid w:val="003A7A6D"/>
    <w:rPr>
      <w:rFonts w:eastAsia="Times New Roman"/>
      <w:b/>
      <w:bCs/>
      <w:spacing w:val="-1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7A6D"/>
    <w:pPr>
      <w:widowControl w:val="0"/>
      <w:shd w:val="clear" w:color="auto" w:fill="FFFFFF"/>
      <w:spacing w:before="300" w:after="0" w:line="346" w:lineRule="exact"/>
      <w:ind w:left="0" w:firstLine="0"/>
      <w:jc w:val="center"/>
    </w:pPr>
    <w:rPr>
      <w:rFonts w:asciiTheme="minorHAnsi" w:hAnsiTheme="minorHAnsi" w:cstheme="minorBidi"/>
      <w:b/>
      <w:bCs/>
      <w:color w:val="auto"/>
      <w:spacing w:val="-1"/>
      <w:sz w:val="27"/>
      <w:szCs w:val="27"/>
      <w:lang w:val="ru-RU" w:eastAsia="ru-RU" w:bidi="ar-SA"/>
    </w:rPr>
  </w:style>
  <w:style w:type="table" w:styleId="a3">
    <w:name w:val="Table Grid"/>
    <w:basedOn w:val="a1"/>
    <w:uiPriority w:val="39"/>
    <w:rsid w:val="003A7A6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17C"/>
    <w:pPr>
      <w:ind w:left="720"/>
      <w:contextualSpacing/>
    </w:pPr>
  </w:style>
  <w:style w:type="table" w:customStyle="1" w:styleId="TableNormal1">
    <w:name w:val="Table Normal1"/>
    <w:rsid w:val="00545AC8"/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99"/>
    <w:rsid w:val="002B0A4E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6"/>
      <w:szCs w:val="26"/>
      <w:lang w:val="ru-RU" w:bidi="ar-SA"/>
    </w:rPr>
  </w:style>
  <w:style w:type="character" w:customStyle="1" w:styleId="a6">
    <w:name w:val="Основной текст Знак"/>
    <w:basedOn w:val="a0"/>
    <w:link w:val="a5"/>
    <w:uiPriority w:val="99"/>
    <w:rsid w:val="002B0A4E"/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Пользователь Sony</cp:lastModifiedBy>
  <cp:revision>6</cp:revision>
  <dcterms:created xsi:type="dcterms:W3CDTF">2024-01-25T12:04:00Z</dcterms:created>
  <dcterms:modified xsi:type="dcterms:W3CDTF">2024-02-01T19:09:00Z</dcterms:modified>
</cp:coreProperties>
</file>