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D24" w:rsidRDefault="00F90D24" w:rsidP="00BB7AC7">
      <w:pPr>
        <w:spacing w:line="228" w:lineRule="auto"/>
        <w:ind w:firstLine="720"/>
        <w:jc w:val="right"/>
        <w:rPr>
          <w:sz w:val="30"/>
          <w:szCs w:val="30"/>
          <w:lang w:val="tt-RU"/>
        </w:rPr>
      </w:pPr>
    </w:p>
    <w:p w:rsidR="00F90D24" w:rsidRDefault="00F90D24" w:rsidP="00BB7AC7">
      <w:pPr>
        <w:spacing w:line="228" w:lineRule="auto"/>
        <w:ind w:firstLine="720"/>
        <w:jc w:val="right"/>
        <w:rPr>
          <w:sz w:val="30"/>
          <w:szCs w:val="30"/>
          <w:lang w:val="tt-RU"/>
        </w:rPr>
      </w:pPr>
    </w:p>
    <w:p w:rsidR="00F90D24" w:rsidRDefault="00F90D24" w:rsidP="00BB7AC7">
      <w:pPr>
        <w:spacing w:line="228" w:lineRule="auto"/>
        <w:ind w:firstLine="720"/>
        <w:jc w:val="right"/>
        <w:rPr>
          <w:sz w:val="30"/>
          <w:szCs w:val="30"/>
          <w:lang w:val="tt-RU"/>
        </w:rPr>
      </w:pPr>
    </w:p>
    <w:p w:rsidR="00F90D24" w:rsidRDefault="00F90D24" w:rsidP="00BB7AC7">
      <w:pPr>
        <w:spacing w:line="228" w:lineRule="auto"/>
        <w:ind w:firstLine="720"/>
        <w:jc w:val="right"/>
        <w:rPr>
          <w:sz w:val="30"/>
          <w:szCs w:val="30"/>
          <w:lang w:val="tt-RU"/>
        </w:rPr>
      </w:pPr>
    </w:p>
    <w:p w:rsidR="00F90D24" w:rsidRDefault="00F90D24" w:rsidP="00BB7AC7">
      <w:pPr>
        <w:spacing w:line="228" w:lineRule="auto"/>
        <w:ind w:firstLine="720"/>
        <w:jc w:val="right"/>
        <w:rPr>
          <w:sz w:val="30"/>
          <w:szCs w:val="30"/>
          <w:lang w:val="tt-RU"/>
        </w:rPr>
      </w:pPr>
    </w:p>
    <w:p w:rsidR="00F90D24" w:rsidRDefault="00F90D24" w:rsidP="00BB7AC7">
      <w:pPr>
        <w:spacing w:line="228" w:lineRule="auto"/>
        <w:ind w:firstLine="720"/>
        <w:jc w:val="right"/>
        <w:rPr>
          <w:sz w:val="30"/>
          <w:szCs w:val="30"/>
          <w:lang w:val="tt-RU"/>
        </w:rPr>
      </w:pPr>
    </w:p>
    <w:p w:rsidR="00F90D24" w:rsidRDefault="00F90D24" w:rsidP="00BB7AC7">
      <w:pPr>
        <w:spacing w:line="228" w:lineRule="auto"/>
        <w:ind w:firstLine="720"/>
        <w:jc w:val="right"/>
        <w:rPr>
          <w:sz w:val="30"/>
          <w:szCs w:val="30"/>
          <w:lang w:val="tt-RU"/>
        </w:rPr>
      </w:pPr>
    </w:p>
    <w:tbl>
      <w:tblPr>
        <w:tblW w:w="0" w:type="auto"/>
        <w:tblLook w:val="01E0"/>
      </w:tblPr>
      <w:tblGrid>
        <w:gridCol w:w="1908"/>
        <w:gridCol w:w="6480"/>
        <w:gridCol w:w="2033"/>
      </w:tblGrid>
      <w:tr w:rsidR="00270E77" w:rsidRPr="00116A36" w:rsidTr="00761D0A">
        <w:tc>
          <w:tcPr>
            <w:tcW w:w="1908" w:type="dxa"/>
          </w:tcPr>
          <w:p w:rsidR="00270E77" w:rsidRPr="00D34983" w:rsidRDefault="00270E77" w:rsidP="00BB7AC7">
            <w:pPr>
              <w:keepNext/>
              <w:spacing w:line="228" w:lineRule="auto"/>
              <w:jc w:val="center"/>
              <w:rPr>
                <w:sz w:val="30"/>
                <w:szCs w:val="30"/>
                <w:lang w:val="tt-RU"/>
              </w:rPr>
            </w:pPr>
          </w:p>
        </w:tc>
        <w:tc>
          <w:tcPr>
            <w:tcW w:w="6480" w:type="dxa"/>
          </w:tcPr>
          <w:p w:rsidR="00BB7AC7" w:rsidRDefault="00BB7AC7" w:rsidP="00BB7AC7">
            <w:pPr>
              <w:keepNext/>
              <w:pBdr>
                <w:bottom w:val="single" w:sz="6" w:space="1" w:color="auto"/>
              </w:pBdr>
              <w:spacing w:line="228" w:lineRule="auto"/>
              <w:jc w:val="both"/>
              <w:rPr>
                <w:sz w:val="30"/>
                <w:szCs w:val="30"/>
                <w:lang w:val="tt-RU"/>
              </w:rPr>
            </w:pPr>
          </w:p>
          <w:p w:rsidR="00270E77" w:rsidRPr="00D34983" w:rsidRDefault="0084707F" w:rsidP="00BB7AC7">
            <w:pPr>
              <w:keepNext/>
              <w:pBdr>
                <w:bottom w:val="single" w:sz="6" w:space="1" w:color="auto"/>
              </w:pBdr>
              <w:spacing w:line="228" w:lineRule="auto"/>
              <w:jc w:val="both"/>
              <w:rPr>
                <w:sz w:val="30"/>
                <w:szCs w:val="30"/>
                <w:lang w:val="tt-RU"/>
              </w:rPr>
            </w:pPr>
            <w:r>
              <w:rPr>
                <w:sz w:val="30"/>
                <w:szCs w:val="30"/>
                <w:lang w:val="tt-RU"/>
              </w:rPr>
              <w:t xml:space="preserve">Татарстан Республикасы Министрлар Кабинеты </w:t>
            </w:r>
            <w:r w:rsidR="00270E77" w:rsidRPr="00D34983">
              <w:rPr>
                <w:sz w:val="30"/>
                <w:szCs w:val="30"/>
                <w:lang w:val="tt-RU"/>
              </w:rPr>
              <w:t xml:space="preserve">эшчәнлеге </w:t>
            </w:r>
            <w:r w:rsidR="0060303D">
              <w:rPr>
                <w:sz w:val="30"/>
                <w:szCs w:val="30"/>
                <w:lang w:val="tt-RU"/>
              </w:rPr>
              <w:t>нәтиҗәләре</w:t>
            </w:r>
            <w:r w:rsidR="0060303D" w:rsidRPr="00D34983">
              <w:rPr>
                <w:sz w:val="30"/>
                <w:szCs w:val="30"/>
                <w:lang w:val="tt-RU"/>
              </w:rPr>
              <w:t xml:space="preserve"> </w:t>
            </w:r>
            <w:r w:rsidR="00270E77" w:rsidRPr="00D34983">
              <w:rPr>
                <w:sz w:val="30"/>
                <w:szCs w:val="30"/>
                <w:lang w:val="tt-RU"/>
              </w:rPr>
              <w:t xml:space="preserve">турында Татарстан Республикасы Дәүләт Советы комитетларыннан һәм </w:t>
            </w:r>
            <w:r w:rsidR="002C2C61">
              <w:rPr>
                <w:sz w:val="30"/>
                <w:szCs w:val="30"/>
                <w:lang w:val="tt-RU"/>
              </w:rPr>
              <w:t xml:space="preserve">Татарстан Республикасы Дәүләт Советындагы </w:t>
            </w:r>
            <w:r w:rsidR="00270E77" w:rsidRPr="00D34983">
              <w:rPr>
                <w:sz w:val="30"/>
                <w:szCs w:val="30"/>
                <w:lang w:val="tt-RU"/>
              </w:rPr>
              <w:t xml:space="preserve">депутат берләшмәләреннән Татарстан Республикасы </w:t>
            </w:r>
            <w:r>
              <w:rPr>
                <w:sz w:val="30"/>
                <w:szCs w:val="30"/>
                <w:lang w:val="tt-RU"/>
              </w:rPr>
              <w:t>Рәисенә</w:t>
            </w:r>
            <w:r w:rsidR="00270E77" w:rsidRPr="00D34983">
              <w:rPr>
                <w:sz w:val="30"/>
                <w:szCs w:val="30"/>
                <w:lang w:val="tt-RU"/>
              </w:rPr>
              <w:t xml:space="preserve"> җибәрелә торган мәсьәләләр исемлеге хакында</w:t>
            </w:r>
            <w:r w:rsidR="00286289">
              <w:rPr>
                <w:sz w:val="30"/>
                <w:szCs w:val="30"/>
                <w:lang w:val="tt-RU"/>
              </w:rPr>
              <w:t xml:space="preserve"> (Татарстан Республикасы Рәисе тарафыннан Татарстан Республикасы Дәүләт Советына Татарстан Республикасы Министрлар Кабинеты </w:t>
            </w:r>
            <w:r w:rsidR="00286289" w:rsidRPr="00D34983">
              <w:rPr>
                <w:sz w:val="30"/>
                <w:szCs w:val="30"/>
                <w:lang w:val="tt-RU"/>
              </w:rPr>
              <w:t xml:space="preserve">эшчәнлеге </w:t>
            </w:r>
            <w:r w:rsidR="00286289">
              <w:rPr>
                <w:sz w:val="30"/>
                <w:szCs w:val="30"/>
                <w:lang w:val="tt-RU"/>
              </w:rPr>
              <w:t xml:space="preserve">нәтиҗәләре </w:t>
            </w:r>
            <w:r w:rsidR="00286289" w:rsidRPr="00D34983">
              <w:rPr>
                <w:sz w:val="30"/>
                <w:szCs w:val="30"/>
                <w:lang w:val="tt-RU"/>
              </w:rPr>
              <w:t>турында</w:t>
            </w:r>
            <w:r w:rsidR="009B6CAC">
              <w:rPr>
                <w:sz w:val="30"/>
                <w:szCs w:val="30"/>
                <w:lang w:val="tt-RU"/>
              </w:rPr>
              <w:t xml:space="preserve"> еллык</w:t>
            </w:r>
            <w:r w:rsidR="00286289">
              <w:rPr>
                <w:sz w:val="30"/>
                <w:szCs w:val="30"/>
                <w:lang w:val="tt-RU"/>
              </w:rPr>
              <w:t xml:space="preserve"> хисапны тәкъдим итүгә бәйле рәвештә)</w:t>
            </w:r>
          </w:p>
          <w:p w:rsidR="00270E77" w:rsidRPr="00D34983" w:rsidRDefault="00270E77" w:rsidP="00BB7AC7">
            <w:pPr>
              <w:keepNext/>
              <w:spacing w:line="228" w:lineRule="auto"/>
              <w:jc w:val="both"/>
              <w:rPr>
                <w:sz w:val="30"/>
                <w:szCs w:val="30"/>
                <w:lang w:val="tt-RU"/>
              </w:rPr>
            </w:pPr>
          </w:p>
        </w:tc>
        <w:tc>
          <w:tcPr>
            <w:tcW w:w="2033" w:type="dxa"/>
          </w:tcPr>
          <w:p w:rsidR="00270E77" w:rsidRPr="00D34983" w:rsidRDefault="00270E77" w:rsidP="00BB7AC7">
            <w:pPr>
              <w:keepNext/>
              <w:spacing w:line="228" w:lineRule="auto"/>
              <w:jc w:val="center"/>
              <w:rPr>
                <w:sz w:val="30"/>
                <w:szCs w:val="30"/>
                <w:lang w:val="tt-RU"/>
              </w:rPr>
            </w:pPr>
          </w:p>
        </w:tc>
      </w:tr>
    </w:tbl>
    <w:p w:rsidR="00270E77" w:rsidRPr="00A66055" w:rsidRDefault="00270E77" w:rsidP="00BB7AC7">
      <w:pPr>
        <w:tabs>
          <w:tab w:val="left" w:pos="8280"/>
        </w:tabs>
        <w:spacing w:line="228" w:lineRule="auto"/>
        <w:ind w:right="-55"/>
        <w:jc w:val="center"/>
        <w:rPr>
          <w:sz w:val="30"/>
          <w:szCs w:val="30"/>
          <w:u w:val="single"/>
          <w:lang w:val="tt-RU"/>
        </w:rPr>
      </w:pPr>
    </w:p>
    <w:p w:rsidR="00F90D24" w:rsidRDefault="009B6CAC" w:rsidP="00BB7AC7">
      <w:pPr>
        <w:spacing w:line="228" w:lineRule="auto"/>
        <w:ind w:firstLine="720"/>
        <w:jc w:val="both"/>
        <w:rPr>
          <w:sz w:val="30"/>
          <w:szCs w:val="30"/>
          <w:u w:val="single"/>
          <w:lang w:val="tt-RU"/>
        </w:rPr>
      </w:pPr>
      <w:r w:rsidRPr="00A66055">
        <w:rPr>
          <w:sz w:val="30"/>
          <w:szCs w:val="30"/>
          <w:lang w:val="tt-RU"/>
        </w:rPr>
        <w:t xml:space="preserve">Татарстан Республикасы Дәүләт Советы Регламентының </w:t>
      </w:r>
      <w:r>
        <w:rPr>
          <w:sz w:val="30"/>
          <w:szCs w:val="30"/>
          <w:lang w:val="tt-RU"/>
        </w:rPr>
        <w:t xml:space="preserve">Татарстан Республикасы Рәисе тарафыннан Татарстан Республикасы Дәүләт Советына Татарстан Республикасы Министрлар Кабинеты </w:t>
      </w:r>
      <w:r w:rsidRPr="00D34983">
        <w:rPr>
          <w:sz w:val="30"/>
          <w:szCs w:val="30"/>
          <w:lang w:val="tt-RU"/>
        </w:rPr>
        <w:t xml:space="preserve">эшчәнлеге </w:t>
      </w:r>
      <w:r>
        <w:rPr>
          <w:sz w:val="30"/>
          <w:szCs w:val="30"/>
          <w:lang w:val="tt-RU"/>
        </w:rPr>
        <w:t xml:space="preserve">нәтиҗәләре </w:t>
      </w:r>
      <w:r w:rsidRPr="00D34983">
        <w:rPr>
          <w:sz w:val="30"/>
          <w:szCs w:val="30"/>
          <w:lang w:val="tt-RU"/>
        </w:rPr>
        <w:t>турында</w:t>
      </w:r>
      <w:r w:rsidR="00270E77" w:rsidRPr="00A66055">
        <w:rPr>
          <w:sz w:val="30"/>
          <w:szCs w:val="30"/>
          <w:lang w:val="tt-RU"/>
        </w:rPr>
        <w:t>, шул исәптән Татарстан Республикасы Дәүләт Советы ку</w:t>
      </w:r>
      <w:r>
        <w:rPr>
          <w:sz w:val="30"/>
          <w:szCs w:val="30"/>
          <w:lang w:val="tt-RU"/>
        </w:rPr>
        <w:t>й</w:t>
      </w:r>
      <w:r w:rsidR="00270E77" w:rsidRPr="00A66055">
        <w:rPr>
          <w:sz w:val="30"/>
          <w:szCs w:val="30"/>
          <w:lang w:val="tt-RU"/>
        </w:rPr>
        <w:t xml:space="preserve">ган мәсьәләләр буенча, </w:t>
      </w:r>
      <w:r>
        <w:rPr>
          <w:sz w:val="30"/>
          <w:szCs w:val="30"/>
          <w:lang w:val="tt-RU"/>
        </w:rPr>
        <w:t xml:space="preserve">еллык хисапны тәкъдим итү хакындагы </w:t>
      </w:r>
      <w:r w:rsidR="00270E77" w:rsidRPr="00A66055">
        <w:rPr>
          <w:sz w:val="30"/>
          <w:szCs w:val="30"/>
          <w:lang w:val="tt-RU"/>
        </w:rPr>
        <w:t>190</w:t>
      </w:r>
      <w:r w:rsidR="00270E77" w:rsidRPr="00A66055">
        <w:rPr>
          <w:sz w:val="30"/>
          <w:szCs w:val="30"/>
          <w:vertAlign w:val="superscript"/>
          <w:lang w:val="tt-RU"/>
        </w:rPr>
        <w:t>2</w:t>
      </w:r>
      <w:r w:rsidR="00270E77" w:rsidRPr="00A66055">
        <w:rPr>
          <w:sz w:val="30"/>
          <w:szCs w:val="30"/>
          <w:lang w:val="tt-RU"/>
        </w:rPr>
        <w:t xml:space="preserve"> статьясы нигезендә Татарстан Республикасы Дәүләт Советы Президиумы </w:t>
      </w:r>
      <w:r w:rsidR="00270E77" w:rsidRPr="00A66055">
        <w:rPr>
          <w:sz w:val="30"/>
          <w:szCs w:val="30"/>
          <w:u w:val="single"/>
          <w:lang w:val="tt-RU"/>
        </w:rPr>
        <w:t>КАРАР БИРӘ</w:t>
      </w:r>
      <w:r w:rsidR="00270E77">
        <w:rPr>
          <w:sz w:val="30"/>
          <w:szCs w:val="30"/>
          <w:u w:val="single"/>
          <w:lang w:val="tt-RU"/>
        </w:rPr>
        <w:t>:</w:t>
      </w:r>
    </w:p>
    <w:tbl>
      <w:tblPr>
        <w:tblW w:w="3275" w:type="dxa"/>
        <w:tblLook w:val="01E0"/>
      </w:tblPr>
      <w:tblGrid>
        <w:gridCol w:w="1242"/>
        <w:gridCol w:w="2033"/>
      </w:tblGrid>
      <w:tr w:rsidR="00270E77" w:rsidRPr="00116A36" w:rsidTr="00270E77">
        <w:tc>
          <w:tcPr>
            <w:tcW w:w="1242" w:type="dxa"/>
          </w:tcPr>
          <w:p w:rsidR="00270E77" w:rsidRPr="007F73DD" w:rsidRDefault="00270E77" w:rsidP="00BB7AC7">
            <w:pPr>
              <w:spacing w:line="228" w:lineRule="auto"/>
              <w:jc w:val="right"/>
              <w:rPr>
                <w:sz w:val="30"/>
                <w:szCs w:val="30"/>
                <w:lang w:val="tt-RU"/>
              </w:rPr>
            </w:pPr>
          </w:p>
        </w:tc>
        <w:tc>
          <w:tcPr>
            <w:tcW w:w="2033" w:type="dxa"/>
          </w:tcPr>
          <w:p w:rsidR="00270E77" w:rsidRPr="007F73DD" w:rsidRDefault="00270E77" w:rsidP="00BB7AC7">
            <w:pPr>
              <w:spacing w:line="228" w:lineRule="auto"/>
              <w:jc w:val="right"/>
              <w:rPr>
                <w:sz w:val="30"/>
                <w:szCs w:val="30"/>
                <w:lang w:val="tt-RU"/>
              </w:rPr>
            </w:pPr>
          </w:p>
        </w:tc>
      </w:tr>
    </w:tbl>
    <w:p w:rsidR="00B02A1B" w:rsidRPr="00A66055" w:rsidRDefault="005705EE" w:rsidP="00BB7AC7">
      <w:pPr>
        <w:spacing w:line="228" w:lineRule="auto"/>
        <w:ind w:right="-55" w:firstLine="720"/>
        <w:jc w:val="both"/>
        <w:rPr>
          <w:bCs/>
          <w:sz w:val="30"/>
          <w:szCs w:val="30"/>
          <w:lang w:val="tt-RU"/>
        </w:rPr>
      </w:pPr>
      <w:r>
        <w:rPr>
          <w:sz w:val="30"/>
          <w:szCs w:val="30"/>
          <w:lang w:val="tt-RU"/>
        </w:rPr>
        <w:t xml:space="preserve">Татарстан Республикасы Министрлар Кабинеты </w:t>
      </w:r>
      <w:r w:rsidRPr="00D34983">
        <w:rPr>
          <w:sz w:val="30"/>
          <w:szCs w:val="30"/>
          <w:lang w:val="tt-RU"/>
        </w:rPr>
        <w:t xml:space="preserve">эшчәнлеге </w:t>
      </w:r>
      <w:r>
        <w:rPr>
          <w:sz w:val="30"/>
          <w:szCs w:val="30"/>
          <w:lang w:val="tt-RU"/>
        </w:rPr>
        <w:t xml:space="preserve">нәтиҗәләре </w:t>
      </w:r>
      <w:r w:rsidRPr="00D34983">
        <w:rPr>
          <w:sz w:val="30"/>
          <w:szCs w:val="30"/>
          <w:lang w:val="tt-RU"/>
        </w:rPr>
        <w:t xml:space="preserve">турында Татарстан Республикасы Дәүләт Советы комитетларыннан һәм </w:t>
      </w:r>
      <w:r w:rsidR="002C2C61">
        <w:rPr>
          <w:sz w:val="30"/>
          <w:szCs w:val="30"/>
          <w:lang w:val="tt-RU"/>
        </w:rPr>
        <w:t>Татарстан Республикасы Дәүләт Советындагы</w:t>
      </w:r>
      <w:r w:rsidR="002C2C61" w:rsidRPr="00D34983">
        <w:rPr>
          <w:sz w:val="30"/>
          <w:szCs w:val="30"/>
          <w:lang w:val="tt-RU"/>
        </w:rPr>
        <w:t xml:space="preserve"> </w:t>
      </w:r>
      <w:r w:rsidRPr="00D34983">
        <w:rPr>
          <w:sz w:val="30"/>
          <w:szCs w:val="30"/>
          <w:lang w:val="tt-RU"/>
        </w:rPr>
        <w:t>депутат берләшмәләреннән мәсьәләләр исемлеге</w:t>
      </w:r>
      <w:r>
        <w:rPr>
          <w:sz w:val="30"/>
          <w:szCs w:val="30"/>
          <w:lang w:val="tt-RU"/>
        </w:rPr>
        <w:t>н</w:t>
      </w:r>
      <w:r w:rsidR="00B02A1B" w:rsidRPr="00A66055">
        <w:rPr>
          <w:sz w:val="30"/>
          <w:szCs w:val="30"/>
          <w:lang w:val="tt-RU"/>
        </w:rPr>
        <w:t xml:space="preserve"> </w:t>
      </w:r>
      <w:r w:rsidRPr="00D34983">
        <w:rPr>
          <w:sz w:val="30"/>
          <w:szCs w:val="30"/>
          <w:lang w:val="tt-RU"/>
        </w:rPr>
        <w:t xml:space="preserve">Татарстан Республикасы </w:t>
      </w:r>
      <w:r>
        <w:rPr>
          <w:sz w:val="30"/>
          <w:szCs w:val="30"/>
          <w:lang w:val="tt-RU"/>
        </w:rPr>
        <w:t>Рәисенә</w:t>
      </w:r>
      <w:r w:rsidR="00B02A1B" w:rsidRPr="00A66055">
        <w:rPr>
          <w:sz w:val="30"/>
          <w:szCs w:val="30"/>
          <w:lang w:val="tt-RU"/>
        </w:rPr>
        <w:t xml:space="preserve"> җибәрергә (кушымта итеп бирелә).</w:t>
      </w:r>
    </w:p>
    <w:p w:rsidR="00F90D24" w:rsidRPr="008A57BD" w:rsidRDefault="00F90D24" w:rsidP="00BB7AC7">
      <w:pPr>
        <w:spacing w:line="228" w:lineRule="auto"/>
        <w:ind w:firstLine="720"/>
        <w:jc w:val="both"/>
        <w:rPr>
          <w:sz w:val="30"/>
          <w:szCs w:val="30"/>
          <w:lang w:val="tt-RU"/>
        </w:rPr>
      </w:pPr>
    </w:p>
    <w:p w:rsidR="00F90D24" w:rsidRDefault="00F90D24" w:rsidP="00BB7AC7">
      <w:pPr>
        <w:spacing w:line="228" w:lineRule="auto"/>
        <w:ind w:firstLine="720"/>
        <w:jc w:val="both"/>
        <w:rPr>
          <w:sz w:val="30"/>
          <w:szCs w:val="30"/>
          <w:lang w:val="tt-RU"/>
        </w:rPr>
      </w:pPr>
    </w:p>
    <w:tbl>
      <w:tblPr>
        <w:tblW w:w="14674" w:type="dxa"/>
        <w:tblLook w:val="01E0"/>
      </w:tblPr>
      <w:tblGrid>
        <w:gridCol w:w="10173"/>
        <w:gridCol w:w="4501"/>
      </w:tblGrid>
      <w:tr w:rsidR="00F90D24" w:rsidRPr="00B02A1B" w:rsidTr="00116A36">
        <w:tc>
          <w:tcPr>
            <w:tcW w:w="10173" w:type="dxa"/>
          </w:tcPr>
          <w:p w:rsidR="00F90D24" w:rsidRPr="00720F3C" w:rsidRDefault="00F90D24" w:rsidP="00BB7AC7">
            <w:pPr>
              <w:spacing w:line="228" w:lineRule="auto"/>
              <w:rPr>
                <w:color w:val="000000"/>
                <w:sz w:val="30"/>
                <w:szCs w:val="30"/>
                <w:lang w:val="tt-RU"/>
              </w:rPr>
            </w:pPr>
            <w:r w:rsidRPr="00720F3C">
              <w:rPr>
                <w:color w:val="000000"/>
                <w:sz w:val="30"/>
                <w:szCs w:val="30"/>
                <w:lang w:val="tt-RU"/>
              </w:rPr>
              <w:t xml:space="preserve">Татарстан Республикасы </w:t>
            </w:r>
          </w:p>
          <w:p w:rsidR="00F90D24" w:rsidRPr="00720F3C" w:rsidRDefault="004635DA" w:rsidP="00BB7AC7">
            <w:pPr>
              <w:spacing w:line="228" w:lineRule="auto"/>
              <w:rPr>
                <w:color w:val="000000"/>
                <w:sz w:val="30"/>
                <w:szCs w:val="30"/>
                <w:lang w:val="tt-RU"/>
              </w:rPr>
            </w:pPr>
            <w:r>
              <w:rPr>
                <w:color w:val="000000"/>
                <w:sz w:val="30"/>
                <w:szCs w:val="30"/>
                <w:lang w:val="tt-RU"/>
              </w:rPr>
              <w:t>Дәүләт Советы</w:t>
            </w:r>
            <w:r w:rsidR="00F90D24" w:rsidRPr="00720F3C">
              <w:rPr>
                <w:color w:val="000000"/>
                <w:sz w:val="30"/>
                <w:szCs w:val="30"/>
                <w:lang w:val="tt-RU"/>
              </w:rPr>
              <w:t xml:space="preserve"> Рәисе </w:t>
            </w:r>
          </w:p>
        </w:tc>
        <w:tc>
          <w:tcPr>
            <w:tcW w:w="4501" w:type="dxa"/>
          </w:tcPr>
          <w:p w:rsidR="00F90D24" w:rsidRPr="00720F3C" w:rsidRDefault="00F90D24" w:rsidP="00BB7AC7">
            <w:pPr>
              <w:spacing w:line="228" w:lineRule="auto"/>
              <w:rPr>
                <w:color w:val="000000"/>
                <w:sz w:val="30"/>
                <w:szCs w:val="30"/>
                <w:lang w:val="tt-RU"/>
              </w:rPr>
            </w:pPr>
          </w:p>
          <w:p w:rsidR="00F90D24" w:rsidRPr="00720F3C" w:rsidRDefault="0088622C" w:rsidP="00BB7AC7">
            <w:pPr>
              <w:spacing w:line="228" w:lineRule="auto"/>
              <w:jc w:val="right"/>
              <w:rPr>
                <w:color w:val="000000"/>
                <w:sz w:val="30"/>
                <w:szCs w:val="30"/>
                <w:lang w:val="tt-RU"/>
              </w:rPr>
            </w:pPr>
            <w:r>
              <w:rPr>
                <w:color w:val="000000"/>
                <w:sz w:val="30"/>
                <w:szCs w:val="30"/>
                <w:lang w:val="tt-RU"/>
              </w:rPr>
              <w:t>Ф.Х. Мөхәммәтшин</w:t>
            </w:r>
          </w:p>
        </w:tc>
      </w:tr>
      <w:tr w:rsidR="00F90D24" w:rsidRPr="00B02A1B" w:rsidTr="00116A36">
        <w:tc>
          <w:tcPr>
            <w:tcW w:w="10173" w:type="dxa"/>
          </w:tcPr>
          <w:p w:rsidR="00F90D24" w:rsidRPr="00720F3C" w:rsidRDefault="00F90D24" w:rsidP="00BB7AC7">
            <w:pPr>
              <w:spacing w:line="228" w:lineRule="auto"/>
              <w:rPr>
                <w:color w:val="000000"/>
                <w:sz w:val="30"/>
                <w:szCs w:val="30"/>
                <w:lang w:val="tt-RU"/>
              </w:rPr>
            </w:pPr>
          </w:p>
        </w:tc>
        <w:tc>
          <w:tcPr>
            <w:tcW w:w="4501" w:type="dxa"/>
          </w:tcPr>
          <w:p w:rsidR="00F90D24" w:rsidRPr="00720F3C" w:rsidRDefault="00F90D24" w:rsidP="00BB7AC7">
            <w:pPr>
              <w:spacing w:line="228" w:lineRule="auto"/>
              <w:rPr>
                <w:color w:val="000000"/>
                <w:sz w:val="30"/>
                <w:szCs w:val="30"/>
                <w:lang w:val="tt-RU"/>
              </w:rPr>
            </w:pPr>
          </w:p>
        </w:tc>
      </w:tr>
      <w:tr w:rsidR="00F90D24" w:rsidRPr="00116A36" w:rsidTr="00116A36">
        <w:tc>
          <w:tcPr>
            <w:tcW w:w="10173" w:type="dxa"/>
          </w:tcPr>
          <w:p w:rsidR="004635DA" w:rsidRPr="00BB22D4" w:rsidRDefault="000B6F05" w:rsidP="00BB7AC7">
            <w:pPr>
              <w:spacing w:line="228" w:lineRule="auto"/>
              <w:jc w:val="both"/>
              <w:rPr>
                <w:sz w:val="30"/>
                <w:szCs w:val="30"/>
                <w:shd w:val="clear" w:color="auto" w:fill="FFFFFF"/>
                <w:lang w:val="tt-RU"/>
              </w:rPr>
            </w:pPr>
            <w:r>
              <w:rPr>
                <w:sz w:val="30"/>
                <w:szCs w:val="30"/>
                <w:shd w:val="clear" w:color="auto" w:fill="FFFFFF"/>
                <w:lang w:val="tt-RU"/>
              </w:rPr>
              <w:t>Казан шәһәре</w:t>
            </w:r>
          </w:p>
          <w:p w:rsidR="004635DA" w:rsidRPr="00BB22D4" w:rsidRDefault="004635DA" w:rsidP="00BB7AC7">
            <w:pPr>
              <w:spacing w:line="228" w:lineRule="auto"/>
              <w:jc w:val="both"/>
              <w:rPr>
                <w:sz w:val="30"/>
                <w:szCs w:val="30"/>
                <w:shd w:val="clear" w:color="auto" w:fill="FFFFFF"/>
                <w:lang w:val="tt-RU"/>
              </w:rPr>
            </w:pPr>
            <w:r>
              <w:rPr>
                <w:sz w:val="30"/>
                <w:szCs w:val="30"/>
                <w:shd w:val="clear" w:color="auto" w:fill="FFFFFF"/>
                <w:lang w:val="tt-RU"/>
              </w:rPr>
              <w:t>202</w:t>
            </w:r>
            <w:r w:rsidR="00FA4EFE">
              <w:rPr>
                <w:sz w:val="30"/>
                <w:szCs w:val="30"/>
                <w:shd w:val="clear" w:color="auto" w:fill="FFFFFF"/>
                <w:lang w:val="tt-RU"/>
              </w:rPr>
              <w:t>6</w:t>
            </w:r>
            <w:r w:rsidRPr="00BB22D4">
              <w:rPr>
                <w:sz w:val="30"/>
                <w:szCs w:val="30"/>
                <w:shd w:val="clear" w:color="auto" w:fill="FFFFFF"/>
                <w:lang w:val="tt-RU"/>
              </w:rPr>
              <w:t xml:space="preserve"> елның </w:t>
            </w:r>
            <w:r w:rsidR="008022D6">
              <w:rPr>
                <w:sz w:val="30"/>
                <w:szCs w:val="30"/>
                <w:shd w:val="clear" w:color="auto" w:fill="FFFFFF"/>
                <w:lang w:val="tt-RU"/>
              </w:rPr>
              <w:t>13</w:t>
            </w:r>
            <w:r>
              <w:rPr>
                <w:sz w:val="30"/>
                <w:szCs w:val="30"/>
                <w:shd w:val="clear" w:color="auto" w:fill="FFFFFF"/>
                <w:lang w:val="tt-RU"/>
              </w:rPr>
              <w:t xml:space="preserve"> феврале </w:t>
            </w:r>
          </w:p>
          <w:p w:rsidR="00F90D24" w:rsidRDefault="004635DA" w:rsidP="00BB7AC7">
            <w:pPr>
              <w:spacing w:line="228" w:lineRule="auto"/>
              <w:rPr>
                <w:sz w:val="30"/>
                <w:szCs w:val="30"/>
                <w:shd w:val="clear" w:color="auto" w:fill="FFFFFF"/>
                <w:lang w:val="en-US"/>
              </w:rPr>
            </w:pPr>
            <w:r w:rsidRPr="00BB22D4">
              <w:rPr>
                <w:sz w:val="30"/>
                <w:szCs w:val="30"/>
                <w:shd w:val="clear" w:color="auto" w:fill="FFFFFF"/>
                <w:lang w:val="tt-RU"/>
              </w:rPr>
              <w:t xml:space="preserve">№ </w:t>
            </w:r>
            <w:r w:rsidR="00FA4EFE">
              <w:rPr>
                <w:sz w:val="30"/>
                <w:szCs w:val="30"/>
                <w:shd w:val="clear" w:color="auto" w:fill="FFFFFF"/>
                <w:lang w:val="tt-RU"/>
              </w:rPr>
              <w:t>142</w:t>
            </w:r>
            <w:r w:rsidRPr="00BB22D4">
              <w:rPr>
                <w:sz w:val="30"/>
                <w:szCs w:val="30"/>
                <w:shd w:val="clear" w:color="auto" w:fill="FFFFFF"/>
                <w:lang w:val="tt-RU"/>
              </w:rPr>
              <w:t>-</w:t>
            </w:r>
            <w:r w:rsidRPr="00BB22D4">
              <w:rPr>
                <w:sz w:val="30"/>
                <w:szCs w:val="30"/>
                <w:lang w:val="tt-RU"/>
              </w:rPr>
              <w:t>VI</w:t>
            </w:r>
            <w:r w:rsidR="008022D6">
              <w:rPr>
                <w:sz w:val="30"/>
                <w:szCs w:val="30"/>
                <w:lang w:val="tt-RU"/>
              </w:rPr>
              <w:t>I</w:t>
            </w:r>
            <w:r w:rsidRPr="00BB22D4">
              <w:rPr>
                <w:sz w:val="30"/>
                <w:szCs w:val="30"/>
                <w:lang w:val="tt-RU"/>
              </w:rPr>
              <w:t xml:space="preserve"> </w:t>
            </w:r>
            <w:r w:rsidRPr="00BB22D4">
              <w:rPr>
                <w:sz w:val="30"/>
                <w:szCs w:val="30"/>
                <w:shd w:val="clear" w:color="auto" w:fill="FFFFFF"/>
                <w:lang w:val="tt-RU"/>
              </w:rPr>
              <w:t>ДС</w:t>
            </w:r>
            <w:r w:rsidR="008022D6">
              <w:rPr>
                <w:sz w:val="30"/>
                <w:szCs w:val="30"/>
                <w:shd w:val="clear" w:color="auto" w:fill="FFFFFF"/>
                <w:lang w:val="tt-RU"/>
              </w:rPr>
              <w:t>П</w:t>
            </w:r>
          </w:p>
          <w:p w:rsidR="00116A36" w:rsidRDefault="00116A36" w:rsidP="00BB7AC7">
            <w:pPr>
              <w:spacing w:line="228" w:lineRule="auto"/>
              <w:rPr>
                <w:sz w:val="30"/>
                <w:szCs w:val="30"/>
                <w:shd w:val="clear" w:color="auto" w:fill="FFFFFF"/>
                <w:lang w:val="en-US"/>
              </w:rPr>
            </w:pPr>
          </w:p>
          <w:tbl>
            <w:tblPr>
              <w:tblW w:w="0" w:type="auto"/>
              <w:tblLook w:val="04A0"/>
            </w:tblPr>
            <w:tblGrid>
              <w:gridCol w:w="4897"/>
              <w:gridCol w:w="5060"/>
            </w:tblGrid>
            <w:tr w:rsidR="00116A36" w:rsidRPr="00814850" w:rsidTr="0019111D">
              <w:tc>
                <w:tcPr>
                  <w:tcW w:w="5211" w:type="dxa"/>
                </w:tcPr>
                <w:p w:rsidR="00116A36" w:rsidRPr="00313ED1" w:rsidRDefault="00116A36" w:rsidP="0019111D">
                  <w:pPr>
                    <w:keepNext/>
                    <w:keepLines/>
                    <w:ind w:firstLine="709"/>
                    <w:jc w:val="both"/>
                    <w:rPr>
                      <w:b/>
                      <w:sz w:val="30"/>
                      <w:szCs w:val="30"/>
                      <w:lang w:val="tt-RU"/>
                    </w:rPr>
                  </w:pPr>
                </w:p>
              </w:tc>
              <w:tc>
                <w:tcPr>
                  <w:tcW w:w="5210" w:type="dxa"/>
                </w:tcPr>
                <w:p w:rsidR="00116A36" w:rsidRDefault="00116A36" w:rsidP="00116A36">
                  <w:pPr>
                    <w:keepNext/>
                    <w:keepLines/>
                    <w:ind w:left="811" w:hanging="17"/>
                    <w:rPr>
                      <w:sz w:val="30"/>
                      <w:szCs w:val="30"/>
                      <w:lang w:val="tt-RU"/>
                    </w:rPr>
                  </w:pPr>
                  <w:r w:rsidRPr="00313ED1">
                    <w:rPr>
                      <w:sz w:val="30"/>
                      <w:szCs w:val="30"/>
                      <w:lang w:val="tt-RU"/>
                    </w:rPr>
                    <w:t>202</w:t>
                  </w:r>
                  <w:r>
                    <w:rPr>
                      <w:sz w:val="30"/>
                      <w:szCs w:val="30"/>
                      <w:lang w:val="tt-RU"/>
                    </w:rPr>
                    <w:t>6</w:t>
                  </w:r>
                  <w:r w:rsidRPr="00313ED1">
                    <w:rPr>
                      <w:sz w:val="30"/>
                      <w:szCs w:val="30"/>
                      <w:lang w:val="tt-RU"/>
                    </w:rPr>
                    <w:t xml:space="preserve"> ел</w:t>
                  </w:r>
                  <w:r>
                    <w:rPr>
                      <w:sz w:val="30"/>
                      <w:szCs w:val="30"/>
                      <w:lang w:val="tt-RU"/>
                    </w:rPr>
                    <w:t>ның</w:t>
                  </w:r>
                  <w:r w:rsidRPr="00313ED1">
                    <w:rPr>
                      <w:sz w:val="30"/>
                      <w:szCs w:val="30"/>
                      <w:lang w:val="tt-RU"/>
                    </w:rPr>
                    <w:t xml:space="preserve"> 13 февралендәге </w:t>
                  </w:r>
                  <w:r w:rsidRPr="00135A17">
                    <w:rPr>
                      <w:sz w:val="30"/>
                      <w:szCs w:val="30"/>
                      <w:lang w:val="tt-RU"/>
                    </w:rPr>
                    <w:t xml:space="preserve">            </w:t>
                  </w:r>
                  <w:r>
                    <w:rPr>
                      <w:sz w:val="30"/>
                      <w:szCs w:val="30"/>
                      <w:lang w:val="tt-RU"/>
                    </w:rPr>
                    <w:t xml:space="preserve">                                                                          142</w:t>
                  </w:r>
                  <w:r w:rsidRPr="00313ED1">
                    <w:rPr>
                      <w:sz w:val="30"/>
                      <w:szCs w:val="30"/>
                      <w:lang w:val="tt-RU"/>
                    </w:rPr>
                    <w:t xml:space="preserve">-VII ДСП номерлы </w:t>
                  </w:r>
                </w:p>
                <w:p w:rsidR="00116A36" w:rsidRDefault="00116A36" w:rsidP="00116A36">
                  <w:pPr>
                    <w:keepNext/>
                    <w:keepLines/>
                    <w:ind w:left="811" w:hanging="17"/>
                    <w:rPr>
                      <w:sz w:val="30"/>
                      <w:szCs w:val="30"/>
                      <w:lang w:val="tt-RU"/>
                    </w:rPr>
                  </w:pPr>
                  <w:r w:rsidRPr="009C7C84">
                    <w:rPr>
                      <w:sz w:val="30"/>
                      <w:szCs w:val="30"/>
                      <w:lang w:val="tt-RU"/>
                    </w:rPr>
                    <w:t>Татарстан</w:t>
                  </w:r>
                  <w:r w:rsidRPr="00313ED1">
                    <w:rPr>
                      <w:sz w:val="30"/>
                      <w:szCs w:val="30"/>
                      <w:lang w:val="tt-RU"/>
                    </w:rPr>
                    <w:t xml:space="preserve"> Республикасы </w:t>
                  </w:r>
                </w:p>
                <w:p w:rsidR="00116A36" w:rsidRPr="00313ED1" w:rsidRDefault="00116A36" w:rsidP="00116A36">
                  <w:pPr>
                    <w:keepNext/>
                    <w:keepLines/>
                    <w:ind w:left="811" w:hanging="17"/>
                    <w:rPr>
                      <w:b/>
                      <w:sz w:val="30"/>
                      <w:szCs w:val="30"/>
                      <w:lang w:val="tt-RU"/>
                    </w:rPr>
                  </w:pPr>
                  <w:r w:rsidRPr="00313ED1">
                    <w:rPr>
                      <w:sz w:val="30"/>
                      <w:szCs w:val="30"/>
                      <w:lang w:val="tt-RU"/>
                    </w:rPr>
                    <w:t>Дәүләт Советы</w:t>
                  </w:r>
                  <w:r w:rsidRPr="00116A36">
                    <w:rPr>
                      <w:sz w:val="30"/>
                      <w:szCs w:val="30"/>
                    </w:rPr>
                    <w:t xml:space="preserve"> </w:t>
                  </w:r>
                  <w:r w:rsidRPr="00313ED1">
                    <w:rPr>
                      <w:sz w:val="30"/>
                      <w:szCs w:val="30"/>
                      <w:lang w:val="tt-RU"/>
                    </w:rPr>
                    <w:t>Президиумы</w:t>
                  </w:r>
                  <w:r w:rsidRPr="00420D0E">
                    <w:rPr>
                      <w:sz w:val="30"/>
                      <w:szCs w:val="30"/>
                    </w:rPr>
                    <w:t xml:space="preserve"> </w:t>
                  </w:r>
                  <w:r w:rsidRPr="00313ED1">
                    <w:rPr>
                      <w:sz w:val="30"/>
                      <w:szCs w:val="30"/>
                      <w:lang w:val="tt-RU"/>
                    </w:rPr>
                    <w:t>карарына кушымта</w:t>
                  </w:r>
                </w:p>
              </w:tc>
            </w:tr>
          </w:tbl>
          <w:p w:rsidR="00116A36" w:rsidRPr="00313ED1" w:rsidRDefault="00116A36" w:rsidP="00116A36">
            <w:pPr>
              <w:keepNext/>
              <w:keepLines/>
              <w:ind w:firstLine="709"/>
              <w:jc w:val="both"/>
              <w:rPr>
                <w:b/>
                <w:sz w:val="30"/>
                <w:szCs w:val="30"/>
                <w:lang w:val="tt-RU"/>
              </w:rPr>
            </w:pPr>
          </w:p>
          <w:p w:rsidR="00116A36" w:rsidRPr="00313ED1" w:rsidRDefault="00116A36" w:rsidP="00116A36">
            <w:pPr>
              <w:keepNext/>
              <w:keepLines/>
              <w:jc w:val="center"/>
              <w:rPr>
                <w:b/>
                <w:sz w:val="30"/>
                <w:szCs w:val="30"/>
                <w:lang w:val="tt-RU"/>
              </w:rPr>
            </w:pPr>
            <w:r w:rsidRPr="00313ED1">
              <w:rPr>
                <w:b/>
                <w:sz w:val="30"/>
                <w:szCs w:val="30"/>
                <w:lang w:val="tt-RU"/>
              </w:rPr>
              <w:t xml:space="preserve">Татарстан Республикасы Министрлар Кабинеты эшчәнлеге нәтиҗәләре турында Татарстан Республикасы Дәүләт Советы комитетларыннан </w:t>
            </w:r>
          </w:p>
          <w:p w:rsidR="00116A36" w:rsidRPr="00313ED1" w:rsidRDefault="00116A36" w:rsidP="00116A36">
            <w:pPr>
              <w:keepNext/>
              <w:keepLines/>
              <w:jc w:val="center"/>
              <w:rPr>
                <w:b/>
                <w:sz w:val="30"/>
                <w:szCs w:val="30"/>
                <w:lang w:val="tt-RU"/>
              </w:rPr>
            </w:pPr>
            <w:r w:rsidRPr="00313ED1">
              <w:rPr>
                <w:b/>
                <w:sz w:val="30"/>
                <w:szCs w:val="30"/>
                <w:lang w:val="tt-RU"/>
              </w:rPr>
              <w:t xml:space="preserve">һәм </w:t>
            </w:r>
            <w:r>
              <w:rPr>
                <w:b/>
                <w:sz w:val="30"/>
                <w:szCs w:val="30"/>
                <w:lang w:val="tt-RU"/>
              </w:rPr>
              <w:t xml:space="preserve">Татарстан Республикасы Дәүләт Советындагы </w:t>
            </w:r>
            <w:r w:rsidRPr="00313ED1">
              <w:rPr>
                <w:b/>
                <w:sz w:val="30"/>
                <w:szCs w:val="30"/>
                <w:lang w:val="tt-RU"/>
              </w:rPr>
              <w:t xml:space="preserve">депутат берләшмәләреннән Татарстан Республикасы Рәисенә </w:t>
            </w:r>
          </w:p>
          <w:p w:rsidR="00116A36" w:rsidRPr="00313ED1" w:rsidRDefault="00116A36" w:rsidP="00116A36">
            <w:pPr>
              <w:keepNext/>
              <w:keepLines/>
              <w:jc w:val="center"/>
              <w:rPr>
                <w:b/>
                <w:sz w:val="30"/>
                <w:szCs w:val="30"/>
                <w:lang w:val="tt-RU"/>
              </w:rPr>
            </w:pPr>
            <w:r w:rsidRPr="00313ED1">
              <w:rPr>
                <w:b/>
                <w:sz w:val="30"/>
                <w:szCs w:val="30"/>
                <w:lang w:val="tt-RU"/>
              </w:rPr>
              <w:t>җибәрелә торган мәсьәләләр исемлеге</w:t>
            </w:r>
          </w:p>
          <w:p w:rsidR="00116A36" w:rsidRPr="00313ED1" w:rsidRDefault="00116A36" w:rsidP="00116A36">
            <w:pPr>
              <w:keepNext/>
              <w:keepLines/>
              <w:ind w:firstLine="709"/>
              <w:jc w:val="both"/>
              <w:rPr>
                <w:b/>
                <w:sz w:val="30"/>
                <w:szCs w:val="30"/>
                <w:lang w:val="tt-RU"/>
              </w:rPr>
            </w:pPr>
          </w:p>
          <w:p w:rsidR="00116A36" w:rsidRPr="00313ED1" w:rsidRDefault="00116A36" w:rsidP="00116A36">
            <w:pPr>
              <w:keepNext/>
              <w:keepLines/>
              <w:jc w:val="center"/>
              <w:rPr>
                <w:i/>
                <w:sz w:val="30"/>
                <w:szCs w:val="30"/>
                <w:lang w:val="tt-RU"/>
              </w:rPr>
            </w:pPr>
            <w:r w:rsidRPr="00313ED1">
              <w:rPr>
                <w:i/>
                <w:sz w:val="30"/>
                <w:szCs w:val="30"/>
                <w:lang w:val="tt-RU"/>
              </w:rPr>
              <w:t>Икътисад, бюджет</w:t>
            </w:r>
          </w:p>
          <w:p w:rsidR="00116A36" w:rsidRPr="00313ED1" w:rsidRDefault="00116A36" w:rsidP="00116A36">
            <w:pPr>
              <w:keepNext/>
              <w:keepLines/>
              <w:ind w:firstLine="709"/>
              <w:jc w:val="both"/>
              <w:rPr>
                <w:i/>
                <w:sz w:val="30"/>
                <w:szCs w:val="30"/>
                <w:lang w:val="tt-RU"/>
              </w:rPr>
            </w:pPr>
          </w:p>
          <w:p w:rsidR="00116A36" w:rsidRPr="00313ED1" w:rsidRDefault="00116A36" w:rsidP="00116A36">
            <w:pPr>
              <w:keepNext/>
              <w:keepLines/>
              <w:ind w:firstLine="709"/>
              <w:jc w:val="both"/>
              <w:rPr>
                <w:sz w:val="30"/>
                <w:szCs w:val="30"/>
                <w:lang w:val="tt-RU"/>
              </w:rPr>
            </w:pPr>
            <w:r w:rsidRPr="00313ED1">
              <w:rPr>
                <w:sz w:val="30"/>
                <w:szCs w:val="30"/>
                <w:lang w:val="tt-RU"/>
              </w:rPr>
              <w:t xml:space="preserve">1. </w:t>
            </w:r>
            <w:r>
              <w:rPr>
                <w:sz w:val="30"/>
                <w:szCs w:val="30"/>
                <w:lang w:val="tt-RU"/>
              </w:rPr>
              <w:t xml:space="preserve">Республика икътисадын диверсификацияләү </w:t>
            </w:r>
            <w:r w:rsidRPr="00313ED1">
              <w:rPr>
                <w:sz w:val="30"/>
                <w:szCs w:val="30"/>
                <w:lang w:val="tt-RU"/>
              </w:rPr>
              <w:t xml:space="preserve">һәм </w:t>
            </w:r>
            <w:r>
              <w:rPr>
                <w:sz w:val="30"/>
                <w:szCs w:val="30"/>
                <w:lang w:val="tt-RU"/>
              </w:rPr>
              <w:t>нефть-газ секторыннан</w:t>
            </w:r>
            <w:r w:rsidRPr="00313ED1">
              <w:rPr>
                <w:sz w:val="30"/>
                <w:szCs w:val="30"/>
                <w:lang w:val="tt-RU"/>
              </w:rPr>
              <w:t xml:space="preserve"> </w:t>
            </w:r>
            <w:r>
              <w:rPr>
                <w:sz w:val="30"/>
                <w:szCs w:val="30"/>
                <w:lang w:val="tt-RU"/>
              </w:rPr>
              <w:t xml:space="preserve">бәйлелекне киметү өчен </w:t>
            </w:r>
            <w:r w:rsidRPr="00313ED1">
              <w:rPr>
                <w:sz w:val="30"/>
                <w:szCs w:val="30"/>
                <w:lang w:val="tt-RU"/>
              </w:rPr>
              <w:t>2025 елда</w:t>
            </w:r>
            <w:r>
              <w:rPr>
                <w:sz w:val="30"/>
                <w:szCs w:val="30"/>
                <w:lang w:val="tt-RU"/>
              </w:rPr>
              <w:t xml:space="preserve"> Татарстан Республикасы Министрлар Кабинеты</w:t>
            </w:r>
            <w:r w:rsidRPr="00313ED1">
              <w:rPr>
                <w:sz w:val="30"/>
                <w:szCs w:val="30"/>
                <w:lang w:val="tt-RU"/>
              </w:rPr>
              <w:t xml:space="preserve"> тарафыннан</w:t>
            </w:r>
            <w:r>
              <w:rPr>
                <w:sz w:val="30"/>
                <w:szCs w:val="30"/>
                <w:lang w:val="tt-RU"/>
              </w:rPr>
              <w:t xml:space="preserve"> күрелгән чаралар</w:t>
            </w:r>
            <w:r w:rsidRPr="00313ED1">
              <w:rPr>
                <w:sz w:val="30"/>
                <w:szCs w:val="30"/>
                <w:lang w:val="tt-RU"/>
              </w:rPr>
              <w:t xml:space="preserve"> турында.</w:t>
            </w:r>
          </w:p>
          <w:p w:rsidR="00116A36" w:rsidRPr="00313ED1" w:rsidRDefault="00116A36" w:rsidP="00116A36">
            <w:pPr>
              <w:keepNext/>
              <w:keepLines/>
              <w:ind w:firstLine="709"/>
              <w:jc w:val="both"/>
              <w:rPr>
                <w:sz w:val="30"/>
                <w:szCs w:val="30"/>
                <w:lang w:val="tt-RU"/>
              </w:rPr>
            </w:pPr>
            <w:r w:rsidRPr="00313ED1">
              <w:rPr>
                <w:sz w:val="30"/>
                <w:szCs w:val="30"/>
                <w:lang w:val="tt-RU"/>
              </w:rPr>
              <w:t xml:space="preserve">2. </w:t>
            </w:r>
            <w:r>
              <w:rPr>
                <w:sz w:val="30"/>
                <w:szCs w:val="30"/>
                <w:lang w:val="tt-RU"/>
              </w:rPr>
              <w:t>Югары технологияле тармакларга инвестицияләр җәлеп итү планын гамәлгә ашыру нәтиҗәләре</w:t>
            </w:r>
            <w:r w:rsidRPr="00313ED1">
              <w:rPr>
                <w:sz w:val="30"/>
                <w:szCs w:val="30"/>
                <w:lang w:val="tt-RU"/>
              </w:rPr>
              <w:t xml:space="preserve"> </w:t>
            </w:r>
            <w:r>
              <w:rPr>
                <w:sz w:val="30"/>
                <w:szCs w:val="30"/>
                <w:lang w:val="tt-RU"/>
              </w:rPr>
              <w:t>турында</w:t>
            </w:r>
            <w:r w:rsidRPr="00313ED1">
              <w:rPr>
                <w:sz w:val="30"/>
                <w:szCs w:val="30"/>
                <w:lang w:val="tt-RU"/>
              </w:rPr>
              <w:t>.</w:t>
            </w:r>
          </w:p>
          <w:p w:rsidR="00116A36" w:rsidRPr="00313ED1" w:rsidRDefault="00116A36" w:rsidP="00116A36">
            <w:pPr>
              <w:keepNext/>
              <w:keepLines/>
              <w:ind w:firstLine="709"/>
              <w:jc w:val="both"/>
              <w:rPr>
                <w:sz w:val="30"/>
                <w:szCs w:val="30"/>
                <w:lang w:val="tt-RU"/>
              </w:rPr>
            </w:pPr>
            <w:r w:rsidRPr="00313ED1">
              <w:rPr>
                <w:sz w:val="30"/>
                <w:szCs w:val="30"/>
                <w:lang w:val="tt-RU"/>
              </w:rPr>
              <w:t xml:space="preserve">3. </w:t>
            </w:r>
            <w:r>
              <w:rPr>
                <w:sz w:val="30"/>
                <w:szCs w:val="30"/>
                <w:lang w:val="tt-RU"/>
              </w:rPr>
              <w:t>2025 елга Татарстан Республикасында импортны алмаштыру</w:t>
            </w:r>
            <w:r w:rsidRPr="00313ED1">
              <w:rPr>
                <w:sz w:val="30"/>
                <w:szCs w:val="30"/>
                <w:lang w:val="tt-RU"/>
              </w:rPr>
              <w:t xml:space="preserve"> </w:t>
            </w:r>
            <w:r>
              <w:rPr>
                <w:sz w:val="30"/>
                <w:szCs w:val="30"/>
                <w:lang w:val="tt-RU"/>
              </w:rPr>
              <w:t>программасын гамәлгә ашыру йомгаклары</w:t>
            </w:r>
            <w:r w:rsidRPr="00313ED1">
              <w:rPr>
                <w:sz w:val="30"/>
                <w:szCs w:val="30"/>
                <w:lang w:val="tt-RU"/>
              </w:rPr>
              <w:t xml:space="preserve"> турында.</w:t>
            </w:r>
          </w:p>
          <w:p w:rsidR="00116A36" w:rsidRDefault="00116A36" w:rsidP="00116A36">
            <w:pPr>
              <w:keepNext/>
              <w:keepLines/>
              <w:ind w:firstLine="709"/>
              <w:jc w:val="both"/>
              <w:rPr>
                <w:sz w:val="30"/>
                <w:szCs w:val="30"/>
                <w:lang w:val="tt-RU"/>
              </w:rPr>
            </w:pPr>
            <w:r w:rsidRPr="00313ED1">
              <w:rPr>
                <w:sz w:val="30"/>
                <w:szCs w:val="30"/>
                <w:lang w:val="tt-RU"/>
              </w:rPr>
              <w:t>4. Татарстан Республикасы сәнәгать предприятиеләрен цифрлы</w:t>
            </w:r>
            <w:r>
              <w:rPr>
                <w:sz w:val="30"/>
                <w:szCs w:val="30"/>
                <w:lang w:val="tt-RU"/>
              </w:rPr>
              <w:t xml:space="preserve"> трансформацияләү программасын үтәү барышы турында</w:t>
            </w:r>
            <w:r w:rsidRPr="00313ED1">
              <w:rPr>
                <w:sz w:val="30"/>
                <w:szCs w:val="30"/>
                <w:lang w:val="tt-RU"/>
              </w:rPr>
              <w:t>.</w:t>
            </w:r>
            <w:r>
              <w:rPr>
                <w:sz w:val="30"/>
                <w:szCs w:val="30"/>
                <w:lang w:val="tt-RU"/>
              </w:rPr>
              <w:t xml:space="preserve"> </w:t>
            </w:r>
            <w:r w:rsidRPr="00313ED1">
              <w:rPr>
                <w:sz w:val="30"/>
                <w:szCs w:val="30"/>
                <w:lang w:val="tt-RU"/>
              </w:rPr>
              <w:t>Республика агросәнәгать комплексын</w:t>
            </w:r>
            <w:r>
              <w:rPr>
                <w:sz w:val="30"/>
                <w:szCs w:val="30"/>
                <w:lang w:val="tt-RU"/>
              </w:rPr>
              <w:t xml:space="preserve"> </w:t>
            </w:r>
            <w:r w:rsidRPr="00313ED1">
              <w:rPr>
                <w:sz w:val="30"/>
                <w:szCs w:val="30"/>
                <w:lang w:val="tt-RU"/>
              </w:rPr>
              <w:t>цифрлы</w:t>
            </w:r>
            <w:r>
              <w:rPr>
                <w:sz w:val="30"/>
                <w:szCs w:val="30"/>
                <w:lang w:val="tt-RU"/>
              </w:rPr>
              <w:t xml:space="preserve"> трансформацияләү темпларын үстерү өчен, шул исәптән</w:t>
            </w:r>
            <w:r w:rsidRPr="00313ED1">
              <w:rPr>
                <w:sz w:val="30"/>
                <w:szCs w:val="30"/>
                <w:lang w:val="tt-RU"/>
              </w:rPr>
              <w:t xml:space="preserve"> цифрлы компетенцияләргә ия булган югары квалификацияле кадрлар әзерләү өл</w:t>
            </w:r>
            <w:r>
              <w:rPr>
                <w:sz w:val="30"/>
                <w:szCs w:val="30"/>
                <w:lang w:val="tt-RU"/>
              </w:rPr>
              <w:t>еш</w:t>
            </w:r>
            <w:r w:rsidRPr="00313ED1">
              <w:rPr>
                <w:sz w:val="30"/>
                <w:szCs w:val="30"/>
                <w:lang w:val="tt-RU"/>
              </w:rPr>
              <w:t>ендә,</w:t>
            </w:r>
            <w:r>
              <w:rPr>
                <w:sz w:val="30"/>
                <w:szCs w:val="30"/>
                <w:lang w:val="tt-RU"/>
              </w:rPr>
              <w:t xml:space="preserve"> </w:t>
            </w:r>
            <w:r w:rsidRPr="00313ED1">
              <w:rPr>
                <w:sz w:val="30"/>
                <w:szCs w:val="30"/>
                <w:lang w:val="tt-RU"/>
              </w:rPr>
              <w:t xml:space="preserve">күрелә торган чаралар </w:t>
            </w:r>
            <w:r>
              <w:rPr>
                <w:sz w:val="30"/>
                <w:szCs w:val="30"/>
                <w:lang w:val="tt-RU"/>
              </w:rPr>
              <w:t>турында</w:t>
            </w:r>
            <w:r w:rsidRPr="00313ED1">
              <w:rPr>
                <w:sz w:val="30"/>
                <w:szCs w:val="30"/>
                <w:lang w:val="tt-RU"/>
              </w:rPr>
              <w:t>.</w:t>
            </w:r>
          </w:p>
          <w:p w:rsidR="00116A36" w:rsidRDefault="00116A36" w:rsidP="00116A36">
            <w:pPr>
              <w:keepNext/>
              <w:keepLines/>
              <w:ind w:firstLine="709"/>
              <w:jc w:val="both"/>
              <w:rPr>
                <w:sz w:val="30"/>
                <w:szCs w:val="30"/>
                <w:lang w:val="tt-RU"/>
              </w:rPr>
            </w:pPr>
            <w:r>
              <w:rPr>
                <w:sz w:val="30"/>
                <w:szCs w:val="30"/>
                <w:lang w:val="tt-RU"/>
              </w:rPr>
              <w:t>5. Салым законнарындагы үзгәрешләргә бәйле рәвештә Татарстан Республикасында кече һәм урта бизнеска күрсәтелә торган ярдәм чаралары турында.</w:t>
            </w:r>
          </w:p>
          <w:p w:rsidR="00116A36" w:rsidRDefault="00116A36" w:rsidP="00116A36">
            <w:pPr>
              <w:keepNext/>
              <w:keepLines/>
              <w:ind w:firstLine="709"/>
              <w:jc w:val="both"/>
              <w:rPr>
                <w:sz w:val="30"/>
                <w:szCs w:val="30"/>
                <w:lang w:val="tt-RU"/>
              </w:rPr>
            </w:pPr>
            <w:r>
              <w:rPr>
                <w:sz w:val="30"/>
                <w:szCs w:val="30"/>
                <w:lang w:val="tt-RU"/>
              </w:rPr>
              <w:t>6. Татарстан Республикасында «Салым салуның автоматлаштырылган гадиләштерелгән системасы» һәм «Һөнәри керемгә салым» махсус салым режимнарын билгеләү экспериментын гамәлгә ашыру барышы турында</w:t>
            </w:r>
            <w:r w:rsidRPr="00313ED1">
              <w:rPr>
                <w:sz w:val="30"/>
                <w:szCs w:val="30"/>
                <w:lang w:val="tt-RU"/>
              </w:rPr>
              <w:t>.</w:t>
            </w:r>
          </w:p>
          <w:p w:rsidR="00116A36" w:rsidRPr="00313ED1" w:rsidRDefault="00116A36" w:rsidP="00116A36">
            <w:pPr>
              <w:keepNext/>
              <w:keepLines/>
              <w:ind w:firstLine="709"/>
              <w:jc w:val="both"/>
              <w:rPr>
                <w:sz w:val="30"/>
                <w:szCs w:val="30"/>
                <w:lang w:val="tt-RU"/>
              </w:rPr>
            </w:pPr>
            <w:r w:rsidRPr="00313ED1">
              <w:rPr>
                <w:sz w:val="30"/>
                <w:szCs w:val="30"/>
                <w:lang w:val="tt-RU"/>
              </w:rPr>
              <w:t xml:space="preserve">7. </w:t>
            </w:r>
            <w:r>
              <w:rPr>
                <w:sz w:val="30"/>
                <w:szCs w:val="30"/>
                <w:lang w:val="tt-RU"/>
              </w:rPr>
              <w:t>Татарстан Республикасында халык сәнгать һөнәрләренә ярдәм итү һәм аларны үстерүгә кызыксындыру чаралары турында.</w:t>
            </w:r>
          </w:p>
          <w:p w:rsidR="00116A36" w:rsidRPr="00313ED1" w:rsidRDefault="00116A36" w:rsidP="00116A36">
            <w:pPr>
              <w:keepNext/>
              <w:keepLines/>
              <w:ind w:firstLine="709"/>
              <w:jc w:val="both"/>
              <w:rPr>
                <w:sz w:val="30"/>
                <w:szCs w:val="30"/>
                <w:lang w:val="tt-RU"/>
              </w:rPr>
            </w:pPr>
            <w:r w:rsidRPr="00313ED1">
              <w:rPr>
                <w:sz w:val="30"/>
                <w:szCs w:val="30"/>
                <w:lang w:val="tt-RU"/>
              </w:rPr>
              <w:t>8. Татарстан Республикасы сәнәгать предприятиеләрен квалификацияле кадрлар</w:t>
            </w:r>
            <w:r>
              <w:rPr>
                <w:sz w:val="30"/>
                <w:szCs w:val="30"/>
                <w:lang w:val="tt-RU"/>
              </w:rPr>
              <w:t xml:space="preserve"> белән тәэмин итү чаралары турында</w:t>
            </w:r>
            <w:r w:rsidRPr="00313ED1">
              <w:rPr>
                <w:sz w:val="30"/>
                <w:szCs w:val="30"/>
                <w:lang w:val="tt-RU"/>
              </w:rPr>
              <w:t>.</w:t>
            </w:r>
          </w:p>
          <w:p w:rsidR="00116A36" w:rsidRDefault="00116A36" w:rsidP="00116A36">
            <w:pPr>
              <w:keepNext/>
              <w:keepLines/>
              <w:ind w:firstLine="709"/>
              <w:jc w:val="both"/>
              <w:rPr>
                <w:sz w:val="30"/>
                <w:szCs w:val="30"/>
                <w:lang w:val="tt-RU"/>
              </w:rPr>
            </w:pPr>
            <w:r w:rsidRPr="00313ED1">
              <w:rPr>
                <w:sz w:val="30"/>
                <w:szCs w:val="30"/>
                <w:lang w:val="tt-RU"/>
              </w:rPr>
              <w:t xml:space="preserve">9. </w:t>
            </w:r>
            <w:r>
              <w:rPr>
                <w:sz w:val="30"/>
                <w:szCs w:val="30"/>
                <w:lang w:val="tt-RU"/>
              </w:rPr>
              <w:t>Һөнәр төрләре буенча бердәм республика цифрлы вакансияләр базасын булдыру мөмкинлеге турында</w:t>
            </w:r>
            <w:r w:rsidRPr="00313ED1">
              <w:rPr>
                <w:sz w:val="30"/>
                <w:szCs w:val="30"/>
                <w:lang w:val="tt-RU"/>
              </w:rPr>
              <w:t>.</w:t>
            </w:r>
          </w:p>
          <w:p w:rsidR="00116A36" w:rsidRDefault="00116A36" w:rsidP="00116A36">
            <w:pPr>
              <w:keepNext/>
              <w:keepLines/>
              <w:ind w:firstLine="709"/>
              <w:jc w:val="both"/>
              <w:rPr>
                <w:sz w:val="30"/>
                <w:szCs w:val="30"/>
                <w:lang w:val="tt-RU"/>
              </w:rPr>
            </w:pPr>
          </w:p>
          <w:p w:rsidR="00116A36" w:rsidRDefault="00116A36" w:rsidP="00116A36">
            <w:pPr>
              <w:keepNext/>
              <w:keepLines/>
              <w:ind w:firstLine="709"/>
              <w:jc w:val="both"/>
              <w:rPr>
                <w:sz w:val="30"/>
                <w:szCs w:val="30"/>
                <w:lang w:val="tt-RU"/>
              </w:rPr>
            </w:pPr>
          </w:p>
          <w:p w:rsidR="00116A36" w:rsidRDefault="00116A36" w:rsidP="00116A36">
            <w:pPr>
              <w:keepNext/>
              <w:keepLines/>
              <w:ind w:firstLine="709"/>
              <w:jc w:val="both"/>
              <w:rPr>
                <w:sz w:val="30"/>
                <w:szCs w:val="30"/>
                <w:lang w:val="tt-RU"/>
              </w:rPr>
            </w:pPr>
          </w:p>
          <w:p w:rsidR="00116A36" w:rsidRDefault="00116A36" w:rsidP="00116A36">
            <w:pPr>
              <w:keepNext/>
              <w:keepLines/>
              <w:ind w:firstLine="709"/>
              <w:jc w:val="both"/>
              <w:rPr>
                <w:sz w:val="30"/>
                <w:szCs w:val="30"/>
                <w:lang w:val="tt-RU"/>
              </w:rPr>
            </w:pPr>
          </w:p>
          <w:p w:rsidR="00116A36" w:rsidRDefault="00116A36" w:rsidP="00116A36">
            <w:pPr>
              <w:keepNext/>
              <w:keepLines/>
              <w:autoSpaceDE w:val="0"/>
              <w:autoSpaceDN w:val="0"/>
              <w:adjustRightInd w:val="0"/>
              <w:jc w:val="center"/>
              <w:rPr>
                <w:i/>
                <w:sz w:val="30"/>
                <w:szCs w:val="30"/>
                <w:lang w:val="tt-RU"/>
              </w:rPr>
            </w:pPr>
            <w:r>
              <w:rPr>
                <w:i/>
                <w:sz w:val="30"/>
                <w:szCs w:val="30"/>
                <w:lang w:val="tt-RU"/>
              </w:rPr>
              <w:lastRenderedPageBreak/>
              <w:t>Тормыш инфраструктурасы</w:t>
            </w:r>
          </w:p>
          <w:p w:rsidR="00116A36" w:rsidRDefault="00116A36" w:rsidP="00116A36">
            <w:pPr>
              <w:keepNext/>
              <w:keepLines/>
              <w:autoSpaceDE w:val="0"/>
              <w:autoSpaceDN w:val="0"/>
              <w:adjustRightInd w:val="0"/>
              <w:jc w:val="center"/>
              <w:rPr>
                <w:i/>
                <w:sz w:val="30"/>
                <w:szCs w:val="30"/>
                <w:lang w:val="tt-RU"/>
              </w:rPr>
            </w:pPr>
          </w:p>
          <w:p w:rsidR="00116A36" w:rsidRDefault="00116A36" w:rsidP="00116A36">
            <w:pPr>
              <w:keepNext/>
              <w:keepLines/>
              <w:autoSpaceDE w:val="0"/>
              <w:autoSpaceDN w:val="0"/>
              <w:adjustRightInd w:val="0"/>
              <w:ind w:firstLine="709"/>
              <w:jc w:val="both"/>
              <w:rPr>
                <w:sz w:val="30"/>
                <w:szCs w:val="30"/>
                <w:lang w:val="tt-RU"/>
              </w:rPr>
            </w:pPr>
            <w:r>
              <w:rPr>
                <w:sz w:val="30"/>
                <w:szCs w:val="30"/>
                <w:lang w:val="tt-RU"/>
              </w:rPr>
              <w:t>10. Татарстан Республикасында җәмәгать урыннарын, шул исәптән яңа гамәлгә кертелгәннәрен, тоту өлешендә үткәрелә торган эш турында.</w:t>
            </w:r>
          </w:p>
          <w:p w:rsidR="00116A36" w:rsidRDefault="00116A36" w:rsidP="00116A36">
            <w:pPr>
              <w:keepNext/>
              <w:keepLines/>
              <w:autoSpaceDE w:val="0"/>
              <w:autoSpaceDN w:val="0"/>
              <w:adjustRightInd w:val="0"/>
              <w:ind w:firstLine="709"/>
              <w:jc w:val="both"/>
              <w:rPr>
                <w:sz w:val="30"/>
                <w:szCs w:val="30"/>
                <w:lang w:val="tt-RU"/>
              </w:rPr>
            </w:pPr>
            <w:r>
              <w:rPr>
                <w:sz w:val="30"/>
                <w:szCs w:val="30"/>
                <w:lang w:val="tt-RU"/>
              </w:rPr>
              <w:t>11. Татарстан Республикасында торак-коммуналь хезмәтләр күрсәтү өлкәсендә дәүләт тикшереп торуы (күзәтчелеге) турында.</w:t>
            </w:r>
          </w:p>
          <w:p w:rsidR="00116A36" w:rsidRDefault="00116A36" w:rsidP="00116A36">
            <w:pPr>
              <w:keepNext/>
              <w:keepLines/>
              <w:autoSpaceDE w:val="0"/>
              <w:autoSpaceDN w:val="0"/>
              <w:adjustRightInd w:val="0"/>
              <w:ind w:firstLine="709"/>
              <w:jc w:val="both"/>
              <w:rPr>
                <w:sz w:val="30"/>
                <w:szCs w:val="30"/>
                <w:lang w:val="tt-RU"/>
              </w:rPr>
            </w:pPr>
            <w:r w:rsidRPr="0079553D">
              <w:rPr>
                <w:sz w:val="30"/>
                <w:szCs w:val="30"/>
                <w:lang w:val="tt-RU"/>
              </w:rPr>
              <w:t xml:space="preserve">12. Татарстан Республикасында коммуналь </w:t>
            </w:r>
            <w:r w:rsidRPr="0079553D">
              <w:rPr>
                <w:sz w:val="30"/>
                <w:szCs w:val="30"/>
              </w:rPr>
              <w:t>инфраструктур</w:t>
            </w:r>
            <w:r w:rsidRPr="0079553D">
              <w:rPr>
                <w:sz w:val="30"/>
                <w:szCs w:val="30"/>
                <w:lang w:val="tt-RU"/>
              </w:rPr>
              <w:t>а системаларын</w:t>
            </w:r>
            <w:r w:rsidRPr="0079553D">
              <w:rPr>
                <w:sz w:val="30"/>
                <w:szCs w:val="30"/>
              </w:rPr>
              <w:t xml:space="preserve"> модернизаци</w:t>
            </w:r>
            <w:r w:rsidRPr="0079553D">
              <w:rPr>
                <w:sz w:val="30"/>
                <w:szCs w:val="30"/>
                <w:lang w:val="tt-RU"/>
              </w:rPr>
              <w:t>яләү</w:t>
            </w:r>
            <w:r>
              <w:rPr>
                <w:sz w:val="30"/>
                <w:szCs w:val="30"/>
                <w:lang w:val="tt-RU"/>
              </w:rPr>
              <w:t>нең региональ программасын финанслауны арттыру буенча планлаштырыла</w:t>
            </w:r>
            <w:r w:rsidRPr="00313ED1">
              <w:rPr>
                <w:sz w:val="30"/>
                <w:szCs w:val="30"/>
                <w:lang w:val="tt-RU"/>
              </w:rPr>
              <w:t xml:space="preserve"> торган чаралар </w:t>
            </w:r>
            <w:r>
              <w:rPr>
                <w:sz w:val="30"/>
                <w:szCs w:val="30"/>
                <w:lang w:val="tt-RU"/>
              </w:rPr>
              <w:t>турында</w:t>
            </w:r>
            <w:r w:rsidRPr="00313ED1">
              <w:rPr>
                <w:sz w:val="30"/>
                <w:szCs w:val="30"/>
                <w:lang w:val="tt-RU"/>
              </w:rPr>
              <w:t>.</w:t>
            </w:r>
          </w:p>
          <w:p w:rsidR="00116A36" w:rsidRDefault="00116A36" w:rsidP="00116A36">
            <w:pPr>
              <w:keepNext/>
              <w:keepLines/>
              <w:autoSpaceDE w:val="0"/>
              <w:autoSpaceDN w:val="0"/>
              <w:adjustRightInd w:val="0"/>
              <w:ind w:firstLine="709"/>
              <w:jc w:val="both"/>
              <w:rPr>
                <w:sz w:val="30"/>
                <w:szCs w:val="30"/>
                <w:lang w:val="tt-RU"/>
              </w:rPr>
            </w:pPr>
            <w:r w:rsidRPr="004C3C61">
              <w:rPr>
                <w:sz w:val="30"/>
                <w:szCs w:val="30"/>
                <w:lang w:val="tt-RU"/>
              </w:rPr>
              <w:t>13. Халыкка транспорт хезмәте күрсәтү</w:t>
            </w:r>
            <w:r>
              <w:rPr>
                <w:sz w:val="30"/>
                <w:szCs w:val="30"/>
                <w:lang w:val="tt-RU"/>
              </w:rPr>
              <w:t xml:space="preserve"> сыйфатын яхшырту буенча, шул исәптән шәһәрара автобусларда йөртүләрне оештыру өлешендә, планлаштырыла</w:t>
            </w:r>
            <w:r w:rsidRPr="00313ED1">
              <w:rPr>
                <w:sz w:val="30"/>
                <w:szCs w:val="30"/>
                <w:lang w:val="tt-RU"/>
              </w:rPr>
              <w:t xml:space="preserve"> торган чаралар </w:t>
            </w:r>
            <w:r>
              <w:rPr>
                <w:sz w:val="30"/>
                <w:szCs w:val="30"/>
                <w:lang w:val="tt-RU"/>
              </w:rPr>
              <w:t>турында</w:t>
            </w:r>
            <w:r w:rsidRPr="00313ED1">
              <w:rPr>
                <w:sz w:val="30"/>
                <w:szCs w:val="30"/>
                <w:lang w:val="tt-RU"/>
              </w:rPr>
              <w:t>.</w:t>
            </w:r>
          </w:p>
          <w:p w:rsidR="00116A36" w:rsidRPr="004C3C61" w:rsidRDefault="00116A36" w:rsidP="00116A36">
            <w:pPr>
              <w:keepNext/>
              <w:keepLines/>
              <w:autoSpaceDE w:val="0"/>
              <w:autoSpaceDN w:val="0"/>
              <w:adjustRightInd w:val="0"/>
              <w:ind w:firstLine="709"/>
              <w:jc w:val="both"/>
              <w:rPr>
                <w:sz w:val="30"/>
                <w:szCs w:val="30"/>
                <w:lang w:val="tt-RU"/>
              </w:rPr>
            </w:pPr>
            <w:r>
              <w:rPr>
                <w:sz w:val="30"/>
                <w:szCs w:val="30"/>
                <w:lang w:val="tt-RU"/>
              </w:rPr>
              <w:t>14. Җәмәгать транспортын йөртүчеләр кытлыгы проблемасын хәл итү өчен планлаштырыла</w:t>
            </w:r>
            <w:r w:rsidRPr="00313ED1">
              <w:rPr>
                <w:sz w:val="30"/>
                <w:szCs w:val="30"/>
                <w:lang w:val="tt-RU"/>
              </w:rPr>
              <w:t xml:space="preserve"> торган чаралар </w:t>
            </w:r>
            <w:r>
              <w:rPr>
                <w:sz w:val="30"/>
                <w:szCs w:val="30"/>
                <w:lang w:val="tt-RU"/>
              </w:rPr>
              <w:t>турында</w:t>
            </w:r>
            <w:r w:rsidRPr="00313ED1">
              <w:rPr>
                <w:sz w:val="30"/>
                <w:szCs w:val="30"/>
                <w:lang w:val="tt-RU"/>
              </w:rPr>
              <w:t>.</w:t>
            </w:r>
          </w:p>
          <w:p w:rsidR="00116A36" w:rsidRPr="00313ED1" w:rsidRDefault="00116A36" w:rsidP="00116A36">
            <w:pPr>
              <w:keepNext/>
              <w:keepLines/>
              <w:autoSpaceDE w:val="0"/>
              <w:autoSpaceDN w:val="0"/>
              <w:adjustRightInd w:val="0"/>
              <w:jc w:val="center"/>
              <w:rPr>
                <w:i/>
                <w:sz w:val="30"/>
                <w:szCs w:val="30"/>
                <w:lang w:val="tt-RU"/>
              </w:rPr>
            </w:pPr>
          </w:p>
          <w:p w:rsidR="00116A36" w:rsidRPr="00313ED1" w:rsidRDefault="00116A36" w:rsidP="00116A36">
            <w:pPr>
              <w:keepNext/>
              <w:keepLines/>
              <w:autoSpaceDE w:val="0"/>
              <w:autoSpaceDN w:val="0"/>
              <w:adjustRightInd w:val="0"/>
              <w:jc w:val="center"/>
              <w:rPr>
                <w:i/>
                <w:sz w:val="30"/>
                <w:szCs w:val="30"/>
                <w:lang w:val="tt-RU"/>
              </w:rPr>
            </w:pPr>
            <w:r w:rsidRPr="00313ED1">
              <w:rPr>
                <w:i/>
                <w:sz w:val="30"/>
                <w:szCs w:val="30"/>
                <w:lang w:val="tt-RU"/>
              </w:rPr>
              <w:t>Социаль сәясәт</w:t>
            </w:r>
          </w:p>
          <w:p w:rsidR="00116A36" w:rsidRPr="00313ED1" w:rsidRDefault="00116A36" w:rsidP="00116A36">
            <w:pPr>
              <w:keepNext/>
              <w:keepLines/>
              <w:autoSpaceDE w:val="0"/>
              <w:autoSpaceDN w:val="0"/>
              <w:adjustRightInd w:val="0"/>
              <w:ind w:firstLine="709"/>
              <w:jc w:val="both"/>
              <w:rPr>
                <w:i/>
                <w:sz w:val="30"/>
                <w:szCs w:val="30"/>
                <w:lang w:val="tt-RU"/>
              </w:rPr>
            </w:pPr>
          </w:p>
          <w:p w:rsidR="00116A36" w:rsidRDefault="00116A36" w:rsidP="00116A36">
            <w:pPr>
              <w:keepNext/>
              <w:keepLines/>
              <w:ind w:firstLine="709"/>
              <w:jc w:val="both"/>
              <w:rPr>
                <w:sz w:val="30"/>
                <w:szCs w:val="30"/>
                <w:lang w:val="tt-RU"/>
              </w:rPr>
            </w:pPr>
            <w:r w:rsidRPr="00313ED1">
              <w:rPr>
                <w:sz w:val="30"/>
                <w:szCs w:val="30"/>
                <w:lang w:val="tt-RU"/>
              </w:rPr>
              <w:t>1</w:t>
            </w:r>
            <w:r>
              <w:rPr>
                <w:sz w:val="30"/>
                <w:szCs w:val="30"/>
                <w:lang w:val="tt-RU"/>
              </w:rPr>
              <w:t>5</w:t>
            </w:r>
            <w:r w:rsidRPr="00313ED1">
              <w:rPr>
                <w:sz w:val="30"/>
                <w:szCs w:val="30"/>
                <w:lang w:val="tt-RU"/>
              </w:rPr>
              <w:t xml:space="preserve">. </w:t>
            </w:r>
            <w:r>
              <w:rPr>
                <w:sz w:val="30"/>
                <w:szCs w:val="30"/>
                <w:lang w:val="tt-RU"/>
              </w:rPr>
              <w:t>М</w:t>
            </w:r>
            <w:r w:rsidRPr="00313ED1">
              <w:rPr>
                <w:sz w:val="30"/>
                <w:szCs w:val="30"/>
                <w:lang w:val="tt-RU"/>
              </w:rPr>
              <w:t>ахсус хәрби операциядә катнашучылар</w:t>
            </w:r>
            <w:r>
              <w:rPr>
                <w:sz w:val="30"/>
                <w:szCs w:val="30"/>
                <w:lang w:val="tt-RU"/>
              </w:rPr>
              <w:t>га һәм аларның гаилә әгъзаларына 2025 елда Татарстан Республикасында күрсәтелә торган дәүләт ярдәме чаралары турында.</w:t>
            </w:r>
          </w:p>
          <w:p w:rsidR="00116A36" w:rsidRDefault="00116A36" w:rsidP="00116A36">
            <w:pPr>
              <w:keepNext/>
              <w:keepLines/>
              <w:ind w:firstLine="709"/>
              <w:jc w:val="both"/>
              <w:rPr>
                <w:sz w:val="30"/>
                <w:szCs w:val="30"/>
                <w:lang w:val="tt-RU"/>
              </w:rPr>
            </w:pPr>
            <w:r>
              <w:rPr>
                <w:sz w:val="30"/>
                <w:szCs w:val="30"/>
                <w:lang w:val="tt-RU"/>
              </w:rPr>
              <w:t xml:space="preserve">16. </w:t>
            </w:r>
            <w:r w:rsidRPr="00313ED1">
              <w:rPr>
                <w:sz w:val="30"/>
                <w:szCs w:val="30"/>
                <w:lang w:val="tt-RU"/>
              </w:rPr>
              <w:t>Татарстан Республикасы предприятиеләрен</w:t>
            </w:r>
            <w:r>
              <w:rPr>
                <w:sz w:val="30"/>
                <w:szCs w:val="30"/>
                <w:lang w:val="tt-RU"/>
              </w:rPr>
              <w:t xml:space="preserve">дә инвалидлыгы булган махсус хәрби операция </w:t>
            </w:r>
            <w:r w:rsidRPr="00313ED1">
              <w:rPr>
                <w:sz w:val="30"/>
                <w:szCs w:val="30"/>
                <w:lang w:val="tt-RU"/>
              </w:rPr>
              <w:t>ветераннары</w:t>
            </w:r>
            <w:r>
              <w:rPr>
                <w:sz w:val="30"/>
                <w:szCs w:val="30"/>
                <w:lang w:val="tt-RU"/>
              </w:rPr>
              <w:t xml:space="preserve"> өчен махсус эш урыннары булдыру буенча үткәрелә торган эш турында.</w:t>
            </w:r>
          </w:p>
          <w:p w:rsidR="00116A36" w:rsidRDefault="00116A36" w:rsidP="00116A36">
            <w:pPr>
              <w:keepNext/>
              <w:keepLines/>
              <w:ind w:firstLine="709"/>
              <w:jc w:val="both"/>
              <w:rPr>
                <w:sz w:val="30"/>
                <w:szCs w:val="30"/>
                <w:lang w:val="tt-RU"/>
              </w:rPr>
            </w:pPr>
            <w:r>
              <w:rPr>
                <w:sz w:val="30"/>
                <w:szCs w:val="30"/>
                <w:lang w:val="tt-RU"/>
              </w:rPr>
              <w:t xml:space="preserve">17. Яшь галимнәрне фәндә һәм фәнни сыйдырышлы </w:t>
            </w:r>
            <w:r w:rsidRPr="00313ED1">
              <w:rPr>
                <w:sz w:val="30"/>
                <w:szCs w:val="30"/>
                <w:lang w:val="tt-RU"/>
              </w:rPr>
              <w:t>Татарстан</w:t>
            </w:r>
            <w:r>
              <w:rPr>
                <w:sz w:val="30"/>
                <w:szCs w:val="30"/>
                <w:lang w:val="tt-RU"/>
              </w:rPr>
              <w:t xml:space="preserve"> </w:t>
            </w:r>
            <w:r w:rsidRPr="00313ED1">
              <w:rPr>
                <w:sz w:val="30"/>
                <w:szCs w:val="30"/>
                <w:lang w:val="tt-RU"/>
              </w:rPr>
              <w:t>предприятиеләрен</w:t>
            </w:r>
            <w:r>
              <w:rPr>
                <w:sz w:val="30"/>
                <w:szCs w:val="30"/>
                <w:lang w:val="tt-RU"/>
              </w:rPr>
              <w:t>дә хезмәт эшчәнлеген гамәлгә ашыруга өстәмә мотивацияләүне формалаштыру максатларында аларга бирелә һәм планлаштырыла</w:t>
            </w:r>
            <w:r w:rsidRPr="00313ED1">
              <w:rPr>
                <w:sz w:val="30"/>
                <w:szCs w:val="30"/>
                <w:lang w:val="tt-RU"/>
              </w:rPr>
              <w:t xml:space="preserve"> торган</w:t>
            </w:r>
            <w:r>
              <w:rPr>
                <w:sz w:val="30"/>
                <w:szCs w:val="30"/>
                <w:lang w:val="tt-RU"/>
              </w:rPr>
              <w:t xml:space="preserve"> дәүләт ярдәме чаралары турында.</w:t>
            </w:r>
          </w:p>
          <w:p w:rsidR="00116A36" w:rsidRDefault="00116A36" w:rsidP="00116A36">
            <w:pPr>
              <w:keepNext/>
              <w:keepLines/>
              <w:ind w:firstLine="709"/>
              <w:jc w:val="both"/>
              <w:rPr>
                <w:sz w:val="30"/>
                <w:szCs w:val="30"/>
                <w:lang w:val="tt-RU"/>
              </w:rPr>
            </w:pPr>
            <w:r>
              <w:rPr>
                <w:sz w:val="30"/>
                <w:szCs w:val="30"/>
                <w:lang w:val="tt-RU"/>
              </w:rPr>
              <w:t xml:space="preserve">18. Яраланган махсус хәрби операциядә </w:t>
            </w:r>
            <w:r w:rsidRPr="00313ED1">
              <w:rPr>
                <w:sz w:val="30"/>
                <w:szCs w:val="30"/>
                <w:lang w:val="tt-RU"/>
              </w:rPr>
              <w:t>катнашучыларга</w:t>
            </w:r>
            <w:r>
              <w:rPr>
                <w:sz w:val="30"/>
                <w:szCs w:val="30"/>
                <w:lang w:val="tt-RU"/>
              </w:rPr>
              <w:t xml:space="preserve"> матди ярдәм буенча планлаштырыла</w:t>
            </w:r>
            <w:r w:rsidRPr="00313ED1">
              <w:rPr>
                <w:sz w:val="30"/>
                <w:szCs w:val="30"/>
                <w:lang w:val="tt-RU"/>
              </w:rPr>
              <w:t xml:space="preserve"> торган чаралар </w:t>
            </w:r>
            <w:r>
              <w:rPr>
                <w:sz w:val="30"/>
                <w:szCs w:val="30"/>
                <w:lang w:val="tt-RU"/>
              </w:rPr>
              <w:t>турында</w:t>
            </w:r>
            <w:r w:rsidRPr="00313ED1">
              <w:rPr>
                <w:sz w:val="30"/>
                <w:szCs w:val="30"/>
                <w:lang w:val="tt-RU"/>
              </w:rPr>
              <w:t>.</w:t>
            </w:r>
          </w:p>
          <w:p w:rsidR="00116A36" w:rsidRDefault="00116A36" w:rsidP="00116A36">
            <w:pPr>
              <w:keepNext/>
              <w:keepLines/>
              <w:ind w:firstLine="709"/>
              <w:jc w:val="both"/>
              <w:rPr>
                <w:sz w:val="30"/>
                <w:szCs w:val="30"/>
                <w:lang w:val="tt-RU"/>
              </w:rPr>
            </w:pPr>
            <w:r w:rsidRPr="00513822">
              <w:rPr>
                <w:sz w:val="30"/>
                <w:szCs w:val="30"/>
                <w:lang w:val="tt-RU"/>
              </w:rPr>
              <w:t>19. Ятим балаларны һәм ата-ана тәрбиясеннән мәхрүм калган балаларны</w:t>
            </w:r>
            <w:r>
              <w:rPr>
                <w:sz w:val="30"/>
                <w:szCs w:val="30"/>
                <w:lang w:val="tt-RU"/>
              </w:rPr>
              <w:t xml:space="preserve"> торак белән тәэмин итү</w:t>
            </w:r>
            <w:r w:rsidRPr="00426D20">
              <w:rPr>
                <w:sz w:val="30"/>
                <w:szCs w:val="30"/>
                <w:lang w:val="tt-RU"/>
              </w:rPr>
              <w:t xml:space="preserve"> </w:t>
            </w:r>
            <w:r>
              <w:rPr>
                <w:sz w:val="30"/>
                <w:szCs w:val="30"/>
                <w:lang w:val="tt-RU"/>
              </w:rPr>
              <w:t>турында, чиратлылык, көтү дәвамлылыгы, финанслауның җитәрлек булуы</w:t>
            </w:r>
            <w:r w:rsidRPr="006978D9">
              <w:rPr>
                <w:sz w:val="30"/>
                <w:szCs w:val="30"/>
                <w:lang w:val="tt-RU"/>
              </w:rPr>
              <w:t xml:space="preserve"> </w:t>
            </w:r>
            <w:r>
              <w:rPr>
                <w:sz w:val="30"/>
                <w:szCs w:val="30"/>
                <w:lang w:val="tt-RU"/>
              </w:rPr>
              <w:t>мәсьәләләрен дә кертеп.</w:t>
            </w:r>
          </w:p>
          <w:p w:rsidR="00116A36" w:rsidRDefault="00116A36" w:rsidP="00116A36">
            <w:pPr>
              <w:keepNext/>
              <w:keepLines/>
              <w:ind w:firstLine="709"/>
              <w:jc w:val="both"/>
              <w:rPr>
                <w:sz w:val="30"/>
                <w:szCs w:val="30"/>
                <w:lang w:val="tt-RU"/>
              </w:rPr>
            </w:pPr>
            <w:r>
              <w:rPr>
                <w:sz w:val="30"/>
                <w:szCs w:val="30"/>
                <w:lang w:val="tt-RU"/>
              </w:rPr>
              <w:t xml:space="preserve">20. </w:t>
            </w:r>
            <w:r w:rsidRPr="00313ED1">
              <w:rPr>
                <w:bCs/>
                <w:sz w:val="30"/>
                <w:szCs w:val="30"/>
                <w:lang w:val="tt-RU"/>
              </w:rPr>
              <w:t>Опекуннарга (попечительләргә)</w:t>
            </w:r>
            <w:r>
              <w:rPr>
                <w:bCs/>
                <w:sz w:val="30"/>
                <w:szCs w:val="30"/>
                <w:lang w:val="tt-RU"/>
              </w:rPr>
              <w:t xml:space="preserve"> </w:t>
            </w:r>
            <w:r w:rsidRPr="00313ED1">
              <w:rPr>
                <w:sz w:val="30"/>
                <w:szCs w:val="30"/>
                <w:lang w:val="tt-RU"/>
              </w:rPr>
              <w:t>җәмәгать</w:t>
            </w:r>
            <w:r>
              <w:rPr>
                <w:sz w:val="30"/>
                <w:szCs w:val="30"/>
                <w:lang w:val="tt-RU"/>
              </w:rPr>
              <w:t xml:space="preserve"> транспортында,</w:t>
            </w:r>
            <w:r w:rsidRPr="00313ED1">
              <w:rPr>
                <w:sz w:val="30"/>
                <w:szCs w:val="30"/>
                <w:lang w:val="tt-RU"/>
              </w:rPr>
              <w:t xml:space="preserve"> </w:t>
            </w:r>
            <w:r w:rsidRPr="00313ED1">
              <w:rPr>
                <w:bCs/>
                <w:sz w:val="30"/>
                <w:szCs w:val="30"/>
                <w:lang w:val="tt-RU"/>
              </w:rPr>
              <w:t xml:space="preserve">попечительлектә булган баладан башка йөргән очракта, түләүсез йөрү хокукын бирү </w:t>
            </w:r>
            <w:r w:rsidRPr="00313ED1">
              <w:rPr>
                <w:sz w:val="30"/>
                <w:szCs w:val="30"/>
                <w:lang w:val="tt-RU"/>
              </w:rPr>
              <w:t>зарурлыгы турында.</w:t>
            </w:r>
          </w:p>
          <w:p w:rsidR="00116A36" w:rsidRDefault="00116A36" w:rsidP="00116A36">
            <w:pPr>
              <w:keepNext/>
              <w:keepLines/>
              <w:ind w:firstLine="709"/>
              <w:jc w:val="both"/>
              <w:rPr>
                <w:sz w:val="30"/>
                <w:szCs w:val="30"/>
                <w:lang w:val="tt-RU"/>
              </w:rPr>
            </w:pPr>
            <w:r>
              <w:rPr>
                <w:sz w:val="30"/>
                <w:szCs w:val="30"/>
                <w:lang w:val="tt-RU"/>
              </w:rPr>
              <w:t>21. Татарстан Республикасында алдынгы спортчыларны беркетүне тәэмин итү максатларында аларга стипендияләр һәм кызыксындыру түләүләре күләмнәрен арттыру зарурлыгы турында.</w:t>
            </w:r>
          </w:p>
          <w:p w:rsidR="00116A36" w:rsidRPr="00313ED1" w:rsidRDefault="00116A36" w:rsidP="00116A36">
            <w:pPr>
              <w:keepNext/>
              <w:keepLines/>
              <w:ind w:firstLine="709"/>
              <w:jc w:val="center"/>
              <w:rPr>
                <w:i/>
                <w:sz w:val="30"/>
                <w:szCs w:val="30"/>
                <w:lang w:val="tt-RU"/>
              </w:rPr>
            </w:pPr>
            <w:r>
              <w:rPr>
                <w:sz w:val="30"/>
                <w:szCs w:val="30"/>
                <w:lang w:val="tt-RU"/>
              </w:rPr>
              <w:br w:type="page"/>
            </w:r>
            <w:r w:rsidRPr="00313ED1">
              <w:rPr>
                <w:i/>
                <w:sz w:val="30"/>
                <w:szCs w:val="30"/>
                <w:lang w:val="tt-RU"/>
              </w:rPr>
              <w:t>Сәламәтлек саклау</w:t>
            </w:r>
          </w:p>
          <w:p w:rsidR="00116A36" w:rsidRPr="00313ED1" w:rsidRDefault="00116A36" w:rsidP="00116A36">
            <w:pPr>
              <w:keepNext/>
              <w:keepLines/>
              <w:ind w:firstLine="709"/>
              <w:jc w:val="both"/>
              <w:rPr>
                <w:sz w:val="30"/>
                <w:szCs w:val="30"/>
                <w:lang w:val="tt-RU"/>
              </w:rPr>
            </w:pPr>
          </w:p>
          <w:p w:rsidR="00116A36" w:rsidRDefault="00116A36" w:rsidP="00116A36">
            <w:pPr>
              <w:keepNext/>
              <w:keepLines/>
              <w:ind w:firstLine="709"/>
              <w:jc w:val="both"/>
              <w:rPr>
                <w:sz w:val="30"/>
                <w:szCs w:val="30"/>
                <w:lang w:val="tt-RU"/>
              </w:rPr>
            </w:pPr>
            <w:r w:rsidRPr="00313ED1">
              <w:rPr>
                <w:sz w:val="30"/>
                <w:szCs w:val="30"/>
                <w:lang w:val="tt-RU"/>
              </w:rPr>
              <w:t>2</w:t>
            </w:r>
            <w:r>
              <w:rPr>
                <w:sz w:val="30"/>
                <w:szCs w:val="30"/>
                <w:lang w:val="tt-RU"/>
              </w:rPr>
              <w:t>2</w:t>
            </w:r>
            <w:r w:rsidRPr="00313ED1">
              <w:rPr>
                <w:sz w:val="30"/>
                <w:szCs w:val="30"/>
                <w:lang w:val="tt-RU"/>
              </w:rPr>
              <w:t>.</w:t>
            </w:r>
            <w:r>
              <w:rPr>
                <w:sz w:val="30"/>
                <w:szCs w:val="30"/>
                <w:lang w:val="tt-RU"/>
              </w:rPr>
              <w:t> </w:t>
            </w:r>
            <w:r w:rsidRPr="00313ED1">
              <w:rPr>
                <w:sz w:val="30"/>
                <w:szCs w:val="30"/>
                <w:lang w:val="tt-RU"/>
              </w:rPr>
              <w:t xml:space="preserve">Сәламәтлек саклау өлкәсендә кадрлар кытлыгын бетерү буенча күрелә </w:t>
            </w:r>
            <w:r>
              <w:rPr>
                <w:sz w:val="30"/>
                <w:szCs w:val="30"/>
                <w:lang w:val="tt-RU"/>
              </w:rPr>
              <w:t>һәм планлаштырыла</w:t>
            </w:r>
            <w:r w:rsidRPr="00313ED1">
              <w:rPr>
                <w:sz w:val="30"/>
                <w:szCs w:val="30"/>
                <w:lang w:val="tt-RU"/>
              </w:rPr>
              <w:t xml:space="preserve"> торган чаралар </w:t>
            </w:r>
            <w:r>
              <w:rPr>
                <w:sz w:val="30"/>
                <w:szCs w:val="30"/>
                <w:lang w:val="tt-RU"/>
              </w:rPr>
              <w:t>турында</w:t>
            </w:r>
            <w:r w:rsidRPr="00313ED1">
              <w:rPr>
                <w:sz w:val="30"/>
                <w:szCs w:val="30"/>
                <w:lang w:val="tt-RU"/>
              </w:rPr>
              <w:t>.</w:t>
            </w:r>
          </w:p>
          <w:p w:rsidR="00116A36" w:rsidRDefault="00116A36" w:rsidP="00116A36">
            <w:pPr>
              <w:keepNext/>
              <w:keepLines/>
              <w:ind w:firstLine="709"/>
              <w:jc w:val="both"/>
              <w:rPr>
                <w:sz w:val="30"/>
                <w:szCs w:val="30"/>
                <w:lang w:val="tt-RU"/>
              </w:rPr>
            </w:pPr>
            <w:r>
              <w:rPr>
                <w:sz w:val="30"/>
                <w:szCs w:val="30"/>
                <w:lang w:val="tt-RU"/>
              </w:rPr>
              <w:lastRenderedPageBreak/>
              <w:t xml:space="preserve">23. </w:t>
            </w:r>
            <w:r w:rsidRPr="00313ED1">
              <w:rPr>
                <w:sz w:val="30"/>
                <w:szCs w:val="30"/>
                <w:lang w:val="tt-RU"/>
              </w:rPr>
              <w:t>Онкологи</w:t>
            </w:r>
            <w:r>
              <w:rPr>
                <w:sz w:val="30"/>
                <w:szCs w:val="30"/>
                <w:lang w:val="tt-RU"/>
              </w:rPr>
              <w:t>я</w:t>
            </w:r>
            <w:r w:rsidRPr="00313ED1">
              <w:rPr>
                <w:sz w:val="30"/>
                <w:szCs w:val="30"/>
                <w:lang w:val="tt-RU"/>
              </w:rPr>
              <w:t xml:space="preserve"> </w:t>
            </w:r>
            <w:r>
              <w:rPr>
                <w:sz w:val="30"/>
                <w:szCs w:val="30"/>
                <w:lang w:val="tt-RU"/>
              </w:rPr>
              <w:t>һәм о</w:t>
            </w:r>
            <w:r w:rsidRPr="00313ED1">
              <w:rPr>
                <w:sz w:val="30"/>
                <w:szCs w:val="30"/>
                <w:lang w:val="tt-RU"/>
              </w:rPr>
              <w:t>нко</w:t>
            </w:r>
            <w:r>
              <w:rPr>
                <w:sz w:val="30"/>
                <w:szCs w:val="30"/>
                <w:lang w:val="tt-RU"/>
              </w:rPr>
              <w:t>гемато</w:t>
            </w:r>
            <w:r w:rsidRPr="00313ED1">
              <w:rPr>
                <w:sz w:val="30"/>
                <w:szCs w:val="30"/>
                <w:lang w:val="tt-RU"/>
              </w:rPr>
              <w:t>логи</w:t>
            </w:r>
            <w:r>
              <w:rPr>
                <w:sz w:val="30"/>
                <w:szCs w:val="30"/>
                <w:lang w:val="tt-RU"/>
              </w:rPr>
              <w:t>я</w:t>
            </w:r>
            <w:r w:rsidRPr="00313ED1">
              <w:rPr>
                <w:sz w:val="30"/>
                <w:szCs w:val="30"/>
                <w:lang w:val="tt-RU"/>
              </w:rPr>
              <w:t xml:space="preserve"> авырулар</w:t>
            </w:r>
            <w:r>
              <w:rPr>
                <w:sz w:val="30"/>
                <w:szCs w:val="30"/>
                <w:lang w:val="tt-RU"/>
              </w:rPr>
              <w:t xml:space="preserve">ы булган гражданнарга </w:t>
            </w:r>
            <w:r w:rsidRPr="0066320D">
              <w:rPr>
                <w:sz w:val="30"/>
                <w:szCs w:val="30"/>
                <w:lang w:val="tt-RU"/>
              </w:rPr>
              <w:t xml:space="preserve">амбулатория-поликлиника </w:t>
            </w:r>
            <w:r>
              <w:rPr>
                <w:sz w:val="30"/>
                <w:szCs w:val="30"/>
                <w:lang w:val="tt-RU"/>
              </w:rPr>
              <w:t xml:space="preserve">һәм стационар </w:t>
            </w:r>
            <w:r w:rsidRPr="00313ED1">
              <w:rPr>
                <w:sz w:val="30"/>
                <w:szCs w:val="30"/>
                <w:lang w:val="tt-RU"/>
              </w:rPr>
              <w:t>медицина</w:t>
            </w:r>
            <w:r w:rsidRPr="0066320D">
              <w:rPr>
                <w:sz w:val="30"/>
                <w:szCs w:val="30"/>
                <w:lang w:val="tt-RU"/>
              </w:rPr>
              <w:t xml:space="preserve"> ярдәме</w:t>
            </w:r>
            <w:r>
              <w:rPr>
                <w:sz w:val="30"/>
                <w:szCs w:val="30"/>
                <w:lang w:val="tt-RU"/>
              </w:rPr>
              <w:t xml:space="preserve"> күрсәтү максатларында с</w:t>
            </w:r>
            <w:r w:rsidRPr="00313ED1">
              <w:rPr>
                <w:sz w:val="30"/>
                <w:szCs w:val="30"/>
                <w:lang w:val="tt-RU"/>
              </w:rPr>
              <w:t>әламәтлек саклау</w:t>
            </w:r>
            <w:r>
              <w:rPr>
                <w:sz w:val="30"/>
                <w:szCs w:val="30"/>
                <w:lang w:val="tt-RU"/>
              </w:rPr>
              <w:t xml:space="preserve"> системасы инфраструктурасын киңәйтү перспективалары турында.</w:t>
            </w:r>
          </w:p>
          <w:p w:rsidR="00116A36" w:rsidRPr="0066320D" w:rsidRDefault="00116A36" w:rsidP="00116A36">
            <w:pPr>
              <w:keepNext/>
              <w:keepLines/>
              <w:ind w:firstLine="709"/>
              <w:jc w:val="both"/>
              <w:rPr>
                <w:sz w:val="30"/>
                <w:szCs w:val="30"/>
                <w:lang w:val="tt-RU"/>
              </w:rPr>
            </w:pPr>
            <w:r>
              <w:rPr>
                <w:sz w:val="30"/>
                <w:szCs w:val="30"/>
                <w:lang w:val="tt-RU"/>
              </w:rPr>
              <w:t xml:space="preserve">24. Чаллы шәһәрендә «Ишетүне реабилитацияләү үзәге» дәүләт бюджет </w:t>
            </w:r>
            <w:r w:rsidRPr="00313ED1">
              <w:rPr>
                <w:sz w:val="30"/>
                <w:szCs w:val="30"/>
                <w:lang w:val="tt-RU"/>
              </w:rPr>
              <w:t>сәламәтлек саклау</w:t>
            </w:r>
            <w:r>
              <w:rPr>
                <w:sz w:val="30"/>
                <w:szCs w:val="30"/>
                <w:lang w:val="tt-RU"/>
              </w:rPr>
              <w:t xml:space="preserve"> учреждениесе бинасына капиталь ремонт үткәрү зарурлыгы турында.</w:t>
            </w:r>
          </w:p>
          <w:p w:rsidR="00116A36" w:rsidRPr="00313ED1" w:rsidRDefault="00116A36" w:rsidP="00116A36">
            <w:pPr>
              <w:ind w:firstLine="709"/>
              <w:jc w:val="both"/>
              <w:rPr>
                <w:sz w:val="30"/>
                <w:szCs w:val="30"/>
                <w:lang w:val="tt-RU"/>
              </w:rPr>
            </w:pPr>
            <w:r w:rsidRPr="00313ED1">
              <w:rPr>
                <w:sz w:val="30"/>
                <w:szCs w:val="30"/>
                <w:lang w:val="tt-RU"/>
              </w:rPr>
              <w:t xml:space="preserve">25. </w:t>
            </w:r>
            <w:r>
              <w:rPr>
                <w:sz w:val="30"/>
                <w:szCs w:val="30"/>
                <w:lang w:val="tt-RU"/>
              </w:rPr>
              <w:t>Авыл халкын дарулар белән тәэмин итүне оештыру</w:t>
            </w:r>
            <w:r w:rsidRPr="00313ED1">
              <w:rPr>
                <w:sz w:val="30"/>
                <w:szCs w:val="30"/>
                <w:lang w:val="tt-RU"/>
              </w:rPr>
              <w:t xml:space="preserve"> </w:t>
            </w:r>
            <w:r>
              <w:rPr>
                <w:sz w:val="30"/>
                <w:szCs w:val="30"/>
                <w:lang w:val="tt-RU"/>
              </w:rPr>
              <w:t>турында</w:t>
            </w:r>
            <w:r w:rsidRPr="00313ED1">
              <w:rPr>
                <w:sz w:val="30"/>
                <w:szCs w:val="30"/>
                <w:lang w:val="tt-RU"/>
              </w:rPr>
              <w:t>.</w:t>
            </w:r>
          </w:p>
          <w:p w:rsidR="00116A36" w:rsidRPr="00513822" w:rsidRDefault="00116A36" w:rsidP="00116A36">
            <w:pPr>
              <w:keepNext/>
              <w:keepLines/>
              <w:ind w:firstLine="709"/>
              <w:jc w:val="both"/>
              <w:rPr>
                <w:sz w:val="30"/>
                <w:szCs w:val="30"/>
                <w:lang w:val="tt-RU"/>
              </w:rPr>
            </w:pPr>
          </w:p>
          <w:p w:rsidR="00116A36" w:rsidRPr="00313ED1" w:rsidRDefault="00116A36" w:rsidP="00116A36">
            <w:pPr>
              <w:pStyle w:val="a6"/>
              <w:suppressAutoHyphens/>
              <w:ind w:left="0"/>
              <w:jc w:val="center"/>
              <w:rPr>
                <w:i/>
                <w:sz w:val="30"/>
                <w:szCs w:val="30"/>
                <w:lang w:val="tt-RU"/>
              </w:rPr>
            </w:pPr>
            <w:r w:rsidRPr="00480CEF">
              <w:rPr>
                <w:i/>
                <w:sz w:val="30"/>
                <w:szCs w:val="30"/>
                <w:lang w:val="tt-RU"/>
              </w:rPr>
              <w:t>Мәгариф, мәдәният</w:t>
            </w:r>
          </w:p>
          <w:p w:rsidR="00116A36" w:rsidRPr="00313ED1" w:rsidRDefault="00116A36" w:rsidP="00116A36">
            <w:pPr>
              <w:pStyle w:val="a6"/>
              <w:suppressAutoHyphens/>
              <w:ind w:left="0"/>
              <w:jc w:val="center"/>
              <w:rPr>
                <w:i/>
                <w:sz w:val="30"/>
                <w:szCs w:val="30"/>
                <w:lang w:val="tt-RU"/>
              </w:rPr>
            </w:pPr>
          </w:p>
          <w:p w:rsidR="00116A36" w:rsidRPr="00313ED1" w:rsidRDefault="00116A36" w:rsidP="00116A36">
            <w:pPr>
              <w:pStyle w:val="a6"/>
              <w:suppressAutoHyphens/>
              <w:ind w:left="0" w:firstLine="709"/>
              <w:rPr>
                <w:sz w:val="30"/>
                <w:szCs w:val="30"/>
                <w:lang w:val="tt-RU"/>
              </w:rPr>
            </w:pPr>
            <w:r w:rsidRPr="00313ED1">
              <w:rPr>
                <w:sz w:val="30"/>
                <w:szCs w:val="30"/>
                <w:lang w:val="tt-RU"/>
              </w:rPr>
              <w:t>2</w:t>
            </w:r>
            <w:r>
              <w:rPr>
                <w:sz w:val="30"/>
                <w:szCs w:val="30"/>
                <w:lang w:val="tt-RU"/>
              </w:rPr>
              <w:t>6</w:t>
            </w:r>
            <w:r w:rsidRPr="00313ED1">
              <w:rPr>
                <w:sz w:val="30"/>
                <w:szCs w:val="30"/>
                <w:lang w:val="tt-RU"/>
              </w:rPr>
              <w:t xml:space="preserve">. </w:t>
            </w:r>
            <w:r>
              <w:rPr>
                <w:sz w:val="30"/>
                <w:szCs w:val="30"/>
                <w:lang w:val="tt-RU"/>
              </w:rPr>
              <w:t xml:space="preserve">Татарстан укучыларының </w:t>
            </w:r>
            <w:r w:rsidRPr="00226E25">
              <w:rPr>
                <w:sz w:val="30"/>
                <w:szCs w:val="30"/>
                <w:lang w:val="tt-RU"/>
              </w:rPr>
              <w:t>«</w:t>
            </w:r>
            <w:r>
              <w:rPr>
                <w:sz w:val="30"/>
                <w:szCs w:val="30"/>
                <w:lang w:val="tt-RU"/>
              </w:rPr>
              <w:t>Беренчеләр</w:t>
            </w:r>
            <w:r w:rsidRPr="00226E25">
              <w:rPr>
                <w:sz w:val="30"/>
                <w:szCs w:val="30"/>
                <w:lang w:val="tt-RU"/>
              </w:rPr>
              <w:t xml:space="preserve"> хәрәкәте» гомумроссия балалар һәм яш</w:t>
            </w:r>
            <w:r>
              <w:rPr>
                <w:sz w:val="30"/>
                <w:szCs w:val="30"/>
                <w:lang w:val="tt-RU"/>
              </w:rPr>
              <w:t>ь</w:t>
            </w:r>
            <w:r w:rsidRPr="00226E25">
              <w:rPr>
                <w:sz w:val="30"/>
                <w:szCs w:val="30"/>
                <w:lang w:val="tt-RU"/>
              </w:rPr>
              <w:t xml:space="preserve">ләр иҗтимагый-дәүләти хәрәкәтенә </w:t>
            </w:r>
            <w:r>
              <w:rPr>
                <w:sz w:val="30"/>
                <w:szCs w:val="30"/>
                <w:lang w:val="tt-RU"/>
              </w:rPr>
              <w:t>җәлеп ителүе турында</w:t>
            </w:r>
            <w:r w:rsidRPr="00313ED1">
              <w:rPr>
                <w:sz w:val="30"/>
                <w:szCs w:val="30"/>
                <w:lang w:val="tt-RU"/>
              </w:rPr>
              <w:t>.</w:t>
            </w:r>
          </w:p>
          <w:p w:rsidR="00116A36" w:rsidRPr="00313ED1" w:rsidRDefault="00116A36" w:rsidP="00116A36">
            <w:pPr>
              <w:pStyle w:val="a6"/>
              <w:suppressAutoHyphens/>
              <w:ind w:left="0" w:firstLine="709"/>
              <w:rPr>
                <w:sz w:val="30"/>
                <w:szCs w:val="30"/>
                <w:lang w:val="tt-RU"/>
              </w:rPr>
            </w:pPr>
            <w:r w:rsidRPr="00313ED1">
              <w:rPr>
                <w:sz w:val="30"/>
                <w:szCs w:val="30"/>
                <w:lang w:val="tt-RU"/>
              </w:rPr>
              <w:t>2</w:t>
            </w:r>
            <w:r>
              <w:rPr>
                <w:sz w:val="30"/>
                <w:szCs w:val="30"/>
                <w:lang w:val="tt-RU"/>
              </w:rPr>
              <w:t>7</w:t>
            </w:r>
            <w:r w:rsidRPr="00313ED1">
              <w:rPr>
                <w:sz w:val="30"/>
                <w:szCs w:val="30"/>
                <w:lang w:val="tt-RU"/>
              </w:rPr>
              <w:t xml:space="preserve">. </w:t>
            </w:r>
            <w:r>
              <w:rPr>
                <w:sz w:val="30"/>
                <w:szCs w:val="30"/>
                <w:lang w:val="tt-RU"/>
              </w:rPr>
              <w:t>Эшче кадрлар кытлыгы проблемасын хәл итү ысулларының берсе буларак укыту-җитештерү комбинатлары (УПК) системасын торгызу мөмкинлеге турында</w:t>
            </w:r>
            <w:r w:rsidRPr="00226E25">
              <w:rPr>
                <w:sz w:val="30"/>
                <w:szCs w:val="30"/>
                <w:lang w:val="tt-RU"/>
              </w:rPr>
              <w:t>.</w:t>
            </w:r>
          </w:p>
          <w:p w:rsidR="00116A36" w:rsidRPr="00313ED1" w:rsidRDefault="00116A36" w:rsidP="00116A36">
            <w:pPr>
              <w:pStyle w:val="a6"/>
              <w:suppressAutoHyphens/>
              <w:ind w:left="0" w:firstLine="709"/>
              <w:rPr>
                <w:sz w:val="30"/>
                <w:szCs w:val="30"/>
                <w:lang w:val="tt-RU"/>
              </w:rPr>
            </w:pPr>
            <w:r w:rsidRPr="00313ED1">
              <w:rPr>
                <w:sz w:val="30"/>
                <w:szCs w:val="30"/>
                <w:lang w:val="tt-RU"/>
              </w:rPr>
              <w:t>2</w:t>
            </w:r>
            <w:r>
              <w:rPr>
                <w:sz w:val="30"/>
                <w:szCs w:val="30"/>
                <w:lang w:val="tt-RU"/>
              </w:rPr>
              <w:t>8</w:t>
            </w:r>
            <w:r w:rsidRPr="00313ED1">
              <w:rPr>
                <w:sz w:val="30"/>
                <w:szCs w:val="30"/>
                <w:lang w:val="tt-RU"/>
              </w:rPr>
              <w:t xml:space="preserve">. </w:t>
            </w:r>
            <w:r>
              <w:rPr>
                <w:sz w:val="30"/>
                <w:szCs w:val="30"/>
                <w:lang w:val="tt-RU"/>
              </w:rPr>
              <w:t>М</w:t>
            </w:r>
            <w:r w:rsidRPr="00313ED1">
              <w:rPr>
                <w:sz w:val="30"/>
                <w:szCs w:val="30"/>
                <w:lang w:val="tt-RU"/>
              </w:rPr>
              <w:t>әдәният учреждениеләрен</w:t>
            </w:r>
            <w:r>
              <w:rPr>
                <w:sz w:val="30"/>
                <w:szCs w:val="30"/>
                <w:lang w:val="tt-RU"/>
              </w:rPr>
              <w:t>нән:</w:t>
            </w:r>
            <w:r w:rsidRPr="00313ED1">
              <w:rPr>
                <w:sz w:val="30"/>
                <w:szCs w:val="30"/>
                <w:lang w:val="tt-RU"/>
              </w:rPr>
              <w:t xml:space="preserve"> китапханә</w:t>
            </w:r>
            <w:r>
              <w:rPr>
                <w:sz w:val="30"/>
                <w:szCs w:val="30"/>
                <w:lang w:val="tt-RU"/>
              </w:rPr>
              <w:t>ләрдән һәм музейлардан</w:t>
            </w:r>
            <w:r w:rsidRPr="00313ED1">
              <w:rPr>
                <w:sz w:val="30"/>
                <w:szCs w:val="30"/>
                <w:lang w:val="tt-RU"/>
              </w:rPr>
              <w:t xml:space="preserve">, </w:t>
            </w:r>
            <w:r>
              <w:rPr>
                <w:sz w:val="30"/>
                <w:szCs w:val="30"/>
                <w:lang w:val="tt-RU"/>
              </w:rPr>
              <w:t>мәдәният йортлары биналарыннан нәтиҗәле файдалану тур</w:t>
            </w:r>
            <w:r w:rsidRPr="00313ED1">
              <w:rPr>
                <w:sz w:val="30"/>
                <w:szCs w:val="30"/>
                <w:lang w:val="tt-RU"/>
              </w:rPr>
              <w:t>ында.</w:t>
            </w:r>
          </w:p>
          <w:p w:rsidR="00116A36" w:rsidRDefault="00116A36" w:rsidP="00116A36">
            <w:pPr>
              <w:pStyle w:val="a6"/>
              <w:suppressAutoHyphens/>
              <w:ind w:left="0" w:firstLine="709"/>
              <w:rPr>
                <w:sz w:val="30"/>
                <w:szCs w:val="30"/>
                <w:lang w:val="tt-RU"/>
              </w:rPr>
            </w:pPr>
            <w:r>
              <w:rPr>
                <w:sz w:val="30"/>
                <w:szCs w:val="30"/>
                <w:lang w:val="tt-RU"/>
              </w:rPr>
              <w:t>29</w:t>
            </w:r>
            <w:r w:rsidRPr="00313ED1">
              <w:rPr>
                <w:sz w:val="30"/>
                <w:szCs w:val="30"/>
                <w:lang w:val="tt-RU"/>
              </w:rPr>
              <w:t xml:space="preserve">. </w:t>
            </w:r>
            <w:r>
              <w:rPr>
                <w:sz w:val="30"/>
                <w:szCs w:val="30"/>
                <w:lang w:val="tt-RU"/>
              </w:rPr>
              <w:t xml:space="preserve">Мәктәпкәчә белем бирү оешмаларына һәм өстәмә белем бирү учреждениеләренә </w:t>
            </w:r>
            <w:r w:rsidRPr="00313ED1">
              <w:rPr>
                <w:sz w:val="30"/>
                <w:szCs w:val="30"/>
                <w:lang w:val="tt-RU"/>
              </w:rPr>
              <w:t xml:space="preserve">капиталь </w:t>
            </w:r>
            <w:r>
              <w:rPr>
                <w:sz w:val="30"/>
                <w:szCs w:val="30"/>
                <w:lang w:val="tt-RU"/>
              </w:rPr>
              <w:t xml:space="preserve">һәм агымдагы </w:t>
            </w:r>
            <w:r w:rsidRPr="00313ED1">
              <w:rPr>
                <w:sz w:val="30"/>
                <w:szCs w:val="30"/>
                <w:lang w:val="tt-RU"/>
              </w:rPr>
              <w:t>ремонт</w:t>
            </w:r>
            <w:r>
              <w:rPr>
                <w:sz w:val="30"/>
                <w:szCs w:val="30"/>
                <w:lang w:val="tt-RU"/>
              </w:rPr>
              <w:t xml:space="preserve"> үткәрү турында.</w:t>
            </w:r>
          </w:p>
          <w:p w:rsidR="00116A36" w:rsidRDefault="00116A36" w:rsidP="00116A36">
            <w:pPr>
              <w:pStyle w:val="a6"/>
              <w:suppressAutoHyphens/>
              <w:ind w:left="0" w:firstLine="709"/>
              <w:rPr>
                <w:sz w:val="30"/>
                <w:szCs w:val="30"/>
                <w:lang w:val="tt-RU"/>
              </w:rPr>
            </w:pPr>
            <w:r>
              <w:rPr>
                <w:sz w:val="30"/>
                <w:szCs w:val="30"/>
                <w:lang w:val="tt-RU"/>
              </w:rPr>
              <w:t>30</w:t>
            </w:r>
            <w:r w:rsidRPr="00313ED1">
              <w:rPr>
                <w:sz w:val="30"/>
                <w:szCs w:val="30"/>
                <w:lang w:val="tt-RU"/>
              </w:rPr>
              <w:t xml:space="preserve">. </w:t>
            </w:r>
            <w:r>
              <w:rPr>
                <w:sz w:val="30"/>
                <w:szCs w:val="30"/>
                <w:lang w:val="tt-RU"/>
              </w:rPr>
              <w:t>Гражданнарга яшүсмерләр клублары һәм яшьләр үзәкләре эшчәнлеге, аларда күрсәтелә торган хезмәтләрнең төрләре, аларны күрсәтү тәртибе һәм шартлары турында мәгълүмат бирү эшен (шул исәптән балалар һәм яшүсмерләр белем ала торган мәгариф оешмалары аша)</w:t>
            </w:r>
            <w:r w:rsidRPr="00091AC3">
              <w:rPr>
                <w:sz w:val="30"/>
                <w:szCs w:val="30"/>
                <w:lang w:val="tt-RU"/>
              </w:rPr>
              <w:t xml:space="preserve"> </w:t>
            </w:r>
            <w:r>
              <w:rPr>
                <w:sz w:val="30"/>
                <w:szCs w:val="30"/>
                <w:lang w:val="tt-RU"/>
              </w:rPr>
              <w:t>оештыру зарурлыгы турында.</w:t>
            </w:r>
          </w:p>
          <w:p w:rsidR="00116A36" w:rsidRDefault="00116A36" w:rsidP="00116A36">
            <w:pPr>
              <w:pStyle w:val="a6"/>
              <w:suppressAutoHyphens/>
              <w:ind w:left="0" w:firstLine="709"/>
              <w:rPr>
                <w:sz w:val="30"/>
                <w:szCs w:val="30"/>
                <w:lang w:val="tt-RU"/>
              </w:rPr>
            </w:pPr>
            <w:r>
              <w:rPr>
                <w:sz w:val="30"/>
                <w:szCs w:val="30"/>
                <w:lang w:val="tt-RU"/>
              </w:rPr>
              <w:t>31.</w:t>
            </w:r>
            <w:r w:rsidRPr="00091AC3">
              <w:rPr>
                <w:sz w:val="30"/>
                <w:szCs w:val="30"/>
                <w:lang w:val="tt-RU"/>
              </w:rPr>
              <w:t xml:space="preserve"> </w:t>
            </w:r>
            <w:r>
              <w:rPr>
                <w:sz w:val="30"/>
                <w:szCs w:val="30"/>
                <w:lang w:val="tt-RU"/>
              </w:rPr>
              <w:t xml:space="preserve">Татарстан Республикасында </w:t>
            </w:r>
            <w:r w:rsidRPr="00226E25">
              <w:rPr>
                <w:sz w:val="30"/>
                <w:szCs w:val="30"/>
                <w:lang w:val="tt-RU"/>
              </w:rPr>
              <w:t>«</w:t>
            </w:r>
            <w:r>
              <w:rPr>
                <w:sz w:val="30"/>
                <w:szCs w:val="30"/>
                <w:lang w:val="tt-RU"/>
              </w:rPr>
              <w:t>Хезмәткә һәм оборонага әзер</w:t>
            </w:r>
            <w:r w:rsidRPr="00226E25">
              <w:rPr>
                <w:sz w:val="30"/>
                <w:szCs w:val="30"/>
                <w:lang w:val="tt-RU"/>
              </w:rPr>
              <w:t>»</w:t>
            </w:r>
            <w:r>
              <w:rPr>
                <w:sz w:val="30"/>
                <w:szCs w:val="30"/>
                <w:lang w:val="tt-RU"/>
              </w:rPr>
              <w:t xml:space="preserve"> бөтенроссия физкул</w:t>
            </w:r>
            <w:r w:rsidRPr="001B762D">
              <w:rPr>
                <w:sz w:val="30"/>
                <w:szCs w:val="30"/>
                <w:lang w:val="tt-RU"/>
              </w:rPr>
              <w:t>ь</w:t>
            </w:r>
            <w:r>
              <w:rPr>
                <w:sz w:val="30"/>
                <w:szCs w:val="30"/>
                <w:lang w:val="tt-RU"/>
              </w:rPr>
              <w:t>тура-спорт комплексын (ГТО) үстерүгә, шул исәптән матди-техник базаны ныгыту һәм хезмәткәрләргә хезмәт өчен</w:t>
            </w:r>
            <w:r w:rsidRPr="005C1081">
              <w:rPr>
                <w:sz w:val="30"/>
                <w:szCs w:val="30"/>
                <w:lang w:val="tt-RU"/>
              </w:rPr>
              <w:t xml:space="preserve"> түләү </w:t>
            </w:r>
            <w:r>
              <w:rPr>
                <w:sz w:val="30"/>
                <w:szCs w:val="30"/>
                <w:lang w:val="tt-RU"/>
              </w:rPr>
              <w:t xml:space="preserve"> чыгымнарын исәпкә алып, финанслауны арттыру зарурлыгы турында.</w:t>
            </w:r>
          </w:p>
          <w:p w:rsidR="00116A36" w:rsidRPr="00313ED1" w:rsidRDefault="00116A36" w:rsidP="00116A36">
            <w:pPr>
              <w:pStyle w:val="a6"/>
              <w:suppressAutoHyphens/>
              <w:ind w:left="709"/>
              <w:rPr>
                <w:sz w:val="30"/>
                <w:szCs w:val="30"/>
                <w:lang w:val="tt-RU"/>
              </w:rPr>
            </w:pPr>
          </w:p>
          <w:p w:rsidR="00116A36" w:rsidRPr="00313ED1" w:rsidRDefault="00116A36" w:rsidP="00116A36">
            <w:pPr>
              <w:suppressAutoHyphens/>
              <w:autoSpaceDE w:val="0"/>
              <w:autoSpaceDN w:val="0"/>
              <w:adjustRightInd w:val="0"/>
              <w:spacing w:line="228" w:lineRule="auto"/>
              <w:jc w:val="center"/>
              <w:outlineLvl w:val="0"/>
              <w:rPr>
                <w:sz w:val="30"/>
                <w:szCs w:val="30"/>
                <w:lang w:val="tt-RU"/>
              </w:rPr>
            </w:pPr>
            <w:r w:rsidRPr="00313ED1">
              <w:rPr>
                <w:i/>
                <w:sz w:val="30"/>
                <w:szCs w:val="30"/>
                <w:lang w:val="tt-RU"/>
              </w:rPr>
              <w:t>Җ</w:t>
            </w:r>
            <w:r>
              <w:rPr>
                <w:i/>
                <w:sz w:val="30"/>
                <w:szCs w:val="30"/>
                <w:lang w:val="tt-RU"/>
              </w:rPr>
              <w:t xml:space="preserve">әмәгать </w:t>
            </w:r>
            <w:r w:rsidRPr="00313ED1">
              <w:rPr>
                <w:i/>
                <w:sz w:val="30"/>
                <w:szCs w:val="30"/>
                <w:lang w:val="tt-RU"/>
              </w:rPr>
              <w:t>иминле</w:t>
            </w:r>
            <w:r>
              <w:rPr>
                <w:i/>
                <w:sz w:val="30"/>
                <w:szCs w:val="30"/>
                <w:lang w:val="tt-RU"/>
              </w:rPr>
              <w:t>ге</w:t>
            </w:r>
          </w:p>
          <w:p w:rsidR="00116A36" w:rsidRPr="00313ED1" w:rsidRDefault="00116A36" w:rsidP="00116A36">
            <w:pPr>
              <w:pStyle w:val="a6"/>
              <w:tabs>
                <w:tab w:val="left" w:pos="1134"/>
              </w:tabs>
              <w:suppressAutoHyphens/>
              <w:spacing w:line="228" w:lineRule="auto"/>
              <w:ind w:left="709"/>
              <w:rPr>
                <w:sz w:val="30"/>
                <w:szCs w:val="30"/>
                <w:lang w:val="tt-RU"/>
              </w:rPr>
            </w:pPr>
          </w:p>
          <w:p w:rsidR="00116A36" w:rsidRDefault="00116A36" w:rsidP="00116A36">
            <w:pPr>
              <w:pStyle w:val="a6"/>
              <w:tabs>
                <w:tab w:val="left" w:pos="1134"/>
              </w:tabs>
              <w:suppressAutoHyphens/>
              <w:ind w:left="0" w:firstLine="709"/>
              <w:rPr>
                <w:sz w:val="30"/>
                <w:szCs w:val="30"/>
                <w:lang w:val="tt-RU"/>
              </w:rPr>
            </w:pPr>
            <w:r w:rsidRPr="00313ED1">
              <w:rPr>
                <w:sz w:val="30"/>
                <w:szCs w:val="30"/>
                <w:lang w:val="tt-RU"/>
              </w:rPr>
              <w:t>3</w:t>
            </w:r>
            <w:r>
              <w:rPr>
                <w:sz w:val="30"/>
                <w:szCs w:val="30"/>
                <w:lang w:val="tt-RU"/>
              </w:rPr>
              <w:t>2</w:t>
            </w:r>
            <w:r w:rsidRPr="00313ED1">
              <w:rPr>
                <w:sz w:val="30"/>
                <w:szCs w:val="30"/>
                <w:lang w:val="tt-RU"/>
              </w:rPr>
              <w:t xml:space="preserve">. </w:t>
            </w:r>
            <w:r>
              <w:rPr>
                <w:sz w:val="30"/>
                <w:szCs w:val="30"/>
                <w:lang w:val="tt-RU"/>
              </w:rPr>
              <w:t>Республика башкарма хакимият органнары тарафыннан гражданнар мөрәҗәгат</w:t>
            </w:r>
            <w:r w:rsidRPr="008D285D">
              <w:rPr>
                <w:sz w:val="30"/>
                <w:szCs w:val="30"/>
                <w:lang w:val="tt-RU"/>
              </w:rPr>
              <w:t>ь</w:t>
            </w:r>
            <w:r>
              <w:rPr>
                <w:sz w:val="30"/>
                <w:szCs w:val="30"/>
                <w:lang w:val="tt-RU"/>
              </w:rPr>
              <w:t>ләрен карау буенча үткәрелә торган эш турында.</w:t>
            </w:r>
          </w:p>
          <w:p w:rsidR="00116A36" w:rsidRDefault="00116A36" w:rsidP="00116A36">
            <w:pPr>
              <w:pStyle w:val="a6"/>
              <w:tabs>
                <w:tab w:val="left" w:pos="1134"/>
              </w:tabs>
              <w:suppressAutoHyphens/>
              <w:ind w:left="0" w:firstLine="709"/>
              <w:rPr>
                <w:sz w:val="30"/>
                <w:szCs w:val="30"/>
                <w:lang w:val="tt-RU"/>
              </w:rPr>
            </w:pPr>
            <w:r>
              <w:rPr>
                <w:sz w:val="30"/>
                <w:szCs w:val="30"/>
                <w:lang w:val="tt-RU"/>
              </w:rPr>
              <w:t xml:space="preserve">33. </w:t>
            </w:r>
            <w:r w:rsidRPr="00313ED1">
              <w:rPr>
                <w:sz w:val="30"/>
                <w:szCs w:val="30"/>
                <w:lang w:val="tt-RU"/>
              </w:rPr>
              <w:t xml:space="preserve">Гадәттән тыш хәлләр </w:t>
            </w:r>
            <w:r>
              <w:rPr>
                <w:sz w:val="30"/>
                <w:szCs w:val="30"/>
                <w:lang w:val="tt-RU"/>
              </w:rPr>
              <w:t xml:space="preserve">килеп чыкканда, </w:t>
            </w:r>
            <w:r w:rsidRPr="00313ED1">
              <w:rPr>
                <w:sz w:val="30"/>
                <w:szCs w:val="30"/>
                <w:lang w:val="tt-RU"/>
              </w:rPr>
              <w:t>халыкны саклауга</w:t>
            </w:r>
            <w:r>
              <w:rPr>
                <w:sz w:val="30"/>
                <w:szCs w:val="30"/>
                <w:lang w:val="tt-RU"/>
              </w:rPr>
              <w:t>, шулай ук</w:t>
            </w:r>
            <w:r w:rsidRPr="00313ED1">
              <w:rPr>
                <w:sz w:val="30"/>
                <w:szCs w:val="30"/>
                <w:lang w:val="tt-RU"/>
              </w:rPr>
              <w:t xml:space="preserve"> </w:t>
            </w:r>
            <w:r w:rsidRPr="004041A8">
              <w:rPr>
                <w:sz w:val="30"/>
                <w:szCs w:val="30"/>
                <w:lang w:val="tt-RU"/>
              </w:rPr>
              <w:t xml:space="preserve">Татарстан Республикасы халкына үзәкләштерелгән хәбәр итүнең региональ автоматлаштырылган системасын камилләштерүгә юнәлдерелгән чаралар </w:t>
            </w:r>
            <w:r>
              <w:rPr>
                <w:sz w:val="30"/>
                <w:szCs w:val="30"/>
                <w:lang w:val="tt-RU"/>
              </w:rPr>
              <w:t>турында</w:t>
            </w:r>
            <w:r w:rsidRPr="004041A8">
              <w:rPr>
                <w:sz w:val="30"/>
                <w:szCs w:val="30"/>
                <w:lang w:val="tt-RU"/>
              </w:rPr>
              <w:t>.</w:t>
            </w:r>
          </w:p>
          <w:p w:rsidR="00116A36" w:rsidRPr="00313ED1" w:rsidRDefault="00116A36" w:rsidP="00116A36">
            <w:pPr>
              <w:pStyle w:val="a6"/>
              <w:tabs>
                <w:tab w:val="left" w:pos="1134"/>
              </w:tabs>
              <w:suppressAutoHyphens/>
              <w:ind w:left="0" w:firstLine="709"/>
              <w:rPr>
                <w:sz w:val="30"/>
                <w:szCs w:val="30"/>
                <w:lang w:val="tt-RU"/>
              </w:rPr>
            </w:pPr>
            <w:r>
              <w:rPr>
                <w:sz w:val="30"/>
                <w:szCs w:val="30"/>
                <w:lang w:val="tt-RU"/>
              </w:rPr>
              <w:t xml:space="preserve">34. </w:t>
            </w:r>
            <w:r w:rsidRPr="00313ED1">
              <w:rPr>
                <w:sz w:val="30"/>
                <w:szCs w:val="30"/>
                <w:lang w:val="tt-RU"/>
              </w:rPr>
              <w:t xml:space="preserve">Гражданнар күпләп була торган урыннарда һәм күпфатирлы </w:t>
            </w:r>
            <w:r w:rsidRPr="00A30B7E">
              <w:rPr>
                <w:sz w:val="30"/>
                <w:szCs w:val="30"/>
                <w:lang w:val="tt-RU"/>
              </w:rPr>
              <w:t>йортларда, шул исәптән газ кертелгән йортларда, җәмәгать иминлеген тәэмин</w:t>
            </w:r>
            <w:r w:rsidRPr="00313ED1">
              <w:rPr>
                <w:sz w:val="30"/>
                <w:szCs w:val="30"/>
                <w:lang w:val="tt-RU"/>
              </w:rPr>
              <w:t xml:space="preserve"> итү буенча Татарстан Республикасында күрелә торган чаралар </w:t>
            </w:r>
            <w:r>
              <w:rPr>
                <w:sz w:val="30"/>
                <w:szCs w:val="30"/>
                <w:lang w:val="tt-RU"/>
              </w:rPr>
              <w:t>турында</w:t>
            </w:r>
            <w:r w:rsidRPr="00313ED1">
              <w:rPr>
                <w:sz w:val="30"/>
                <w:szCs w:val="30"/>
                <w:lang w:val="tt-RU"/>
              </w:rPr>
              <w:t>.</w:t>
            </w:r>
          </w:p>
          <w:p w:rsidR="00116A36" w:rsidRDefault="00116A36" w:rsidP="00116A36">
            <w:pPr>
              <w:pStyle w:val="a6"/>
              <w:tabs>
                <w:tab w:val="left" w:pos="1134"/>
              </w:tabs>
              <w:suppressAutoHyphens/>
              <w:ind w:left="0" w:firstLine="709"/>
              <w:rPr>
                <w:sz w:val="30"/>
                <w:szCs w:val="30"/>
                <w:lang w:val="tt-RU"/>
              </w:rPr>
            </w:pPr>
            <w:r w:rsidRPr="00313ED1">
              <w:rPr>
                <w:sz w:val="30"/>
                <w:szCs w:val="30"/>
                <w:lang w:val="tt-RU"/>
              </w:rPr>
              <w:lastRenderedPageBreak/>
              <w:t xml:space="preserve">35. </w:t>
            </w:r>
            <w:r w:rsidRPr="00B63998">
              <w:rPr>
                <w:sz w:val="30"/>
                <w:szCs w:val="30"/>
                <w:lang w:val="tt-RU"/>
              </w:rPr>
              <w:t>Татарстан Республикасында миграци</w:t>
            </w:r>
            <w:r>
              <w:rPr>
                <w:sz w:val="30"/>
                <w:szCs w:val="30"/>
                <w:lang w:val="tt-RU"/>
              </w:rPr>
              <w:t>я сәясәте өлкәсендә</w:t>
            </w:r>
            <w:r w:rsidRPr="00B63998">
              <w:rPr>
                <w:sz w:val="30"/>
                <w:szCs w:val="30"/>
                <w:lang w:val="tt-RU"/>
              </w:rPr>
              <w:t>, шул исәптән Татарстан Республикасы территориясендә яшәүче Россия Федерациясе гражданнарының хокукларын яклау өлешендә,</w:t>
            </w:r>
            <w:r>
              <w:rPr>
                <w:sz w:val="30"/>
                <w:szCs w:val="30"/>
                <w:lang w:val="tt-RU"/>
              </w:rPr>
              <w:t xml:space="preserve"> </w:t>
            </w:r>
            <w:r w:rsidRPr="00B63998">
              <w:rPr>
                <w:sz w:val="30"/>
                <w:szCs w:val="30"/>
                <w:lang w:val="tt-RU"/>
              </w:rPr>
              <w:t xml:space="preserve">күрелә торган чаралар </w:t>
            </w:r>
            <w:r>
              <w:rPr>
                <w:sz w:val="30"/>
                <w:szCs w:val="30"/>
                <w:lang w:val="tt-RU"/>
              </w:rPr>
              <w:t>тур</w:t>
            </w:r>
            <w:r w:rsidRPr="00B63998">
              <w:rPr>
                <w:sz w:val="30"/>
                <w:szCs w:val="30"/>
                <w:lang w:val="tt-RU"/>
              </w:rPr>
              <w:t>ында.</w:t>
            </w:r>
          </w:p>
          <w:p w:rsidR="00116A36" w:rsidRPr="00313ED1" w:rsidRDefault="00116A36" w:rsidP="00116A36">
            <w:pPr>
              <w:pStyle w:val="a6"/>
              <w:tabs>
                <w:tab w:val="left" w:pos="1134"/>
              </w:tabs>
              <w:suppressAutoHyphens/>
              <w:ind w:left="0" w:firstLine="709"/>
              <w:rPr>
                <w:sz w:val="30"/>
                <w:szCs w:val="30"/>
                <w:lang w:val="tt-RU"/>
              </w:rPr>
            </w:pPr>
            <w:r w:rsidRPr="00313ED1">
              <w:rPr>
                <w:sz w:val="30"/>
                <w:szCs w:val="30"/>
                <w:lang w:val="tt-RU"/>
              </w:rPr>
              <w:t xml:space="preserve">36. Татарстан Республикасында мәгариф оешмаларында балаларның иминлеген тәэмин итү һәм балигъ булмаганнар арасында хокук бозулар санын киметү буенча күрелә торган чаралар </w:t>
            </w:r>
            <w:r>
              <w:rPr>
                <w:sz w:val="30"/>
                <w:szCs w:val="30"/>
                <w:lang w:val="tt-RU"/>
              </w:rPr>
              <w:t>турында</w:t>
            </w:r>
            <w:r w:rsidRPr="00313ED1">
              <w:rPr>
                <w:sz w:val="30"/>
                <w:szCs w:val="30"/>
                <w:lang w:val="tt-RU"/>
              </w:rPr>
              <w:t>.</w:t>
            </w:r>
          </w:p>
          <w:p w:rsidR="00116A36" w:rsidRPr="00313ED1" w:rsidRDefault="00116A36" w:rsidP="00116A36">
            <w:pPr>
              <w:pStyle w:val="a6"/>
              <w:tabs>
                <w:tab w:val="left" w:pos="1134"/>
              </w:tabs>
              <w:suppressAutoHyphens/>
              <w:ind w:left="0" w:firstLine="709"/>
              <w:rPr>
                <w:sz w:val="30"/>
                <w:szCs w:val="30"/>
                <w:lang w:val="tt-RU"/>
              </w:rPr>
            </w:pPr>
            <w:r w:rsidRPr="00B63998">
              <w:rPr>
                <w:sz w:val="30"/>
                <w:szCs w:val="30"/>
                <w:lang w:val="tt-RU"/>
              </w:rPr>
              <w:t xml:space="preserve">37. </w:t>
            </w:r>
            <w:r w:rsidRPr="00313ED1">
              <w:rPr>
                <w:sz w:val="30"/>
                <w:szCs w:val="30"/>
                <w:lang w:val="tt-RU"/>
              </w:rPr>
              <w:t xml:space="preserve">Татарстан Республикасында юл-транспорт һәлакәтләре һәм юлларда һәлак булучылар санын киметү буенча күрелә торган чаралар </w:t>
            </w:r>
            <w:r>
              <w:rPr>
                <w:sz w:val="30"/>
                <w:szCs w:val="30"/>
                <w:lang w:val="tt-RU"/>
              </w:rPr>
              <w:t>тур</w:t>
            </w:r>
            <w:r w:rsidRPr="00313ED1">
              <w:rPr>
                <w:sz w:val="30"/>
                <w:szCs w:val="30"/>
                <w:lang w:val="tt-RU"/>
              </w:rPr>
              <w:t>ында.</w:t>
            </w:r>
          </w:p>
          <w:p w:rsidR="00116A36" w:rsidRPr="00313ED1" w:rsidRDefault="00116A36" w:rsidP="00116A36">
            <w:pPr>
              <w:pStyle w:val="a6"/>
              <w:tabs>
                <w:tab w:val="left" w:pos="1134"/>
              </w:tabs>
              <w:suppressAutoHyphens/>
              <w:ind w:left="0" w:firstLine="709"/>
              <w:rPr>
                <w:sz w:val="30"/>
                <w:szCs w:val="30"/>
                <w:lang w:val="tt-RU"/>
              </w:rPr>
            </w:pPr>
            <w:r>
              <w:rPr>
                <w:sz w:val="30"/>
                <w:szCs w:val="30"/>
                <w:lang w:val="tt-RU"/>
              </w:rPr>
              <w:t>38</w:t>
            </w:r>
            <w:r w:rsidRPr="00313ED1">
              <w:rPr>
                <w:sz w:val="30"/>
                <w:szCs w:val="30"/>
                <w:lang w:val="tt-RU"/>
              </w:rPr>
              <w:t>. Татарстан Республикасында, аерым алганда, Казан шәһәрендә</w:t>
            </w:r>
            <w:r>
              <w:rPr>
                <w:sz w:val="30"/>
                <w:szCs w:val="30"/>
                <w:lang w:val="tt-RU"/>
              </w:rPr>
              <w:t>,</w:t>
            </w:r>
            <w:r w:rsidRPr="00313ED1">
              <w:rPr>
                <w:sz w:val="30"/>
                <w:szCs w:val="30"/>
                <w:lang w:val="tt-RU"/>
              </w:rPr>
              <w:t xml:space="preserve"> </w:t>
            </w:r>
            <w:r w:rsidRPr="00FE0B10">
              <w:rPr>
                <w:sz w:val="30"/>
                <w:szCs w:val="30"/>
                <w:lang w:val="tt-RU"/>
              </w:rPr>
              <w:t>гражданнарны, шулай ук аларның берләшмәләрен җәмәгать тәртибен саклауда</w:t>
            </w:r>
            <w:r w:rsidRPr="00313ED1">
              <w:rPr>
                <w:sz w:val="30"/>
                <w:szCs w:val="30"/>
                <w:lang w:val="tt-RU"/>
              </w:rPr>
              <w:t xml:space="preserve"> катнашуга җәлеп итү буенча күрелә торган чаралар </w:t>
            </w:r>
            <w:r>
              <w:rPr>
                <w:sz w:val="30"/>
                <w:szCs w:val="30"/>
                <w:lang w:val="tt-RU"/>
              </w:rPr>
              <w:t>турында</w:t>
            </w:r>
            <w:r w:rsidRPr="00313ED1">
              <w:rPr>
                <w:sz w:val="30"/>
                <w:szCs w:val="30"/>
                <w:lang w:val="tt-RU"/>
              </w:rPr>
              <w:t>.</w:t>
            </w:r>
          </w:p>
          <w:p w:rsidR="00116A36" w:rsidRPr="00313ED1" w:rsidRDefault="00116A36" w:rsidP="00116A36">
            <w:pPr>
              <w:tabs>
                <w:tab w:val="left" w:pos="1134"/>
              </w:tabs>
              <w:suppressAutoHyphens/>
              <w:spacing w:line="228" w:lineRule="auto"/>
              <w:ind w:left="709"/>
              <w:jc w:val="center"/>
              <w:rPr>
                <w:i/>
                <w:sz w:val="30"/>
                <w:szCs w:val="30"/>
                <w:lang w:val="tt-RU"/>
              </w:rPr>
            </w:pPr>
          </w:p>
          <w:p w:rsidR="00116A36" w:rsidRPr="00313ED1" w:rsidRDefault="00116A36" w:rsidP="00116A36">
            <w:pPr>
              <w:suppressAutoHyphens/>
              <w:spacing w:line="228" w:lineRule="auto"/>
              <w:jc w:val="center"/>
              <w:rPr>
                <w:i/>
                <w:sz w:val="30"/>
                <w:szCs w:val="30"/>
                <w:lang w:val="tt-RU"/>
              </w:rPr>
            </w:pPr>
            <w:r w:rsidRPr="00480CEF">
              <w:rPr>
                <w:i/>
                <w:sz w:val="30"/>
                <w:szCs w:val="30"/>
                <w:lang w:val="tt-RU"/>
              </w:rPr>
              <w:t>Авыл хуҗалыгы, экология</w:t>
            </w:r>
          </w:p>
          <w:p w:rsidR="00116A36" w:rsidRPr="00313ED1" w:rsidRDefault="00116A36" w:rsidP="00116A36">
            <w:pPr>
              <w:suppressAutoHyphens/>
              <w:spacing w:line="228" w:lineRule="auto"/>
              <w:jc w:val="center"/>
              <w:rPr>
                <w:i/>
                <w:sz w:val="30"/>
                <w:szCs w:val="30"/>
                <w:lang w:val="tt-RU"/>
              </w:rPr>
            </w:pPr>
          </w:p>
          <w:p w:rsidR="00116A36" w:rsidRDefault="00116A36" w:rsidP="00116A36">
            <w:pPr>
              <w:suppressAutoHyphens/>
              <w:spacing w:line="228" w:lineRule="auto"/>
              <w:ind w:firstLine="709"/>
              <w:jc w:val="both"/>
              <w:rPr>
                <w:sz w:val="30"/>
                <w:szCs w:val="30"/>
                <w:lang w:val="tt-RU"/>
              </w:rPr>
            </w:pPr>
            <w:r>
              <w:rPr>
                <w:sz w:val="30"/>
                <w:szCs w:val="30"/>
                <w:lang w:val="tt-RU"/>
              </w:rPr>
              <w:t>39. Татарстан Республикасында органик игенчелекне үстерү турында.</w:t>
            </w:r>
          </w:p>
          <w:p w:rsidR="00116A36" w:rsidRDefault="00116A36" w:rsidP="00116A36">
            <w:pPr>
              <w:suppressAutoHyphens/>
              <w:spacing w:line="228" w:lineRule="auto"/>
              <w:ind w:firstLine="709"/>
              <w:jc w:val="both"/>
              <w:rPr>
                <w:sz w:val="30"/>
                <w:szCs w:val="30"/>
                <w:lang w:val="tt-RU"/>
              </w:rPr>
            </w:pPr>
            <w:r>
              <w:rPr>
                <w:sz w:val="30"/>
                <w:szCs w:val="30"/>
                <w:lang w:val="tt-RU"/>
              </w:rPr>
              <w:t>40. Үсемлекчелек һәм терлекчелек чималын тулысынча эшкәртү буенча җитештерүне гамәлгә кертү перспективалары турында.</w:t>
            </w:r>
          </w:p>
          <w:p w:rsidR="00116A36" w:rsidRPr="00313ED1" w:rsidRDefault="00116A36" w:rsidP="00116A36">
            <w:pPr>
              <w:suppressAutoHyphens/>
              <w:spacing w:line="228" w:lineRule="auto"/>
              <w:ind w:firstLine="709"/>
              <w:jc w:val="both"/>
              <w:rPr>
                <w:sz w:val="30"/>
                <w:szCs w:val="30"/>
                <w:lang w:val="tt-RU"/>
              </w:rPr>
            </w:pPr>
            <w:r w:rsidRPr="00313ED1">
              <w:rPr>
                <w:sz w:val="30"/>
                <w:szCs w:val="30"/>
                <w:lang w:val="tt-RU"/>
              </w:rPr>
              <w:t xml:space="preserve">41. </w:t>
            </w:r>
            <w:r>
              <w:rPr>
                <w:sz w:val="30"/>
                <w:szCs w:val="30"/>
                <w:lang w:val="tt-RU"/>
              </w:rPr>
              <w:t xml:space="preserve">Татарстан Республикасында авылда хуҗалык итүнең кече рәвешләрен үстерү  </w:t>
            </w:r>
            <w:r w:rsidRPr="00313ED1">
              <w:rPr>
                <w:sz w:val="30"/>
                <w:szCs w:val="30"/>
                <w:lang w:val="tt-RU"/>
              </w:rPr>
              <w:t>турында.</w:t>
            </w:r>
          </w:p>
          <w:p w:rsidR="00116A36" w:rsidRDefault="00116A36" w:rsidP="00116A36">
            <w:pPr>
              <w:suppressAutoHyphens/>
              <w:spacing w:line="228" w:lineRule="auto"/>
              <w:ind w:firstLine="709"/>
              <w:jc w:val="both"/>
              <w:rPr>
                <w:sz w:val="30"/>
                <w:szCs w:val="30"/>
                <w:lang w:val="tt-RU"/>
              </w:rPr>
            </w:pPr>
            <w:r w:rsidRPr="00313ED1">
              <w:rPr>
                <w:sz w:val="30"/>
                <w:szCs w:val="30"/>
                <w:lang w:val="tt-RU"/>
              </w:rPr>
              <w:t xml:space="preserve">42. </w:t>
            </w:r>
            <w:r>
              <w:rPr>
                <w:sz w:val="30"/>
                <w:szCs w:val="30"/>
                <w:lang w:val="tt-RU"/>
              </w:rPr>
              <w:t>Татарстан Республикасында балык хуҗалыгы тармагы торышы һәм</w:t>
            </w:r>
            <w:r w:rsidRPr="004E1640">
              <w:rPr>
                <w:sz w:val="30"/>
                <w:szCs w:val="30"/>
                <w:lang w:val="tt-RU"/>
              </w:rPr>
              <w:t xml:space="preserve"> </w:t>
            </w:r>
            <w:r>
              <w:rPr>
                <w:sz w:val="30"/>
                <w:szCs w:val="30"/>
                <w:lang w:val="tt-RU"/>
              </w:rPr>
              <w:t>аны үстерү перспективалары турында.</w:t>
            </w:r>
          </w:p>
          <w:p w:rsidR="00116A36" w:rsidRDefault="00116A36" w:rsidP="00116A36">
            <w:pPr>
              <w:pStyle w:val="a6"/>
              <w:tabs>
                <w:tab w:val="left" w:pos="1134"/>
              </w:tabs>
              <w:suppressAutoHyphens/>
              <w:ind w:left="0" w:firstLine="709"/>
              <w:rPr>
                <w:sz w:val="30"/>
                <w:szCs w:val="30"/>
                <w:lang w:val="tt-RU"/>
              </w:rPr>
            </w:pPr>
            <w:r w:rsidRPr="00313ED1">
              <w:rPr>
                <w:sz w:val="30"/>
                <w:szCs w:val="30"/>
                <w:lang w:val="tt-RU"/>
              </w:rPr>
              <w:t xml:space="preserve">43. </w:t>
            </w:r>
            <w:r w:rsidRPr="00B63998">
              <w:rPr>
                <w:sz w:val="30"/>
                <w:szCs w:val="30"/>
                <w:lang w:val="tt-RU"/>
              </w:rPr>
              <w:t xml:space="preserve">Татарстан Республикасында </w:t>
            </w:r>
            <w:r>
              <w:rPr>
                <w:sz w:val="30"/>
                <w:szCs w:val="30"/>
                <w:lang w:val="tt-RU"/>
              </w:rPr>
              <w:t xml:space="preserve">экология, биология һәм ветеринария иминлеге дәрәҗәсен арттыру өчен күрелә торган </w:t>
            </w:r>
            <w:r w:rsidRPr="00B63998">
              <w:rPr>
                <w:sz w:val="30"/>
                <w:szCs w:val="30"/>
                <w:lang w:val="tt-RU"/>
              </w:rPr>
              <w:t>чаралар турында.</w:t>
            </w:r>
          </w:p>
          <w:p w:rsidR="00116A36" w:rsidRDefault="00116A36" w:rsidP="00116A36">
            <w:pPr>
              <w:suppressAutoHyphens/>
              <w:spacing w:line="228" w:lineRule="auto"/>
              <w:ind w:firstLine="709"/>
              <w:jc w:val="both"/>
              <w:rPr>
                <w:sz w:val="30"/>
                <w:szCs w:val="30"/>
                <w:lang w:val="tt-RU"/>
              </w:rPr>
            </w:pPr>
            <w:r>
              <w:rPr>
                <w:sz w:val="30"/>
                <w:szCs w:val="30"/>
                <w:lang w:val="tt-RU"/>
              </w:rPr>
              <w:t>44. Татарстан Республикасы елгаларының һәм сулыкларының экологик торышын яхшыртуга юнәлдерелгән чаралар турында.</w:t>
            </w:r>
          </w:p>
          <w:p w:rsidR="00116A36" w:rsidRDefault="00116A36" w:rsidP="00116A36">
            <w:pPr>
              <w:suppressAutoHyphens/>
              <w:spacing w:line="228" w:lineRule="auto"/>
              <w:ind w:firstLine="709"/>
              <w:jc w:val="both"/>
              <w:rPr>
                <w:sz w:val="30"/>
                <w:szCs w:val="30"/>
                <w:lang w:val="tt-RU"/>
              </w:rPr>
            </w:pPr>
            <w:r>
              <w:rPr>
                <w:sz w:val="30"/>
                <w:szCs w:val="30"/>
                <w:lang w:val="tt-RU"/>
              </w:rPr>
              <w:t>45. Татарстан Республикасында каты коммунал</w:t>
            </w:r>
            <w:r>
              <w:rPr>
                <w:sz w:val="30"/>
                <w:szCs w:val="30"/>
              </w:rPr>
              <w:t>ь</w:t>
            </w:r>
            <w:r>
              <w:rPr>
                <w:sz w:val="30"/>
                <w:szCs w:val="30"/>
                <w:lang w:val="tt-RU"/>
              </w:rPr>
              <w:t xml:space="preserve"> калдыклар белән эш итү өлкәсендә эшләр торышы турында.</w:t>
            </w:r>
          </w:p>
          <w:p w:rsidR="00116A36" w:rsidRDefault="00116A36" w:rsidP="00116A36">
            <w:pPr>
              <w:suppressAutoHyphens/>
              <w:spacing w:line="228" w:lineRule="auto"/>
              <w:ind w:firstLine="709"/>
              <w:jc w:val="both"/>
              <w:rPr>
                <w:sz w:val="30"/>
                <w:szCs w:val="30"/>
                <w:lang w:val="tt-RU"/>
              </w:rPr>
            </w:pPr>
            <w:r>
              <w:rPr>
                <w:sz w:val="30"/>
                <w:szCs w:val="30"/>
                <w:lang w:val="tt-RU"/>
              </w:rPr>
              <w:t xml:space="preserve"> </w:t>
            </w:r>
          </w:p>
          <w:p w:rsidR="00116A36" w:rsidRPr="00313ED1" w:rsidRDefault="00116A36" w:rsidP="00116A36">
            <w:pPr>
              <w:suppressAutoHyphens/>
              <w:autoSpaceDE w:val="0"/>
              <w:autoSpaceDN w:val="0"/>
              <w:adjustRightInd w:val="0"/>
              <w:spacing w:line="228" w:lineRule="auto"/>
              <w:jc w:val="center"/>
              <w:outlineLvl w:val="0"/>
              <w:rPr>
                <w:i/>
                <w:sz w:val="30"/>
                <w:szCs w:val="30"/>
                <w:lang w:val="tt-RU"/>
              </w:rPr>
            </w:pPr>
            <w:r w:rsidRPr="009B0900">
              <w:rPr>
                <w:i/>
                <w:sz w:val="30"/>
                <w:szCs w:val="30"/>
                <w:lang w:val="tt-RU"/>
              </w:rPr>
              <w:t>Җирле үзидарә мәсьәләләре</w:t>
            </w:r>
          </w:p>
          <w:p w:rsidR="00116A36" w:rsidRPr="00313ED1" w:rsidRDefault="00116A36" w:rsidP="00116A36">
            <w:pPr>
              <w:suppressAutoHyphens/>
              <w:autoSpaceDE w:val="0"/>
              <w:autoSpaceDN w:val="0"/>
              <w:adjustRightInd w:val="0"/>
              <w:spacing w:line="228" w:lineRule="auto"/>
              <w:jc w:val="center"/>
              <w:outlineLvl w:val="0"/>
              <w:rPr>
                <w:i/>
                <w:sz w:val="30"/>
                <w:szCs w:val="30"/>
                <w:lang w:val="tt-RU"/>
              </w:rPr>
            </w:pPr>
          </w:p>
          <w:p w:rsidR="00116A36" w:rsidRDefault="00116A36" w:rsidP="00116A36">
            <w:pPr>
              <w:suppressAutoHyphens/>
              <w:autoSpaceDE w:val="0"/>
              <w:autoSpaceDN w:val="0"/>
              <w:adjustRightInd w:val="0"/>
              <w:spacing w:line="228" w:lineRule="auto"/>
              <w:ind w:firstLine="709"/>
              <w:jc w:val="both"/>
              <w:outlineLvl w:val="0"/>
              <w:rPr>
                <w:sz w:val="30"/>
                <w:szCs w:val="30"/>
                <w:lang w:val="tt-RU"/>
              </w:rPr>
            </w:pPr>
            <w:r w:rsidRPr="00313ED1">
              <w:rPr>
                <w:sz w:val="30"/>
                <w:szCs w:val="30"/>
                <w:lang w:val="tt-RU"/>
              </w:rPr>
              <w:t>4</w:t>
            </w:r>
            <w:r>
              <w:rPr>
                <w:sz w:val="30"/>
                <w:szCs w:val="30"/>
                <w:lang w:val="tt-RU"/>
              </w:rPr>
              <w:t>6</w:t>
            </w:r>
            <w:r w:rsidRPr="00313ED1">
              <w:rPr>
                <w:sz w:val="30"/>
                <w:szCs w:val="30"/>
                <w:lang w:val="tt-RU"/>
              </w:rPr>
              <w:t xml:space="preserve">. </w:t>
            </w:r>
            <w:r>
              <w:rPr>
                <w:sz w:val="30"/>
                <w:szCs w:val="30"/>
                <w:lang w:val="tt-RU"/>
              </w:rPr>
              <w:t>Җирле әһәмияттәге мәсьәләләрне хәл итүдә ини</w:t>
            </w:r>
            <w:r w:rsidRPr="008D285D">
              <w:rPr>
                <w:sz w:val="30"/>
                <w:szCs w:val="30"/>
                <w:lang w:val="tt-RU"/>
              </w:rPr>
              <w:t>ц</w:t>
            </w:r>
            <w:r>
              <w:rPr>
                <w:sz w:val="30"/>
                <w:szCs w:val="30"/>
                <w:lang w:val="tt-RU"/>
              </w:rPr>
              <w:t>иатив проектларны гамәлгә ашыру перспективалары турында.</w:t>
            </w:r>
          </w:p>
          <w:p w:rsidR="00116A36" w:rsidRPr="00313ED1" w:rsidRDefault="00116A36" w:rsidP="00116A36">
            <w:pPr>
              <w:keepNext/>
              <w:keepLines/>
              <w:autoSpaceDE w:val="0"/>
              <w:autoSpaceDN w:val="0"/>
              <w:adjustRightInd w:val="0"/>
              <w:ind w:firstLine="709"/>
              <w:jc w:val="both"/>
              <w:rPr>
                <w:sz w:val="30"/>
                <w:szCs w:val="30"/>
                <w:lang w:val="tt-RU"/>
              </w:rPr>
            </w:pPr>
            <w:r>
              <w:rPr>
                <w:sz w:val="30"/>
                <w:szCs w:val="30"/>
                <w:lang w:val="tt-RU"/>
              </w:rPr>
              <w:t xml:space="preserve">47. </w:t>
            </w:r>
            <w:r w:rsidRPr="0010137D">
              <w:rPr>
                <w:sz w:val="30"/>
                <w:szCs w:val="30"/>
                <w:lang w:val="tt-RU"/>
              </w:rPr>
              <w:t>Җирле үзидарә</w:t>
            </w:r>
            <w:r>
              <w:rPr>
                <w:sz w:val="30"/>
                <w:szCs w:val="30"/>
                <w:lang w:val="tt-RU"/>
              </w:rPr>
              <w:t xml:space="preserve"> органнарына беркетелә торган вәкаләтләрне  гамәлгә ашыруны </w:t>
            </w:r>
            <w:r w:rsidRPr="0010137D">
              <w:rPr>
                <w:sz w:val="30"/>
                <w:szCs w:val="30"/>
                <w:lang w:val="tt-RU"/>
              </w:rPr>
              <w:t xml:space="preserve"> </w:t>
            </w:r>
            <w:r w:rsidRPr="00313ED1">
              <w:rPr>
                <w:sz w:val="30"/>
                <w:szCs w:val="30"/>
                <w:lang w:val="tt-RU"/>
              </w:rPr>
              <w:t>финанс белән тәэмин итү</w:t>
            </w:r>
            <w:r>
              <w:rPr>
                <w:sz w:val="30"/>
                <w:szCs w:val="30"/>
                <w:lang w:val="tt-RU"/>
              </w:rPr>
              <w:t xml:space="preserve"> нормативларын исәпләү методикасын  әзерләү эше турында</w:t>
            </w:r>
            <w:r w:rsidRPr="00313ED1">
              <w:rPr>
                <w:sz w:val="30"/>
                <w:szCs w:val="30"/>
                <w:lang w:val="tt-RU"/>
              </w:rPr>
              <w:t>.</w:t>
            </w:r>
          </w:p>
          <w:p w:rsidR="00116A36" w:rsidRPr="00313ED1" w:rsidRDefault="00116A36" w:rsidP="00116A36">
            <w:pPr>
              <w:ind w:firstLine="709"/>
              <w:jc w:val="both"/>
              <w:rPr>
                <w:sz w:val="30"/>
                <w:szCs w:val="30"/>
                <w:lang w:val="tt-RU"/>
              </w:rPr>
            </w:pPr>
          </w:p>
          <w:p w:rsidR="00116A36" w:rsidRPr="00313ED1" w:rsidRDefault="00116A36" w:rsidP="00116A36">
            <w:pPr>
              <w:ind w:firstLine="709"/>
              <w:jc w:val="both"/>
              <w:rPr>
                <w:sz w:val="30"/>
                <w:szCs w:val="30"/>
                <w:lang w:val="tt-RU"/>
              </w:rPr>
            </w:pPr>
          </w:p>
          <w:p w:rsidR="00116A36" w:rsidRPr="00116A36" w:rsidRDefault="00116A36" w:rsidP="00BB7AC7">
            <w:pPr>
              <w:spacing w:line="228" w:lineRule="auto"/>
              <w:rPr>
                <w:color w:val="000000"/>
                <w:sz w:val="30"/>
                <w:szCs w:val="30"/>
                <w:lang w:val="tt-RU"/>
              </w:rPr>
            </w:pPr>
          </w:p>
        </w:tc>
        <w:tc>
          <w:tcPr>
            <w:tcW w:w="4501" w:type="dxa"/>
          </w:tcPr>
          <w:p w:rsidR="00F90D24" w:rsidRPr="00720F3C" w:rsidRDefault="00F90D24" w:rsidP="00BB7AC7">
            <w:pPr>
              <w:spacing w:line="228" w:lineRule="auto"/>
              <w:rPr>
                <w:color w:val="000000"/>
                <w:sz w:val="30"/>
                <w:szCs w:val="30"/>
                <w:lang w:val="tt-RU"/>
              </w:rPr>
            </w:pPr>
          </w:p>
        </w:tc>
      </w:tr>
    </w:tbl>
    <w:p w:rsidR="00F90D24" w:rsidRPr="004635DA" w:rsidRDefault="00F90D24" w:rsidP="00BB7AC7">
      <w:pPr>
        <w:spacing w:line="228" w:lineRule="auto"/>
        <w:rPr>
          <w:lang w:val="tt-RU"/>
        </w:rPr>
      </w:pPr>
    </w:p>
    <w:sectPr w:rsidR="00F90D24" w:rsidRPr="004635DA" w:rsidSect="008F3490">
      <w:headerReference w:type="even" r:id="rId6"/>
      <w:headerReference w:type="default" r:id="rId7"/>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320" w:rsidRDefault="009F5320">
      <w:r>
        <w:separator/>
      </w:r>
    </w:p>
  </w:endnote>
  <w:endnote w:type="continuationSeparator" w:id="0">
    <w:p w:rsidR="009F5320" w:rsidRDefault="009F53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320" w:rsidRDefault="009F5320">
      <w:r>
        <w:separator/>
      </w:r>
    </w:p>
  </w:footnote>
  <w:footnote w:type="continuationSeparator" w:id="0">
    <w:p w:rsidR="009F5320" w:rsidRDefault="009F53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0BE" w:rsidRDefault="00A50EE5" w:rsidP="008F3490">
    <w:pPr>
      <w:pStyle w:val="a3"/>
      <w:framePr w:wrap="around" w:vAnchor="text" w:hAnchor="margin" w:xAlign="center" w:y="1"/>
      <w:rPr>
        <w:rStyle w:val="a5"/>
      </w:rPr>
    </w:pPr>
    <w:r>
      <w:rPr>
        <w:rStyle w:val="a5"/>
      </w:rPr>
      <w:fldChar w:fldCharType="begin"/>
    </w:r>
    <w:r w:rsidR="00E530BE">
      <w:rPr>
        <w:rStyle w:val="a5"/>
      </w:rPr>
      <w:instrText xml:space="preserve">PAGE  </w:instrText>
    </w:r>
    <w:r>
      <w:rPr>
        <w:rStyle w:val="a5"/>
      </w:rPr>
      <w:fldChar w:fldCharType="end"/>
    </w:r>
  </w:p>
  <w:p w:rsidR="00E530BE" w:rsidRDefault="00E530B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0BE" w:rsidRDefault="00A50EE5" w:rsidP="008F3490">
    <w:pPr>
      <w:pStyle w:val="a3"/>
      <w:framePr w:wrap="around" w:vAnchor="text" w:hAnchor="margin" w:xAlign="center" w:y="1"/>
      <w:rPr>
        <w:rStyle w:val="a5"/>
      </w:rPr>
    </w:pPr>
    <w:r>
      <w:rPr>
        <w:rStyle w:val="a5"/>
      </w:rPr>
      <w:fldChar w:fldCharType="begin"/>
    </w:r>
    <w:r w:rsidR="00E530BE">
      <w:rPr>
        <w:rStyle w:val="a5"/>
      </w:rPr>
      <w:instrText xml:space="preserve">PAGE  </w:instrText>
    </w:r>
    <w:r>
      <w:rPr>
        <w:rStyle w:val="a5"/>
      </w:rPr>
      <w:fldChar w:fldCharType="separate"/>
    </w:r>
    <w:r w:rsidR="00116A36">
      <w:rPr>
        <w:rStyle w:val="a5"/>
        <w:noProof/>
      </w:rPr>
      <w:t>2</w:t>
    </w:r>
    <w:r>
      <w:rPr>
        <w:rStyle w:val="a5"/>
      </w:rPr>
      <w:fldChar w:fldCharType="end"/>
    </w:r>
  </w:p>
  <w:p w:rsidR="00E530BE" w:rsidRDefault="00E530B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90D24"/>
    <w:rsid w:val="000B6F05"/>
    <w:rsid w:val="00116A36"/>
    <w:rsid w:val="001C569F"/>
    <w:rsid w:val="002502A6"/>
    <w:rsid w:val="002624B9"/>
    <w:rsid w:val="00270E77"/>
    <w:rsid w:val="00286289"/>
    <w:rsid w:val="002A2F5A"/>
    <w:rsid w:val="002C2C61"/>
    <w:rsid w:val="004353E3"/>
    <w:rsid w:val="004635DA"/>
    <w:rsid w:val="00560514"/>
    <w:rsid w:val="005705EE"/>
    <w:rsid w:val="00574EE1"/>
    <w:rsid w:val="005949D1"/>
    <w:rsid w:val="005B231C"/>
    <w:rsid w:val="0060303D"/>
    <w:rsid w:val="006072D5"/>
    <w:rsid w:val="00693DD7"/>
    <w:rsid w:val="006B2606"/>
    <w:rsid w:val="0072205B"/>
    <w:rsid w:val="00740C36"/>
    <w:rsid w:val="00761D0A"/>
    <w:rsid w:val="0077632C"/>
    <w:rsid w:val="007A7D39"/>
    <w:rsid w:val="008022D6"/>
    <w:rsid w:val="0084707F"/>
    <w:rsid w:val="0088622C"/>
    <w:rsid w:val="00897619"/>
    <w:rsid w:val="008E609D"/>
    <w:rsid w:val="008F3490"/>
    <w:rsid w:val="00924404"/>
    <w:rsid w:val="009B6CAC"/>
    <w:rsid w:val="009F5320"/>
    <w:rsid w:val="00A50EE5"/>
    <w:rsid w:val="00A956FD"/>
    <w:rsid w:val="00B02A1B"/>
    <w:rsid w:val="00BB7AC7"/>
    <w:rsid w:val="00D85962"/>
    <w:rsid w:val="00DB459C"/>
    <w:rsid w:val="00E01731"/>
    <w:rsid w:val="00E042FF"/>
    <w:rsid w:val="00E15685"/>
    <w:rsid w:val="00E21060"/>
    <w:rsid w:val="00E530BE"/>
    <w:rsid w:val="00E96635"/>
    <w:rsid w:val="00F83318"/>
    <w:rsid w:val="00F90706"/>
    <w:rsid w:val="00F90D24"/>
    <w:rsid w:val="00FA4EFE"/>
    <w:rsid w:val="00FB5A05"/>
    <w:rsid w:val="00FC1B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D24"/>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0D24"/>
    <w:pPr>
      <w:tabs>
        <w:tab w:val="center" w:pos="4677"/>
        <w:tab w:val="right" w:pos="9355"/>
      </w:tabs>
    </w:pPr>
  </w:style>
  <w:style w:type="character" w:customStyle="1" w:styleId="a4">
    <w:name w:val="Верхний колонтитул Знак"/>
    <w:basedOn w:val="a0"/>
    <w:link w:val="a3"/>
    <w:rsid w:val="00F90D24"/>
    <w:rPr>
      <w:rFonts w:ascii="Times New Roman" w:eastAsia="Times New Roman" w:hAnsi="Times New Roman" w:cs="Times New Roman"/>
      <w:sz w:val="28"/>
      <w:szCs w:val="28"/>
      <w:lang w:eastAsia="ru-RU"/>
    </w:rPr>
  </w:style>
  <w:style w:type="character" w:styleId="a5">
    <w:name w:val="page number"/>
    <w:basedOn w:val="a0"/>
    <w:rsid w:val="00F90D24"/>
  </w:style>
  <w:style w:type="paragraph" w:styleId="a6">
    <w:name w:val="List Paragraph"/>
    <w:basedOn w:val="a"/>
    <w:uiPriority w:val="34"/>
    <w:qFormat/>
    <w:rsid w:val="00116A36"/>
    <w:pPr>
      <w:ind w:left="720"/>
      <w:contextualSpacing/>
      <w:jc w:val="both"/>
    </w:pPr>
    <w:rPr>
      <w:rFonts w:eastAsia="Calibri"/>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1341</Words>
  <Characters>7647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hafizova.ilsiya</dc:creator>
  <cp:lastModifiedBy>CHEREPANOVA.IRINA</cp:lastModifiedBy>
  <cp:revision>2</cp:revision>
  <cp:lastPrinted>2026-02-17T11:22:00Z</cp:lastPrinted>
  <dcterms:created xsi:type="dcterms:W3CDTF">2026-03-02T11:34:00Z</dcterms:created>
  <dcterms:modified xsi:type="dcterms:W3CDTF">2026-03-02T11:34:00Z</dcterms:modified>
</cp:coreProperties>
</file>