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E2" w:rsidRDefault="005A2CE2" w:rsidP="00940AA1">
      <w:pPr>
        <w:ind w:firstLine="709"/>
        <w:rPr>
          <w:sz w:val="30"/>
          <w:szCs w:val="30"/>
        </w:rPr>
      </w:pPr>
    </w:p>
    <w:p w:rsidR="0051178B" w:rsidRDefault="0051178B" w:rsidP="00940AA1">
      <w:pPr>
        <w:ind w:firstLine="709"/>
        <w:rPr>
          <w:sz w:val="30"/>
          <w:szCs w:val="30"/>
        </w:rPr>
      </w:pPr>
    </w:p>
    <w:p w:rsidR="0051178B" w:rsidRDefault="0051178B" w:rsidP="00940AA1">
      <w:pPr>
        <w:ind w:firstLine="709"/>
        <w:rPr>
          <w:sz w:val="30"/>
          <w:szCs w:val="30"/>
        </w:rPr>
      </w:pPr>
    </w:p>
    <w:p w:rsidR="0051178B" w:rsidRDefault="0051178B" w:rsidP="00940AA1">
      <w:pPr>
        <w:ind w:firstLine="709"/>
        <w:rPr>
          <w:sz w:val="30"/>
          <w:szCs w:val="30"/>
        </w:rPr>
      </w:pPr>
    </w:p>
    <w:p w:rsidR="0051178B" w:rsidRDefault="0051178B" w:rsidP="0051178B">
      <w:pPr>
        <w:spacing w:line="233" w:lineRule="auto"/>
        <w:ind w:firstLine="709"/>
        <w:rPr>
          <w:sz w:val="30"/>
          <w:szCs w:val="30"/>
        </w:rPr>
      </w:pPr>
    </w:p>
    <w:p w:rsidR="0051178B" w:rsidRDefault="0051178B" w:rsidP="0051178B">
      <w:pPr>
        <w:spacing w:line="233" w:lineRule="auto"/>
        <w:ind w:firstLine="709"/>
        <w:rPr>
          <w:sz w:val="30"/>
          <w:szCs w:val="30"/>
        </w:rPr>
      </w:pPr>
    </w:p>
    <w:p w:rsidR="0051178B" w:rsidRDefault="0051178B" w:rsidP="0051178B">
      <w:pPr>
        <w:spacing w:line="223" w:lineRule="auto"/>
        <w:ind w:firstLine="709"/>
        <w:rPr>
          <w:sz w:val="30"/>
          <w:szCs w:val="30"/>
        </w:rPr>
      </w:pPr>
    </w:p>
    <w:p w:rsidR="0051178B" w:rsidRDefault="0051178B" w:rsidP="0051178B">
      <w:pPr>
        <w:spacing w:line="223" w:lineRule="auto"/>
        <w:ind w:firstLine="709"/>
        <w:rPr>
          <w:sz w:val="30"/>
          <w:szCs w:val="30"/>
        </w:rPr>
      </w:pPr>
    </w:p>
    <w:p w:rsidR="0051178B" w:rsidRPr="001D0657" w:rsidRDefault="0051178B" w:rsidP="0051178B">
      <w:pPr>
        <w:spacing w:line="223" w:lineRule="auto"/>
        <w:ind w:firstLine="709"/>
        <w:rPr>
          <w:sz w:val="30"/>
          <w:szCs w:val="30"/>
        </w:rPr>
      </w:pPr>
    </w:p>
    <w:tbl>
      <w:tblPr>
        <w:tblW w:w="0" w:type="auto"/>
        <w:jc w:val="center"/>
        <w:tblInd w:w="1195" w:type="dxa"/>
        <w:tblLayout w:type="fixed"/>
        <w:tblLook w:val="0000"/>
      </w:tblPr>
      <w:tblGrid>
        <w:gridCol w:w="6329"/>
      </w:tblGrid>
      <w:tr w:rsidR="005A2CE2" w:rsidRPr="001D0657" w:rsidTr="007F7C21">
        <w:trPr>
          <w:jc w:val="center"/>
        </w:trPr>
        <w:tc>
          <w:tcPr>
            <w:tcW w:w="6329" w:type="dxa"/>
            <w:tcBorders>
              <w:bottom w:val="single" w:sz="4" w:space="0" w:color="auto"/>
            </w:tcBorders>
          </w:tcPr>
          <w:p w:rsidR="005A2CE2" w:rsidRPr="007F7C21" w:rsidRDefault="00D95730" w:rsidP="0051178B">
            <w:pPr>
              <w:autoSpaceDE w:val="0"/>
              <w:autoSpaceDN w:val="0"/>
              <w:adjustRightInd w:val="0"/>
              <w:spacing w:line="223" w:lineRule="auto"/>
              <w:ind w:left="-93"/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</w:t>
            </w:r>
            <w:r w:rsidR="00A629E3">
              <w:rPr>
                <w:sz w:val="30"/>
                <w:szCs w:val="30"/>
              </w:rPr>
              <w:t>д</w:t>
            </w:r>
            <w:r w:rsidRPr="00846AF9">
              <w:rPr>
                <w:sz w:val="30"/>
                <w:szCs w:val="30"/>
              </w:rPr>
              <w:t>оклад</w:t>
            </w:r>
            <w:r>
              <w:rPr>
                <w:sz w:val="30"/>
                <w:szCs w:val="30"/>
              </w:rPr>
              <w:t>е</w:t>
            </w:r>
            <w:r w:rsidR="00D70992">
              <w:rPr>
                <w:sz w:val="30"/>
                <w:szCs w:val="30"/>
              </w:rPr>
              <w:t xml:space="preserve"> Кабинета Министров Республики Татарстан</w:t>
            </w:r>
            <w:r w:rsidRPr="00846AF9">
              <w:rPr>
                <w:sz w:val="30"/>
                <w:szCs w:val="30"/>
              </w:rPr>
              <w:t xml:space="preserve"> </w:t>
            </w:r>
            <w:r w:rsidR="00D70992">
              <w:rPr>
                <w:sz w:val="30"/>
                <w:szCs w:val="30"/>
              </w:rPr>
              <w:t>о положении молодежи и ходе реализации молодежной политики на территории</w:t>
            </w:r>
            <w:r w:rsidR="005C44C3" w:rsidRPr="00846AF9">
              <w:rPr>
                <w:sz w:val="30"/>
                <w:szCs w:val="30"/>
              </w:rPr>
              <w:t xml:space="preserve"> Республик</w:t>
            </w:r>
            <w:r w:rsidR="00D70992">
              <w:rPr>
                <w:sz w:val="30"/>
                <w:szCs w:val="30"/>
              </w:rPr>
              <w:t>и</w:t>
            </w:r>
            <w:r w:rsidR="005C44C3" w:rsidRPr="00846AF9">
              <w:rPr>
                <w:sz w:val="30"/>
                <w:szCs w:val="30"/>
              </w:rPr>
              <w:t xml:space="preserve"> Татарстан </w:t>
            </w:r>
          </w:p>
        </w:tc>
      </w:tr>
    </w:tbl>
    <w:p w:rsidR="005A2CE2" w:rsidRPr="001D0657" w:rsidRDefault="005A2CE2" w:rsidP="0051178B">
      <w:pPr>
        <w:spacing w:line="223" w:lineRule="auto"/>
        <w:ind w:firstLine="709"/>
        <w:rPr>
          <w:sz w:val="30"/>
          <w:szCs w:val="30"/>
        </w:rPr>
      </w:pPr>
    </w:p>
    <w:p w:rsidR="005A2CE2" w:rsidRPr="001D0657" w:rsidRDefault="005A2CE2" w:rsidP="0051178B">
      <w:pPr>
        <w:pStyle w:val="a8"/>
        <w:spacing w:line="223" w:lineRule="auto"/>
        <w:rPr>
          <w:sz w:val="30"/>
          <w:szCs w:val="30"/>
        </w:rPr>
      </w:pPr>
    </w:p>
    <w:p w:rsidR="005A2CE2" w:rsidRPr="001D0657" w:rsidRDefault="005A2CE2" w:rsidP="0051178B">
      <w:pPr>
        <w:tabs>
          <w:tab w:val="left" w:pos="993"/>
        </w:tabs>
        <w:autoSpaceDE w:val="0"/>
        <w:autoSpaceDN w:val="0"/>
        <w:adjustRightInd w:val="0"/>
        <w:spacing w:line="223" w:lineRule="auto"/>
        <w:ind w:firstLine="540"/>
        <w:jc w:val="both"/>
        <w:rPr>
          <w:sz w:val="30"/>
          <w:szCs w:val="30"/>
        </w:rPr>
      </w:pPr>
      <w:r w:rsidRPr="001D0657">
        <w:rPr>
          <w:sz w:val="30"/>
          <w:szCs w:val="30"/>
        </w:rPr>
        <w:t xml:space="preserve">Государственный Совет Республики Татарстан </w:t>
      </w:r>
      <w:r w:rsidRPr="001D0657">
        <w:rPr>
          <w:sz w:val="30"/>
          <w:szCs w:val="30"/>
          <w:u w:val="single"/>
        </w:rPr>
        <w:t>ПОСТАНОВЛЯЕТ</w:t>
      </w:r>
      <w:r w:rsidRPr="001D0657">
        <w:rPr>
          <w:sz w:val="30"/>
          <w:szCs w:val="30"/>
        </w:rPr>
        <w:t>:</w:t>
      </w:r>
    </w:p>
    <w:p w:rsidR="005A2CE2" w:rsidRPr="001D0657" w:rsidRDefault="005A2CE2" w:rsidP="0051178B">
      <w:pPr>
        <w:pStyle w:val="a8"/>
        <w:tabs>
          <w:tab w:val="left" w:pos="993"/>
        </w:tabs>
        <w:spacing w:line="223" w:lineRule="auto"/>
        <w:ind w:firstLine="540"/>
        <w:jc w:val="both"/>
        <w:rPr>
          <w:sz w:val="30"/>
          <w:szCs w:val="30"/>
        </w:rPr>
      </w:pPr>
    </w:p>
    <w:p w:rsidR="007F7C21" w:rsidRPr="007F7C21" w:rsidRDefault="005C44C3" w:rsidP="0051178B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54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</w:t>
      </w:r>
      <w:r w:rsidR="007F7C21" w:rsidRPr="007F7C21">
        <w:rPr>
          <w:rFonts w:eastAsia="Calibri"/>
          <w:sz w:val="30"/>
          <w:szCs w:val="30"/>
        </w:rPr>
        <w:t xml:space="preserve">оклад </w:t>
      </w:r>
      <w:r w:rsidR="00D70992">
        <w:rPr>
          <w:sz w:val="30"/>
          <w:szCs w:val="30"/>
        </w:rPr>
        <w:t>Кабинета Министров Республики Татарстан</w:t>
      </w:r>
      <w:r w:rsidR="00D70992" w:rsidRPr="00846AF9">
        <w:rPr>
          <w:sz w:val="30"/>
          <w:szCs w:val="30"/>
        </w:rPr>
        <w:t xml:space="preserve"> </w:t>
      </w:r>
      <w:r w:rsidR="00D70992">
        <w:rPr>
          <w:sz w:val="30"/>
          <w:szCs w:val="30"/>
        </w:rPr>
        <w:t>о положении молодежи и ходе реализации молодежной политики на территории</w:t>
      </w:r>
      <w:r w:rsidR="00D70992" w:rsidRPr="00846AF9">
        <w:rPr>
          <w:sz w:val="30"/>
          <w:szCs w:val="30"/>
        </w:rPr>
        <w:t xml:space="preserve"> Республик</w:t>
      </w:r>
      <w:r w:rsidR="00D70992">
        <w:rPr>
          <w:sz w:val="30"/>
          <w:szCs w:val="30"/>
        </w:rPr>
        <w:t>и</w:t>
      </w:r>
      <w:r w:rsidR="00D70992" w:rsidRPr="00846AF9">
        <w:rPr>
          <w:sz w:val="30"/>
          <w:szCs w:val="30"/>
        </w:rPr>
        <w:t xml:space="preserve"> Татарстан </w:t>
      </w:r>
      <w:r w:rsidR="00CA1FA2">
        <w:rPr>
          <w:rFonts w:eastAsia="Calibri"/>
          <w:sz w:val="30"/>
          <w:szCs w:val="30"/>
        </w:rPr>
        <w:t>п</w:t>
      </w:r>
      <w:r w:rsidR="00CA1FA2" w:rsidRPr="007F7C21">
        <w:rPr>
          <w:rFonts w:eastAsia="Calibri"/>
          <w:sz w:val="30"/>
          <w:szCs w:val="30"/>
        </w:rPr>
        <w:t>ринять к сведению</w:t>
      </w:r>
      <w:r w:rsidR="007F7C21">
        <w:rPr>
          <w:rFonts w:eastAsia="Calibri"/>
          <w:sz w:val="30"/>
          <w:szCs w:val="30"/>
        </w:rPr>
        <w:t>.</w:t>
      </w:r>
    </w:p>
    <w:p w:rsidR="00EE161E" w:rsidRPr="0069531D" w:rsidRDefault="00EE161E" w:rsidP="0051178B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540"/>
        <w:jc w:val="both"/>
        <w:rPr>
          <w:rFonts w:eastAsia="Calibri"/>
          <w:sz w:val="30"/>
          <w:szCs w:val="30"/>
        </w:rPr>
      </w:pPr>
      <w:r w:rsidRPr="0069531D">
        <w:rPr>
          <w:rFonts w:eastAsia="Calibri"/>
          <w:sz w:val="30"/>
          <w:szCs w:val="30"/>
        </w:rPr>
        <w:t xml:space="preserve">Комитетам Государственного Совета Республики Татарстан </w:t>
      </w:r>
      <w:r w:rsidR="0069531D" w:rsidRPr="0069531D">
        <w:rPr>
          <w:rFonts w:eastAsia="Calibri"/>
          <w:sz w:val="30"/>
          <w:szCs w:val="30"/>
        </w:rPr>
        <w:t xml:space="preserve">продолжить работу по </w:t>
      </w:r>
      <w:proofErr w:type="gramStart"/>
      <w:r w:rsidR="0069531D" w:rsidRPr="0069531D">
        <w:rPr>
          <w:rFonts w:eastAsia="Calibri"/>
          <w:sz w:val="30"/>
          <w:szCs w:val="30"/>
        </w:rPr>
        <w:t>контролю за</w:t>
      </w:r>
      <w:proofErr w:type="gramEnd"/>
      <w:r w:rsidR="0069531D" w:rsidRPr="0069531D">
        <w:rPr>
          <w:rFonts w:eastAsia="Calibri"/>
          <w:sz w:val="30"/>
          <w:szCs w:val="30"/>
        </w:rPr>
        <w:t xml:space="preserve"> реализацией </w:t>
      </w:r>
      <w:r w:rsidR="00332FB9">
        <w:rPr>
          <w:rFonts w:eastAsia="Calibri"/>
          <w:sz w:val="30"/>
          <w:szCs w:val="30"/>
        </w:rPr>
        <w:t xml:space="preserve">законодательства, затрагивающего права и интересы </w:t>
      </w:r>
      <w:r w:rsidR="00D70992">
        <w:rPr>
          <w:sz w:val="30"/>
          <w:szCs w:val="30"/>
        </w:rPr>
        <w:t>молодеж</w:t>
      </w:r>
      <w:r w:rsidR="00332FB9">
        <w:rPr>
          <w:sz w:val="30"/>
          <w:szCs w:val="30"/>
        </w:rPr>
        <w:t>и.</w:t>
      </w:r>
    </w:p>
    <w:p w:rsidR="00325D46" w:rsidRPr="00325D46" w:rsidRDefault="00B76C39" w:rsidP="0051178B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54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Рекомендовать </w:t>
      </w:r>
      <w:r w:rsidR="00550C66">
        <w:rPr>
          <w:sz w:val="30"/>
          <w:szCs w:val="30"/>
        </w:rPr>
        <w:t>Кабинету Министров Республики Татарстан</w:t>
      </w:r>
      <w:r>
        <w:rPr>
          <w:sz w:val="30"/>
          <w:szCs w:val="30"/>
        </w:rPr>
        <w:t xml:space="preserve"> принять меры по </w:t>
      </w:r>
      <w:r w:rsidR="00493DD4">
        <w:rPr>
          <w:sz w:val="30"/>
          <w:szCs w:val="30"/>
        </w:rPr>
        <w:t>совершенствованию мер</w:t>
      </w:r>
      <w:r w:rsidR="00757A34">
        <w:rPr>
          <w:sz w:val="30"/>
          <w:szCs w:val="30"/>
        </w:rPr>
        <w:t>оприятий</w:t>
      </w:r>
      <w:r w:rsidR="008F57AA">
        <w:rPr>
          <w:sz w:val="30"/>
          <w:szCs w:val="30"/>
        </w:rPr>
        <w:t xml:space="preserve"> по реализации молодежной политики</w:t>
      </w:r>
      <w:r w:rsidR="008D31AD">
        <w:rPr>
          <w:sz w:val="30"/>
          <w:szCs w:val="30"/>
        </w:rPr>
        <w:t xml:space="preserve">, </w:t>
      </w:r>
      <w:r w:rsidR="003E109D">
        <w:rPr>
          <w:sz w:val="30"/>
          <w:szCs w:val="30"/>
        </w:rPr>
        <w:t xml:space="preserve">направленных на </w:t>
      </w:r>
      <w:r w:rsidR="00A67CEB">
        <w:rPr>
          <w:sz w:val="30"/>
          <w:szCs w:val="30"/>
        </w:rPr>
        <w:t xml:space="preserve">усиление роли семьи в воспитании детей, </w:t>
      </w:r>
      <w:r w:rsidR="003E109D">
        <w:rPr>
          <w:sz w:val="30"/>
          <w:szCs w:val="30"/>
        </w:rPr>
        <w:t xml:space="preserve">сохранение и укрепление семейных ценностей и национальных традиций, </w:t>
      </w:r>
      <w:r w:rsidR="00A67CEB">
        <w:rPr>
          <w:sz w:val="30"/>
          <w:szCs w:val="30"/>
        </w:rPr>
        <w:t>решение вопросов трудового воспитания</w:t>
      </w:r>
      <w:r w:rsidR="007D3D58">
        <w:rPr>
          <w:sz w:val="30"/>
          <w:szCs w:val="30"/>
        </w:rPr>
        <w:t xml:space="preserve"> подрастающего поколения</w:t>
      </w:r>
      <w:r w:rsidR="004166F9">
        <w:rPr>
          <w:sz w:val="30"/>
          <w:szCs w:val="30"/>
        </w:rPr>
        <w:t xml:space="preserve"> </w:t>
      </w:r>
      <w:r w:rsidR="0051178B">
        <w:rPr>
          <w:sz w:val="30"/>
          <w:szCs w:val="30"/>
        </w:rPr>
        <w:br/>
      </w:r>
      <w:r w:rsidR="004166F9">
        <w:rPr>
          <w:sz w:val="30"/>
          <w:szCs w:val="30"/>
        </w:rPr>
        <w:t>и создания условий для повышения активности молодежи в освоении рабочих профессий.</w:t>
      </w:r>
      <w:r w:rsidR="007D3D58">
        <w:rPr>
          <w:sz w:val="30"/>
          <w:szCs w:val="30"/>
        </w:rPr>
        <w:t xml:space="preserve"> </w:t>
      </w:r>
      <w:r w:rsidR="00557BC2">
        <w:rPr>
          <w:sz w:val="30"/>
          <w:szCs w:val="30"/>
        </w:rPr>
        <w:t xml:space="preserve"> </w:t>
      </w:r>
    </w:p>
    <w:p w:rsidR="007F7C21" w:rsidRPr="007F7C21" w:rsidRDefault="00540EF6" w:rsidP="0051178B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54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Рекомендовать р</w:t>
      </w:r>
      <w:r w:rsidR="00325D46">
        <w:rPr>
          <w:rFonts w:eastAsia="Calibri"/>
          <w:sz w:val="30"/>
          <w:szCs w:val="30"/>
        </w:rPr>
        <w:t xml:space="preserve">еспубликанским органам исполнительной </w:t>
      </w:r>
      <w:r>
        <w:rPr>
          <w:rFonts w:eastAsia="Calibri"/>
          <w:sz w:val="30"/>
          <w:szCs w:val="30"/>
        </w:rPr>
        <w:t>власти</w:t>
      </w:r>
      <w:r w:rsidR="007F7C21" w:rsidRPr="00A36C50">
        <w:rPr>
          <w:rFonts w:eastAsia="Calibri"/>
          <w:sz w:val="30"/>
          <w:szCs w:val="30"/>
        </w:rPr>
        <w:t>, главам муниципальных образований</w:t>
      </w:r>
      <w:r w:rsidR="007F7C21" w:rsidRPr="007F7C21">
        <w:rPr>
          <w:rFonts w:eastAsia="Calibri"/>
          <w:sz w:val="30"/>
          <w:szCs w:val="30"/>
        </w:rPr>
        <w:t xml:space="preserve"> принять меры по реализации предложений, содержащихся в </w:t>
      </w:r>
      <w:r w:rsidR="00A629E3">
        <w:rPr>
          <w:rFonts w:eastAsia="Calibri"/>
          <w:sz w:val="30"/>
          <w:szCs w:val="30"/>
        </w:rPr>
        <w:t>д</w:t>
      </w:r>
      <w:r w:rsidR="007F7C21" w:rsidRPr="007F7C21">
        <w:rPr>
          <w:rFonts w:eastAsia="Calibri"/>
          <w:sz w:val="30"/>
          <w:szCs w:val="30"/>
        </w:rPr>
        <w:t xml:space="preserve">окладе </w:t>
      </w:r>
      <w:r w:rsidR="00D70992">
        <w:rPr>
          <w:sz w:val="30"/>
          <w:szCs w:val="30"/>
        </w:rPr>
        <w:t>Кабинета Министров Республики Татарстан</w:t>
      </w:r>
      <w:r w:rsidR="00D70992" w:rsidRPr="00846AF9">
        <w:rPr>
          <w:sz w:val="30"/>
          <w:szCs w:val="30"/>
        </w:rPr>
        <w:t xml:space="preserve"> </w:t>
      </w:r>
      <w:r w:rsidR="00D70992">
        <w:rPr>
          <w:sz w:val="30"/>
          <w:szCs w:val="30"/>
        </w:rPr>
        <w:t>о положении молодежи и ходе реализации молодежной политики</w:t>
      </w:r>
      <w:r w:rsidR="0051178B">
        <w:rPr>
          <w:sz w:val="30"/>
          <w:szCs w:val="30"/>
        </w:rPr>
        <w:br/>
      </w:r>
      <w:r w:rsidR="00D70992">
        <w:rPr>
          <w:sz w:val="30"/>
          <w:szCs w:val="30"/>
        </w:rPr>
        <w:t>на территории</w:t>
      </w:r>
      <w:r w:rsidR="00D70992" w:rsidRPr="00846AF9">
        <w:rPr>
          <w:sz w:val="30"/>
          <w:szCs w:val="30"/>
        </w:rPr>
        <w:t xml:space="preserve"> Республик</w:t>
      </w:r>
      <w:r w:rsidR="00D70992">
        <w:rPr>
          <w:sz w:val="30"/>
          <w:szCs w:val="30"/>
        </w:rPr>
        <w:t>и</w:t>
      </w:r>
      <w:r w:rsidR="00D70992" w:rsidRPr="00846AF9">
        <w:rPr>
          <w:sz w:val="30"/>
          <w:szCs w:val="30"/>
        </w:rPr>
        <w:t xml:space="preserve"> Татарстан</w:t>
      </w:r>
      <w:r w:rsidR="007F7C21" w:rsidRPr="007F7C21">
        <w:rPr>
          <w:rFonts w:eastAsia="Calibri"/>
          <w:sz w:val="30"/>
          <w:szCs w:val="30"/>
        </w:rPr>
        <w:t>.</w:t>
      </w:r>
    </w:p>
    <w:p w:rsidR="005A2CE2" w:rsidRDefault="005A2CE2" w:rsidP="0051178B">
      <w:pPr>
        <w:pStyle w:val="aa"/>
        <w:spacing w:line="223" w:lineRule="auto"/>
        <w:ind w:firstLine="720"/>
        <w:rPr>
          <w:sz w:val="30"/>
          <w:szCs w:val="30"/>
        </w:rPr>
      </w:pPr>
    </w:p>
    <w:p w:rsidR="0051178B" w:rsidRPr="001D0657" w:rsidRDefault="0051178B" w:rsidP="0051178B">
      <w:pPr>
        <w:pStyle w:val="aa"/>
        <w:spacing w:line="223" w:lineRule="auto"/>
        <w:ind w:firstLine="720"/>
        <w:rPr>
          <w:sz w:val="30"/>
          <w:szCs w:val="30"/>
        </w:rPr>
      </w:pPr>
    </w:p>
    <w:p w:rsidR="0051178B" w:rsidRPr="00594CFF" w:rsidRDefault="0051178B" w:rsidP="0051178B">
      <w:pPr>
        <w:pStyle w:val="2"/>
        <w:keepNext w:val="0"/>
        <w:spacing w:line="223" w:lineRule="auto"/>
        <w:ind w:firstLine="0"/>
        <w:jc w:val="left"/>
        <w:rPr>
          <w:sz w:val="30"/>
          <w:szCs w:val="30"/>
        </w:rPr>
      </w:pPr>
      <w:r w:rsidRPr="00594CFF">
        <w:rPr>
          <w:sz w:val="30"/>
          <w:szCs w:val="30"/>
        </w:rPr>
        <w:t xml:space="preserve">Председатель </w:t>
      </w:r>
      <w:proofErr w:type="gramStart"/>
      <w:r w:rsidRPr="00594CFF">
        <w:rPr>
          <w:sz w:val="30"/>
          <w:szCs w:val="30"/>
        </w:rPr>
        <w:t>Государственного</w:t>
      </w:r>
      <w:proofErr w:type="gramEnd"/>
      <w:r w:rsidRPr="00594CFF">
        <w:rPr>
          <w:sz w:val="30"/>
          <w:szCs w:val="30"/>
        </w:rPr>
        <w:t xml:space="preserve"> </w:t>
      </w:r>
    </w:p>
    <w:p w:rsidR="0051178B" w:rsidRPr="00594CFF" w:rsidRDefault="0051178B" w:rsidP="0051178B">
      <w:pPr>
        <w:pStyle w:val="2"/>
        <w:keepNext w:val="0"/>
        <w:spacing w:line="223" w:lineRule="auto"/>
        <w:ind w:firstLine="0"/>
        <w:jc w:val="left"/>
        <w:rPr>
          <w:sz w:val="30"/>
          <w:szCs w:val="30"/>
        </w:rPr>
      </w:pPr>
      <w:r w:rsidRPr="00594CFF">
        <w:rPr>
          <w:sz w:val="30"/>
          <w:szCs w:val="30"/>
        </w:rPr>
        <w:t>Совета Республики Татарстан</w:t>
      </w:r>
      <w:r>
        <w:rPr>
          <w:sz w:val="30"/>
          <w:szCs w:val="30"/>
        </w:rPr>
        <w:t xml:space="preserve">                                                   Ф.Х. </w:t>
      </w:r>
      <w:proofErr w:type="spellStart"/>
      <w:r>
        <w:rPr>
          <w:sz w:val="30"/>
          <w:szCs w:val="30"/>
        </w:rPr>
        <w:t>Мухаметшин</w:t>
      </w:r>
      <w:proofErr w:type="spellEnd"/>
    </w:p>
    <w:p w:rsidR="0051178B" w:rsidRDefault="0051178B" w:rsidP="0051178B">
      <w:pPr>
        <w:spacing w:line="223" w:lineRule="auto"/>
        <w:rPr>
          <w:sz w:val="30"/>
          <w:szCs w:val="30"/>
        </w:rPr>
      </w:pPr>
    </w:p>
    <w:p w:rsidR="0051178B" w:rsidRDefault="0051178B" w:rsidP="0051178B">
      <w:pPr>
        <w:spacing w:line="223" w:lineRule="auto"/>
        <w:rPr>
          <w:sz w:val="30"/>
          <w:szCs w:val="30"/>
        </w:rPr>
      </w:pPr>
    </w:p>
    <w:p w:rsidR="0051178B" w:rsidRDefault="0051178B" w:rsidP="0051178B">
      <w:pPr>
        <w:spacing w:line="223" w:lineRule="auto"/>
        <w:rPr>
          <w:sz w:val="30"/>
          <w:szCs w:val="30"/>
        </w:rPr>
      </w:pPr>
      <w:r>
        <w:rPr>
          <w:sz w:val="30"/>
          <w:szCs w:val="30"/>
        </w:rPr>
        <w:t>г. Казань,</w:t>
      </w:r>
    </w:p>
    <w:p w:rsidR="0051178B" w:rsidRDefault="0051178B" w:rsidP="0051178B">
      <w:pPr>
        <w:spacing w:line="223" w:lineRule="auto"/>
        <w:rPr>
          <w:sz w:val="30"/>
          <w:szCs w:val="30"/>
        </w:rPr>
      </w:pPr>
      <w:r>
        <w:rPr>
          <w:sz w:val="30"/>
          <w:szCs w:val="30"/>
        </w:rPr>
        <w:t>8 июня 2023 года</w:t>
      </w:r>
    </w:p>
    <w:p w:rsidR="00BC2DA7" w:rsidRPr="00BC2DA7" w:rsidRDefault="00E74194" w:rsidP="0051178B">
      <w:pPr>
        <w:spacing w:line="223" w:lineRule="auto"/>
        <w:rPr>
          <w:sz w:val="30"/>
          <w:szCs w:val="30"/>
        </w:rPr>
      </w:pPr>
      <w:r>
        <w:rPr>
          <w:sz w:val="30"/>
          <w:szCs w:val="30"/>
        </w:rPr>
        <w:t>№ 1978</w:t>
      </w:r>
      <w:r>
        <w:rPr>
          <w:sz w:val="30"/>
          <w:szCs w:val="30"/>
          <w:lang w:val="en-US"/>
        </w:rPr>
        <w:t>-</w:t>
      </w:r>
      <w:r w:rsidR="00BC2DA7">
        <w:rPr>
          <w:sz w:val="30"/>
          <w:szCs w:val="30"/>
          <w:lang w:val="en-US"/>
        </w:rPr>
        <w:t>VI</w:t>
      </w:r>
      <w:r w:rsidR="00BC2DA7">
        <w:rPr>
          <w:sz w:val="30"/>
          <w:szCs w:val="30"/>
        </w:rPr>
        <w:t xml:space="preserve"> ГС</w:t>
      </w:r>
    </w:p>
    <w:sectPr w:rsidR="00BC2DA7" w:rsidRPr="00BC2DA7" w:rsidSect="0051178B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E6" w:rsidRDefault="00A75EE6" w:rsidP="00030D7E">
      <w:r>
        <w:separator/>
      </w:r>
    </w:p>
  </w:endnote>
  <w:endnote w:type="continuationSeparator" w:id="0">
    <w:p w:rsidR="00A75EE6" w:rsidRDefault="00A75EE6" w:rsidP="0003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E6" w:rsidRDefault="00A75EE6" w:rsidP="00030D7E">
      <w:r>
        <w:separator/>
      </w:r>
    </w:p>
  </w:footnote>
  <w:footnote w:type="continuationSeparator" w:id="0">
    <w:p w:rsidR="00A75EE6" w:rsidRDefault="00A75EE6" w:rsidP="00030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8B" w:rsidRDefault="006425A7" w:rsidP="00A420A0">
    <w:pPr>
      <w:pStyle w:val="a3"/>
      <w:rPr>
        <w:rStyle w:val="a5"/>
      </w:rPr>
    </w:pPr>
    <w:r>
      <w:rPr>
        <w:rStyle w:val="a5"/>
      </w:rPr>
      <w:fldChar w:fldCharType="begin"/>
    </w:r>
    <w:r w:rsidR="005117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78B" w:rsidRDefault="0051178B" w:rsidP="00A420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8B" w:rsidRPr="00F8161B" w:rsidRDefault="0051178B" w:rsidP="00A420A0">
    <w:pPr>
      <w:pStyle w:val="a3"/>
      <w:rPr>
        <w:rStyle w:val="a5"/>
      </w:rPr>
    </w:pPr>
  </w:p>
  <w:p w:rsidR="0051178B" w:rsidRDefault="0051178B" w:rsidP="00A420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7597"/>
    <w:multiLevelType w:val="hybridMultilevel"/>
    <w:tmpl w:val="3784421E"/>
    <w:lvl w:ilvl="0" w:tplc="42D41B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A1"/>
    <w:rsid w:val="000009A6"/>
    <w:rsid w:val="00030D7E"/>
    <w:rsid w:val="0005028D"/>
    <w:rsid w:val="000521D3"/>
    <w:rsid w:val="000A555F"/>
    <w:rsid w:val="000B783F"/>
    <w:rsid w:val="000C685F"/>
    <w:rsid w:val="000D78A3"/>
    <w:rsid w:val="000F4160"/>
    <w:rsid w:val="001312CE"/>
    <w:rsid w:val="00152B17"/>
    <w:rsid w:val="00160188"/>
    <w:rsid w:val="00172025"/>
    <w:rsid w:val="001A1CE7"/>
    <w:rsid w:val="001C4EDF"/>
    <w:rsid w:val="001D0657"/>
    <w:rsid w:val="001F1C13"/>
    <w:rsid w:val="00226655"/>
    <w:rsid w:val="00270F25"/>
    <w:rsid w:val="002A15BF"/>
    <w:rsid w:val="003205E0"/>
    <w:rsid w:val="00322AC5"/>
    <w:rsid w:val="00325D46"/>
    <w:rsid w:val="00332FB9"/>
    <w:rsid w:val="00334907"/>
    <w:rsid w:val="0034697E"/>
    <w:rsid w:val="00384BDF"/>
    <w:rsid w:val="00385EDE"/>
    <w:rsid w:val="00387477"/>
    <w:rsid w:val="003E109D"/>
    <w:rsid w:val="0040718E"/>
    <w:rsid w:val="00410AC7"/>
    <w:rsid w:val="004166F9"/>
    <w:rsid w:val="00493DD4"/>
    <w:rsid w:val="004A1A2D"/>
    <w:rsid w:val="005075EF"/>
    <w:rsid w:val="0051178B"/>
    <w:rsid w:val="00540EF6"/>
    <w:rsid w:val="00550C66"/>
    <w:rsid w:val="00557BC2"/>
    <w:rsid w:val="00560A6C"/>
    <w:rsid w:val="005A2860"/>
    <w:rsid w:val="005A2CE2"/>
    <w:rsid w:val="005B2029"/>
    <w:rsid w:val="005B71E4"/>
    <w:rsid w:val="005C44C3"/>
    <w:rsid w:val="005D1497"/>
    <w:rsid w:val="00624621"/>
    <w:rsid w:val="00634435"/>
    <w:rsid w:val="006425A7"/>
    <w:rsid w:val="00654994"/>
    <w:rsid w:val="0066253E"/>
    <w:rsid w:val="0069531D"/>
    <w:rsid w:val="006C57AA"/>
    <w:rsid w:val="006C65A9"/>
    <w:rsid w:val="006D091B"/>
    <w:rsid w:val="00714BE6"/>
    <w:rsid w:val="00724B99"/>
    <w:rsid w:val="00757A34"/>
    <w:rsid w:val="00770382"/>
    <w:rsid w:val="007A778B"/>
    <w:rsid w:val="007D3D58"/>
    <w:rsid w:val="007F7C21"/>
    <w:rsid w:val="008066EC"/>
    <w:rsid w:val="00831F12"/>
    <w:rsid w:val="008768BE"/>
    <w:rsid w:val="008B3A94"/>
    <w:rsid w:val="008D31AD"/>
    <w:rsid w:val="008D56C2"/>
    <w:rsid w:val="008F57AA"/>
    <w:rsid w:val="009130E5"/>
    <w:rsid w:val="009172A1"/>
    <w:rsid w:val="00923DAE"/>
    <w:rsid w:val="00940AA1"/>
    <w:rsid w:val="009449D1"/>
    <w:rsid w:val="00962451"/>
    <w:rsid w:val="0097784A"/>
    <w:rsid w:val="009931FF"/>
    <w:rsid w:val="009E62CA"/>
    <w:rsid w:val="009F020F"/>
    <w:rsid w:val="00A30FB0"/>
    <w:rsid w:val="00A36C50"/>
    <w:rsid w:val="00A420A0"/>
    <w:rsid w:val="00A629E3"/>
    <w:rsid w:val="00A67CEB"/>
    <w:rsid w:val="00A75EE6"/>
    <w:rsid w:val="00A83CB7"/>
    <w:rsid w:val="00AB4759"/>
    <w:rsid w:val="00AD2CB8"/>
    <w:rsid w:val="00AD5F3B"/>
    <w:rsid w:val="00AD61C6"/>
    <w:rsid w:val="00B13714"/>
    <w:rsid w:val="00B5792A"/>
    <w:rsid w:val="00B76C39"/>
    <w:rsid w:val="00B84A44"/>
    <w:rsid w:val="00B954F4"/>
    <w:rsid w:val="00BC08CD"/>
    <w:rsid w:val="00BC2DA7"/>
    <w:rsid w:val="00BC3EFB"/>
    <w:rsid w:val="00BD735C"/>
    <w:rsid w:val="00C157A4"/>
    <w:rsid w:val="00C53DC1"/>
    <w:rsid w:val="00CA1FA2"/>
    <w:rsid w:val="00D3479D"/>
    <w:rsid w:val="00D42A5B"/>
    <w:rsid w:val="00D67229"/>
    <w:rsid w:val="00D70992"/>
    <w:rsid w:val="00D71A9D"/>
    <w:rsid w:val="00D902BD"/>
    <w:rsid w:val="00D95730"/>
    <w:rsid w:val="00DC4E1E"/>
    <w:rsid w:val="00DF26D2"/>
    <w:rsid w:val="00E119D6"/>
    <w:rsid w:val="00E1777A"/>
    <w:rsid w:val="00E50581"/>
    <w:rsid w:val="00E6599E"/>
    <w:rsid w:val="00E74194"/>
    <w:rsid w:val="00EB7F38"/>
    <w:rsid w:val="00EE161E"/>
    <w:rsid w:val="00EF2B3A"/>
    <w:rsid w:val="00F16E3D"/>
    <w:rsid w:val="00F64F86"/>
    <w:rsid w:val="00F805E8"/>
    <w:rsid w:val="00F8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40AA1"/>
    <w:pPr>
      <w:keepNext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40AA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40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AA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0AA1"/>
    <w:rPr>
      <w:rFonts w:cs="Times New Roman"/>
    </w:rPr>
  </w:style>
  <w:style w:type="paragraph" w:styleId="a6">
    <w:name w:val="footer"/>
    <w:basedOn w:val="a"/>
    <w:link w:val="a7"/>
    <w:uiPriority w:val="99"/>
    <w:rsid w:val="00940A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40A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0">
    <w:name w:val="Стиль Первая строка:  0 см"/>
    <w:basedOn w:val="a"/>
    <w:autoRedefine/>
    <w:uiPriority w:val="99"/>
    <w:rsid w:val="00940AA1"/>
    <w:pPr>
      <w:keepNext/>
      <w:ind w:firstLine="709"/>
      <w:jc w:val="center"/>
    </w:pPr>
  </w:style>
  <w:style w:type="paragraph" w:styleId="a8">
    <w:name w:val="Body Text Indent"/>
    <w:basedOn w:val="a"/>
    <w:link w:val="a9"/>
    <w:uiPriority w:val="99"/>
    <w:rsid w:val="00940AA1"/>
    <w:pPr>
      <w:ind w:firstLine="1134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40AA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40AA1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940A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7A77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A778B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F7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40AA1"/>
    <w:pPr>
      <w:keepNext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40AA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40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AA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0AA1"/>
    <w:rPr>
      <w:rFonts w:cs="Times New Roman"/>
    </w:rPr>
  </w:style>
  <w:style w:type="paragraph" w:styleId="a6">
    <w:name w:val="footer"/>
    <w:basedOn w:val="a"/>
    <w:link w:val="a7"/>
    <w:uiPriority w:val="99"/>
    <w:rsid w:val="00940A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40A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0">
    <w:name w:val="Стиль Первая строка:  0 см"/>
    <w:basedOn w:val="a"/>
    <w:autoRedefine/>
    <w:uiPriority w:val="99"/>
    <w:rsid w:val="00940AA1"/>
    <w:pPr>
      <w:keepNext/>
      <w:ind w:firstLine="709"/>
      <w:jc w:val="center"/>
    </w:pPr>
  </w:style>
  <w:style w:type="paragraph" w:styleId="a8">
    <w:name w:val="Body Text Indent"/>
    <w:basedOn w:val="a"/>
    <w:link w:val="a9"/>
    <w:uiPriority w:val="99"/>
    <w:rsid w:val="00940AA1"/>
    <w:pPr>
      <w:ind w:firstLine="1134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40AA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40AA1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940A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7A77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A778B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F7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 Анвар</dc:creator>
  <cp:lastModifiedBy>zaynutdinova.albina</cp:lastModifiedBy>
  <cp:revision>2</cp:revision>
  <cp:lastPrinted>2023-06-08T13:36:00Z</cp:lastPrinted>
  <dcterms:created xsi:type="dcterms:W3CDTF">2023-06-19T07:20:00Z</dcterms:created>
  <dcterms:modified xsi:type="dcterms:W3CDTF">2023-06-19T07:20:00Z</dcterms:modified>
</cp:coreProperties>
</file>