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tblInd w:w="-459" w:type="dxa"/>
        <w:tblLook w:val="01E0"/>
      </w:tblPr>
      <w:tblGrid>
        <w:gridCol w:w="1728"/>
        <w:gridCol w:w="7200"/>
        <w:gridCol w:w="1853"/>
      </w:tblGrid>
      <w:tr w:rsidR="00961ED2" w:rsidRPr="007F13EF" w:rsidTr="006B12CC">
        <w:tc>
          <w:tcPr>
            <w:tcW w:w="1728" w:type="dxa"/>
          </w:tcPr>
          <w:p w:rsidR="00961ED2" w:rsidRPr="007F13EF" w:rsidRDefault="00961ED2" w:rsidP="006B12CC">
            <w:pPr>
              <w:rPr>
                <w:sz w:val="30"/>
                <w:szCs w:val="30"/>
                <w:lang w:val="tt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ED2" w:rsidRPr="007F13EF" w:rsidRDefault="00961ED2" w:rsidP="006B12CC">
            <w:pPr>
              <w:rPr>
                <w:sz w:val="30"/>
                <w:szCs w:val="30"/>
                <w:lang w:val="tt-RU"/>
              </w:rPr>
            </w:pPr>
          </w:p>
          <w:p w:rsidR="00961ED2" w:rsidRPr="007F13EF" w:rsidRDefault="00961ED2" w:rsidP="006B12CC">
            <w:pPr>
              <w:rPr>
                <w:sz w:val="30"/>
                <w:szCs w:val="30"/>
                <w:lang w:val="tt-RU"/>
              </w:rPr>
            </w:pPr>
          </w:p>
          <w:p w:rsidR="00961ED2" w:rsidRPr="007F13EF" w:rsidRDefault="00961ED2" w:rsidP="006B12CC">
            <w:pPr>
              <w:rPr>
                <w:sz w:val="30"/>
                <w:szCs w:val="30"/>
                <w:lang w:val="tt-RU"/>
              </w:rPr>
            </w:pPr>
          </w:p>
          <w:p w:rsidR="00961ED2" w:rsidRPr="007F13EF" w:rsidRDefault="00961ED2" w:rsidP="006B12CC">
            <w:pPr>
              <w:rPr>
                <w:sz w:val="30"/>
                <w:szCs w:val="30"/>
                <w:lang w:val="tt-RU"/>
              </w:rPr>
            </w:pPr>
          </w:p>
          <w:p w:rsidR="00961ED2" w:rsidRPr="007F13EF" w:rsidRDefault="00961ED2" w:rsidP="006B12CC">
            <w:pPr>
              <w:rPr>
                <w:sz w:val="30"/>
                <w:szCs w:val="30"/>
                <w:lang w:val="tt-RU"/>
              </w:rPr>
            </w:pPr>
          </w:p>
          <w:p w:rsidR="00961ED2" w:rsidRPr="007F13EF" w:rsidRDefault="00961ED2" w:rsidP="006B12CC">
            <w:pPr>
              <w:rPr>
                <w:sz w:val="30"/>
                <w:szCs w:val="30"/>
                <w:lang w:val="tt-RU"/>
              </w:rPr>
            </w:pPr>
          </w:p>
          <w:p w:rsidR="0052741D" w:rsidRPr="007F13EF" w:rsidRDefault="0052741D" w:rsidP="006B12CC">
            <w:pPr>
              <w:rPr>
                <w:sz w:val="30"/>
                <w:szCs w:val="30"/>
                <w:lang w:val="tt-RU"/>
              </w:rPr>
            </w:pPr>
          </w:p>
          <w:p w:rsidR="0052741D" w:rsidRPr="007F13EF" w:rsidRDefault="0052741D" w:rsidP="006B12CC">
            <w:pPr>
              <w:rPr>
                <w:sz w:val="30"/>
                <w:szCs w:val="30"/>
                <w:lang w:val="tt-RU"/>
              </w:rPr>
            </w:pPr>
          </w:p>
          <w:p w:rsidR="00961ED2" w:rsidRPr="007F13EF" w:rsidRDefault="007C7061" w:rsidP="007C7061">
            <w:pPr>
              <w:autoSpaceDE w:val="0"/>
              <w:autoSpaceDN w:val="0"/>
              <w:adjustRightInd w:val="0"/>
              <w:rPr>
                <w:sz w:val="30"/>
                <w:szCs w:val="30"/>
                <w:lang w:val="tt-RU"/>
              </w:rPr>
            </w:pPr>
            <w:r w:rsidRPr="007F13EF">
              <w:rPr>
                <w:sz w:val="30"/>
                <w:szCs w:val="30"/>
                <w:shd w:val="clear" w:color="auto" w:fill="FFFFFF"/>
                <w:lang w:val="tt-RU"/>
              </w:rPr>
              <w:t>Татарстан Республикасында Цифрлаштыру елын үткәрү йомгаклары турында</w:t>
            </w:r>
            <w:r w:rsidRPr="007F13EF">
              <w:rPr>
                <w:sz w:val="30"/>
                <w:szCs w:val="30"/>
                <w:lang w:val="tt-RU"/>
              </w:rPr>
              <w:t xml:space="preserve"> </w:t>
            </w:r>
            <w:r w:rsidR="003F0872" w:rsidRPr="007F13EF">
              <w:rPr>
                <w:sz w:val="30"/>
                <w:szCs w:val="30"/>
                <w:lang w:val="tt-RU"/>
              </w:rPr>
              <w:t xml:space="preserve"> </w:t>
            </w:r>
          </w:p>
        </w:tc>
        <w:tc>
          <w:tcPr>
            <w:tcW w:w="1853" w:type="dxa"/>
          </w:tcPr>
          <w:p w:rsidR="00961ED2" w:rsidRPr="007F13EF" w:rsidRDefault="00961ED2" w:rsidP="006B12CC">
            <w:pPr>
              <w:rPr>
                <w:sz w:val="30"/>
                <w:szCs w:val="30"/>
                <w:lang w:val="tt-RU"/>
              </w:rPr>
            </w:pPr>
          </w:p>
        </w:tc>
      </w:tr>
    </w:tbl>
    <w:p w:rsidR="00961ED2" w:rsidRPr="007F13EF" w:rsidRDefault="00961ED2" w:rsidP="00961ED2">
      <w:pPr>
        <w:rPr>
          <w:sz w:val="30"/>
          <w:szCs w:val="30"/>
          <w:lang w:val="tt-RU"/>
        </w:rPr>
      </w:pPr>
    </w:p>
    <w:p w:rsidR="00961ED2" w:rsidRPr="007F13EF" w:rsidRDefault="00961ED2" w:rsidP="00961ED2">
      <w:pPr>
        <w:rPr>
          <w:sz w:val="30"/>
          <w:szCs w:val="30"/>
          <w:lang w:val="tt-RU"/>
        </w:rPr>
      </w:pPr>
    </w:p>
    <w:p w:rsidR="00F00FC3" w:rsidRPr="007F13EF" w:rsidRDefault="007C7061" w:rsidP="00F00FC3">
      <w:pPr>
        <w:ind w:firstLine="720"/>
        <w:rPr>
          <w:sz w:val="30"/>
          <w:szCs w:val="30"/>
          <w:lang w:val="tt-RU"/>
        </w:rPr>
      </w:pPr>
      <w:r w:rsidRPr="007F13EF">
        <w:rPr>
          <w:sz w:val="30"/>
          <w:szCs w:val="30"/>
          <w:shd w:val="clear" w:color="auto" w:fill="FFFFFF"/>
          <w:lang w:val="tt-RU"/>
        </w:rPr>
        <w:t>«Хөкүмәт сәгате»</w:t>
      </w:r>
      <w:r w:rsidRPr="007F13EF">
        <w:rPr>
          <w:sz w:val="30"/>
          <w:szCs w:val="30"/>
          <w:lang w:val="tt-RU"/>
        </w:rPr>
        <w:t xml:space="preserve"> кысаларында Татарстан Республикасы  Дәүләт идарәсен цифрлы нигездә үстерү, мәгълүмат технологияләре һәм элемтә министрлыгының </w:t>
      </w:r>
      <w:r w:rsidRPr="007F13EF">
        <w:rPr>
          <w:sz w:val="30"/>
          <w:szCs w:val="30"/>
          <w:shd w:val="clear" w:color="auto" w:fill="FFFFFF"/>
          <w:lang w:val="tt-RU"/>
        </w:rPr>
        <w:t xml:space="preserve">Татарстан Республикасында Цифрлаштыру елын үткәрү йомгаклары турындагы мәгълүматын тыңлап һәм аның буенча фикер алышып, </w:t>
      </w:r>
      <w:r w:rsidR="00F00FC3" w:rsidRPr="007F13EF">
        <w:rPr>
          <w:sz w:val="30"/>
          <w:szCs w:val="30"/>
          <w:lang w:val="tt-RU"/>
        </w:rPr>
        <w:t xml:space="preserve">Татарстан Республикасы Дәүләт Советы </w:t>
      </w:r>
      <w:r w:rsidR="00F00FC3" w:rsidRPr="007F13EF">
        <w:rPr>
          <w:sz w:val="30"/>
          <w:szCs w:val="30"/>
          <w:u w:val="single"/>
          <w:lang w:val="tt-RU"/>
        </w:rPr>
        <w:t>КАРАР БИРӘ:</w:t>
      </w:r>
      <w:r w:rsidR="00F00FC3" w:rsidRPr="007F13EF">
        <w:rPr>
          <w:sz w:val="30"/>
          <w:szCs w:val="30"/>
          <w:lang w:val="tt-RU"/>
        </w:rPr>
        <w:t xml:space="preserve"> </w:t>
      </w:r>
    </w:p>
    <w:p w:rsidR="00F00FC3" w:rsidRPr="007F13EF" w:rsidRDefault="00F00FC3" w:rsidP="00F00FC3">
      <w:pPr>
        <w:ind w:firstLine="720"/>
        <w:rPr>
          <w:sz w:val="30"/>
          <w:szCs w:val="30"/>
          <w:lang w:val="tt-RU"/>
        </w:rPr>
      </w:pPr>
    </w:p>
    <w:p w:rsidR="00F00FC3" w:rsidRPr="007F13EF" w:rsidRDefault="00F00FC3" w:rsidP="00F00FC3">
      <w:pPr>
        <w:ind w:firstLine="720"/>
        <w:rPr>
          <w:sz w:val="30"/>
          <w:szCs w:val="30"/>
          <w:lang w:val="tt-RU"/>
        </w:rPr>
      </w:pPr>
      <w:r w:rsidRPr="007F13EF">
        <w:rPr>
          <w:sz w:val="30"/>
          <w:szCs w:val="30"/>
          <w:lang w:val="tt-RU"/>
        </w:rPr>
        <w:t>1</w:t>
      </w:r>
      <w:r w:rsidR="006B12CC" w:rsidRPr="007F13EF">
        <w:rPr>
          <w:sz w:val="30"/>
          <w:szCs w:val="30"/>
          <w:lang w:val="tt-RU"/>
        </w:rPr>
        <w:t xml:space="preserve">. </w:t>
      </w:r>
      <w:r w:rsidR="007C7061" w:rsidRPr="007F13EF">
        <w:rPr>
          <w:sz w:val="30"/>
          <w:szCs w:val="30"/>
          <w:lang w:val="tt-RU"/>
        </w:rPr>
        <w:t xml:space="preserve">Татарстан Республикасы Дәүләт идарәсен цифрлы нигездә үстерү, мәгълүмат технологияләре һәм элемтә министрлыгының </w:t>
      </w:r>
      <w:r w:rsidR="007C7061" w:rsidRPr="007F13EF">
        <w:rPr>
          <w:sz w:val="30"/>
          <w:szCs w:val="30"/>
          <w:shd w:val="clear" w:color="auto" w:fill="FFFFFF"/>
          <w:lang w:val="tt-RU"/>
        </w:rPr>
        <w:t xml:space="preserve">Татарстан Республикасында Цифрлаштыру елын үткәрү йомгаклары һәм ирешелгән нәтиҗәләр турындагы мәгълүматын </w:t>
      </w:r>
      <w:r w:rsidR="00543D84" w:rsidRPr="007F13EF">
        <w:rPr>
          <w:sz w:val="30"/>
          <w:szCs w:val="30"/>
          <w:shd w:val="clear" w:color="auto" w:fill="FFFFFF"/>
          <w:lang w:val="tt-RU"/>
        </w:rPr>
        <w:t>игътибарга алырга</w:t>
      </w:r>
      <w:r w:rsidR="003F0872" w:rsidRPr="007F13EF">
        <w:rPr>
          <w:sz w:val="30"/>
          <w:szCs w:val="30"/>
          <w:lang w:val="tt-RU"/>
        </w:rPr>
        <w:t>.</w:t>
      </w:r>
    </w:p>
    <w:p w:rsidR="00543D84" w:rsidRPr="007F13EF" w:rsidRDefault="00F00FC3" w:rsidP="00F00FC3">
      <w:pPr>
        <w:ind w:firstLine="720"/>
        <w:rPr>
          <w:sz w:val="30"/>
          <w:szCs w:val="30"/>
          <w:shd w:val="clear" w:color="auto" w:fill="FFFFFF"/>
          <w:lang w:val="tt-RU"/>
        </w:rPr>
      </w:pPr>
      <w:r w:rsidRPr="007F13EF">
        <w:rPr>
          <w:sz w:val="30"/>
          <w:szCs w:val="30"/>
          <w:lang w:val="tt-RU"/>
        </w:rPr>
        <w:t xml:space="preserve">2. </w:t>
      </w:r>
      <w:r w:rsidR="007C7061" w:rsidRPr="007F13EF">
        <w:rPr>
          <w:sz w:val="30"/>
          <w:szCs w:val="30"/>
          <w:shd w:val="clear" w:color="auto" w:fill="FFFFFF"/>
          <w:lang w:val="tt-RU"/>
        </w:rPr>
        <w:t>Татарстан Республикасы Министрлар Кабинетына</w:t>
      </w:r>
      <w:r w:rsidR="00543D84" w:rsidRPr="007F13EF">
        <w:rPr>
          <w:sz w:val="30"/>
          <w:szCs w:val="30"/>
          <w:shd w:val="clear" w:color="auto" w:fill="FFFFFF"/>
          <w:lang w:val="tt-RU"/>
        </w:rPr>
        <w:t xml:space="preserve"> түбәндәгеләрне тәкъдим итә</w:t>
      </w:r>
      <w:r w:rsidR="006D0515" w:rsidRPr="007F13EF">
        <w:rPr>
          <w:sz w:val="30"/>
          <w:szCs w:val="30"/>
          <w:shd w:val="clear" w:color="auto" w:fill="FFFFFF"/>
          <w:lang w:val="tt-RU"/>
        </w:rPr>
        <w:t>р</w:t>
      </w:r>
      <w:r w:rsidR="00543D84" w:rsidRPr="007F13EF">
        <w:rPr>
          <w:sz w:val="30"/>
          <w:szCs w:val="30"/>
          <w:shd w:val="clear" w:color="auto" w:fill="FFFFFF"/>
          <w:lang w:val="tt-RU"/>
        </w:rPr>
        <w:t>гә:</w:t>
      </w:r>
    </w:p>
    <w:p w:rsidR="007C7061" w:rsidRPr="007F13EF" w:rsidRDefault="00543D84" w:rsidP="00F00FC3">
      <w:pPr>
        <w:ind w:firstLine="720"/>
        <w:rPr>
          <w:sz w:val="30"/>
          <w:szCs w:val="30"/>
          <w:shd w:val="clear" w:color="auto" w:fill="FFFFFF"/>
          <w:lang w:val="tt-RU"/>
        </w:rPr>
      </w:pPr>
      <w:r w:rsidRPr="007F13EF">
        <w:rPr>
          <w:sz w:val="30"/>
          <w:szCs w:val="30"/>
          <w:shd w:val="clear" w:color="auto" w:fill="FFFFFF"/>
          <w:lang w:val="tt-RU"/>
        </w:rPr>
        <w:t xml:space="preserve">2.1. </w:t>
      </w:r>
      <w:r w:rsidR="007C7061" w:rsidRPr="007F13EF">
        <w:rPr>
          <w:sz w:val="30"/>
          <w:szCs w:val="30"/>
          <w:shd w:val="clear" w:color="auto" w:fill="FFFFFF"/>
          <w:lang w:val="tt-RU"/>
        </w:rPr>
        <w:t>Дәүләт органнары эшчәнлеге нәтиҗәлелеген</w:t>
      </w:r>
      <w:r w:rsidR="00A72221" w:rsidRPr="007F13EF">
        <w:rPr>
          <w:sz w:val="30"/>
          <w:szCs w:val="30"/>
          <w:shd w:val="clear" w:color="auto" w:fill="FFFFFF"/>
          <w:lang w:val="tt-RU"/>
        </w:rPr>
        <w:t xml:space="preserve"> </w:t>
      </w:r>
      <w:r w:rsidR="007C7061" w:rsidRPr="007F13EF">
        <w:rPr>
          <w:sz w:val="30"/>
          <w:szCs w:val="30"/>
          <w:lang w:val="tt-RU"/>
        </w:rPr>
        <w:t>мәгълүмат технологияләреннән файдалан</w:t>
      </w:r>
      <w:r w:rsidR="0052741D" w:rsidRPr="007F13EF">
        <w:rPr>
          <w:sz w:val="30"/>
          <w:szCs w:val="30"/>
          <w:lang w:val="tt-RU"/>
        </w:rPr>
        <w:t>у,</w:t>
      </w:r>
      <w:r w:rsidR="007C7061" w:rsidRPr="007F13EF">
        <w:rPr>
          <w:sz w:val="30"/>
          <w:szCs w:val="30"/>
          <w:lang w:val="tt-RU"/>
        </w:rPr>
        <w:t xml:space="preserve"> ведомствоара эле</w:t>
      </w:r>
      <w:r w:rsidR="00A72221" w:rsidRPr="007F13EF">
        <w:rPr>
          <w:sz w:val="30"/>
          <w:szCs w:val="30"/>
          <w:lang w:val="tt-RU"/>
        </w:rPr>
        <w:t>к</w:t>
      </w:r>
      <w:r w:rsidR="007C7061" w:rsidRPr="007F13EF">
        <w:rPr>
          <w:sz w:val="30"/>
          <w:szCs w:val="30"/>
          <w:lang w:val="tt-RU"/>
        </w:rPr>
        <w:t>трон документлар әйләнеше механизмын камилләштерү һәм ведомство мәгълүмат ресур</w:t>
      </w:r>
      <w:r w:rsidR="0087781D">
        <w:rPr>
          <w:sz w:val="30"/>
          <w:szCs w:val="30"/>
          <w:lang w:val="tt-RU"/>
        </w:rPr>
        <w:t>с</w:t>
      </w:r>
      <w:r w:rsidR="007C7061" w:rsidRPr="007F13EF">
        <w:rPr>
          <w:sz w:val="30"/>
          <w:szCs w:val="30"/>
          <w:lang w:val="tt-RU"/>
        </w:rPr>
        <w:t xml:space="preserve">ларын башка </w:t>
      </w:r>
      <w:r w:rsidR="00A72221" w:rsidRPr="007F13EF">
        <w:rPr>
          <w:sz w:val="30"/>
          <w:szCs w:val="30"/>
          <w:lang w:val="tt-RU"/>
        </w:rPr>
        <w:t xml:space="preserve">белешмәләр </w:t>
      </w:r>
      <w:r w:rsidR="007C7061" w:rsidRPr="007F13EF">
        <w:rPr>
          <w:sz w:val="30"/>
          <w:szCs w:val="30"/>
          <w:lang w:val="tt-RU"/>
        </w:rPr>
        <w:t>чыганаклары</w:t>
      </w:r>
      <w:r w:rsidR="00DF741A" w:rsidRPr="007F13EF">
        <w:rPr>
          <w:sz w:val="30"/>
          <w:szCs w:val="30"/>
          <w:lang w:val="tt-RU"/>
        </w:rPr>
        <w:t xml:space="preserve"> белән синхронлаштыру юлы белән </w:t>
      </w:r>
      <w:r w:rsidR="003A431D" w:rsidRPr="007F13EF">
        <w:rPr>
          <w:sz w:val="30"/>
          <w:szCs w:val="30"/>
          <w:shd w:val="clear" w:color="auto" w:fill="FFFFFF"/>
          <w:lang w:val="tt-RU"/>
        </w:rPr>
        <w:t xml:space="preserve">алга таба </w:t>
      </w:r>
      <w:r w:rsidR="007C7061" w:rsidRPr="007F13EF">
        <w:rPr>
          <w:sz w:val="30"/>
          <w:szCs w:val="30"/>
          <w:shd w:val="clear" w:color="auto" w:fill="FFFFFF"/>
          <w:lang w:val="tt-RU"/>
        </w:rPr>
        <w:t>арттыруны тәэмин ит</w:t>
      </w:r>
      <w:r w:rsidR="00DF741A" w:rsidRPr="007F13EF">
        <w:rPr>
          <w:sz w:val="30"/>
          <w:szCs w:val="30"/>
          <w:shd w:val="clear" w:color="auto" w:fill="FFFFFF"/>
          <w:lang w:val="tt-RU"/>
        </w:rPr>
        <w:t>үне</w:t>
      </w:r>
      <w:r w:rsidR="007C7061" w:rsidRPr="007F13EF">
        <w:rPr>
          <w:sz w:val="30"/>
          <w:szCs w:val="30"/>
          <w:shd w:val="clear" w:color="auto" w:fill="FFFFFF"/>
          <w:lang w:val="tt-RU"/>
        </w:rPr>
        <w:t>.</w:t>
      </w:r>
    </w:p>
    <w:p w:rsidR="00DF741A" w:rsidRPr="007F13EF" w:rsidRDefault="00DF741A" w:rsidP="00F00FC3">
      <w:pPr>
        <w:ind w:firstLine="720"/>
        <w:rPr>
          <w:sz w:val="30"/>
          <w:szCs w:val="30"/>
          <w:lang w:val="tt-RU"/>
        </w:rPr>
      </w:pPr>
      <w:r w:rsidRPr="007F13EF">
        <w:rPr>
          <w:sz w:val="30"/>
          <w:szCs w:val="30"/>
          <w:shd w:val="clear" w:color="auto" w:fill="FFFFFF"/>
          <w:lang w:val="tt-RU"/>
        </w:rPr>
        <w:t xml:space="preserve">2.2. </w:t>
      </w:r>
      <w:r w:rsidR="003A431D" w:rsidRPr="007F13EF">
        <w:rPr>
          <w:sz w:val="30"/>
          <w:szCs w:val="30"/>
          <w:lang w:val="tt-RU"/>
        </w:rPr>
        <w:t>Ц</w:t>
      </w:r>
      <w:r w:rsidRPr="007F13EF">
        <w:rPr>
          <w:sz w:val="30"/>
          <w:szCs w:val="30"/>
          <w:lang w:val="tt-RU"/>
        </w:rPr>
        <w:t>ифрлы</w:t>
      </w:r>
      <w:r w:rsidRPr="007F13EF">
        <w:rPr>
          <w:sz w:val="30"/>
          <w:szCs w:val="30"/>
          <w:shd w:val="clear" w:color="auto" w:fill="FFFFFF"/>
          <w:lang w:val="tt-RU"/>
        </w:rPr>
        <w:t xml:space="preserve"> икътисадны үстерү өчен шартлар булдыру</w:t>
      </w:r>
      <w:r w:rsidR="003A431D" w:rsidRPr="007F13EF">
        <w:rPr>
          <w:sz w:val="30"/>
          <w:szCs w:val="30"/>
          <w:shd w:val="clear" w:color="auto" w:fill="FFFFFF"/>
          <w:lang w:val="tt-RU"/>
        </w:rPr>
        <w:t xml:space="preserve"> буенча</w:t>
      </w:r>
      <w:r w:rsidRPr="007F13EF">
        <w:rPr>
          <w:sz w:val="30"/>
          <w:szCs w:val="30"/>
          <w:shd w:val="clear" w:color="auto" w:fill="FFFFFF"/>
          <w:lang w:val="tt-RU"/>
        </w:rPr>
        <w:t xml:space="preserve"> өстенлекле юнәлешләрнең берсе буларак </w:t>
      </w:r>
      <w:r w:rsidR="003B08E9" w:rsidRPr="007F13EF">
        <w:rPr>
          <w:sz w:val="30"/>
          <w:szCs w:val="30"/>
          <w:shd w:val="clear" w:color="auto" w:fill="FFFFFF"/>
          <w:lang w:val="tt-RU"/>
        </w:rPr>
        <w:t xml:space="preserve">закон чыгару </w:t>
      </w:r>
      <w:r w:rsidR="000B7BE2" w:rsidRPr="007F13EF">
        <w:rPr>
          <w:sz w:val="30"/>
          <w:szCs w:val="30"/>
          <w:shd w:val="clear" w:color="auto" w:fill="FFFFFF"/>
          <w:lang w:val="tt-RU"/>
        </w:rPr>
        <w:t>барышын</w:t>
      </w:r>
      <w:r w:rsidR="003B08E9" w:rsidRPr="007F13EF">
        <w:rPr>
          <w:sz w:val="30"/>
          <w:szCs w:val="30"/>
          <w:shd w:val="clear" w:color="auto" w:fill="FFFFFF"/>
          <w:lang w:val="tt-RU"/>
        </w:rPr>
        <w:t xml:space="preserve"> </w:t>
      </w:r>
      <w:r w:rsidRPr="007F13EF">
        <w:rPr>
          <w:sz w:val="30"/>
          <w:szCs w:val="30"/>
          <w:lang w:val="tt-RU"/>
        </w:rPr>
        <w:t>цифрл</w:t>
      </w:r>
      <w:r w:rsidR="003B08E9" w:rsidRPr="007F13EF">
        <w:rPr>
          <w:sz w:val="30"/>
          <w:szCs w:val="30"/>
          <w:lang w:val="tt-RU"/>
        </w:rPr>
        <w:t>ашт</w:t>
      </w:r>
      <w:r w:rsidRPr="007F13EF">
        <w:rPr>
          <w:sz w:val="30"/>
          <w:szCs w:val="30"/>
          <w:lang w:val="tt-RU"/>
        </w:rPr>
        <w:t>ы</w:t>
      </w:r>
      <w:r w:rsidR="003B08E9" w:rsidRPr="007F13EF">
        <w:rPr>
          <w:sz w:val="30"/>
          <w:szCs w:val="30"/>
          <w:lang w:val="tt-RU"/>
        </w:rPr>
        <w:t>руга ярдәм күрсәтүне.</w:t>
      </w:r>
    </w:p>
    <w:p w:rsidR="003B08E9" w:rsidRPr="007F13EF" w:rsidRDefault="003B08E9" w:rsidP="00F00FC3">
      <w:pPr>
        <w:ind w:firstLine="720"/>
        <w:rPr>
          <w:sz w:val="30"/>
          <w:szCs w:val="30"/>
          <w:shd w:val="clear" w:color="auto" w:fill="FFFFFF"/>
          <w:lang w:val="tt-RU"/>
        </w:rPr>
      </w:pPr>
      <w:r w:rsidRPr="007F13EF">
        <w:rPr>
          <w:sz w:val="30"/>
          <w:szCs w:val="30"/>
          <w:lang w:val="tt-RU"/>
        </w:rPr>
        <w:t>2.3. Кабул ителә торган идарә итү карарлары сыйфатын арттыруны</w:t>
      </w:r>
      <w:r w:rsidR="005E43CC" w:rsidRPr="007F13EF">
        <w:rPr>
          <w:sz w:val="30"/>
          <w:szCs w:val="30"/>
          <w:lang w:val="tt-RU"/>
        </w:rPr>
        <w:t xml:space="preserve">, шул исәптән дәүләт программалары нәтиҗәлелегенә анализ ясау өчен ясалма интеллект һәм </w:t>
      </w:r>
      <w:r w:rsidR="005E43CC" w:rsidRPr="007F13EF">
        <w:rPr>
          <w:rFonts w:eastAsia="Calibri" w:cs="Times New Roman"/>
          <w:sz w:val="30"/>
          <w:szCs w:val="30"/>
          <w:shd w:val="clear" w:color="auto" w:fill="FFFFFF"/>
          <w:lang w:val="tt-RU"/>
        </w:rPr>
        <w:t>«зур мәгълүмат</w:t>
      </w:r>
      <w:r w:rsidR="005E43CC" w:rsidRPr="007F13EF">
        <w:rPr>
          <w:sz w:val="30"/>
          <w:szCs w:val="30"/>
          <w:shd w:val="clear" w:color="auto" w:fill="FFFFFF"/>
          <w:lang w:val="tt-RU"/>
        </w:rPr>
        <w:t>»</w:t>
      </w:r>
      <w:r w:rsidRPr="007F13EF">
        <w:rPr>
          <w:sz w:val="30"/>
          <w:szCs w:val="30"/>
          <w:lang w:val="tt-RU"/>
        </w:rPr>
        <w:t xml:space="preserve"> </w:t>
      </w:r>
      <w:r w:rsidR="005E43CC" w:rsidRPr="007F13EF">
        <w:rPr>
          <w:sz w:val="30"/>
          <w:szCs w:val="30"/>
          <w:lang w:val="tt-RU"/>
        </w:rPr>
        <w:t xml:space="preserve">системасын кертү юлы белән, </w:t>
      </w:r>
      <w:r w:rsidRPr="007F13EF">
        <w:rPr>
          <w:sz w:val="30"/>
          <w:szCs w:val="30"/>
          <w:lang w:val="tt-RU"/>
        </w:rPr>
        <w:t xml:space="preserve">тәэмин итүне. </w:t>
      </w:r>
    </w:p>
    <w:p w:rsidR="005E43CC" w:rsidRPr="007F13EF" w:rsidRDefault="005E43CC" w:rsidP="00F00FC3">
      <w:pPr>
        <w:ind w:firstLine="720"/>
        <w:rPr>
          <w:sz w:val="30"/>
          <w:szCs w:val="30"/>
          <w:lang w:val="tt-RU"/>
        </w:rPr>
      </w:pPr>
      <w:r w:rsidRPr="007F13EF">
        <w:rPr>
          <w:sz w:val="30"/>
          <w:szCs w:val="30"/>
          <w:shd w:val="clear" w:color="auto" w:fill="FFFFFF"/>
          <w:lang w:val="tt-RU"/>
        </w:rPr>
        <w:t xml:space="preserve">2.4. Дәүләт граждан хезмәткәрләрен һәм муниципаль хезмәткәрләрне </w:t>
      </w:r>
      <w:r w:rsidRPr="007F13EF">
        <w:rPr>
          <w:sz w:val="30"/>
          <w:szCs w:val="30"/>
          <w:lang w:val="tt-RU"/>
        </w:rPr>
        <w:t>цифрлы трансформация нигезләренә укыту буенча гамәлгә ашырыла торган программаларның эчтәлеген киңәйтүне.</w:t>
      </w:r>
    </w:p>
    <w:p w:rsidR="002E3F04" w:rsidRPr="007F13EF" w:rsidRDefault="005E43CC" w:rsidP="002E3F04">
      <w:pPr>
        <w:ind w:firstLine="720"/>
        <w:rPr>
          <w:sz w:val="30"/>
          <w:szCs w:val="30"/>
          <w:shd w:val="clear" w:color="auto" w:fill="FFFFFF"/>
          <w:lang w:val="tt-RU"/>
        </w:rPr>
      </w:pPr>
      <w:r w:rsidRPr="007F13EF">
        <w:rPr>
          <w:sz w:val="30"/>
          <w:szCs w:val="30"/>
          <w:shd w:val="clear" w:color="auto" w:fill="FFFFFF"/>
          <w:lang w:val="tt-RU"/>
        </w:rPr>
        <w:t xml:space="preserve">3. </w:t>
      </w:r>
      <w:r w:rsidR="00D91989" w:rsidRPr="007F13EF">
        <w:rPr>
          <w:sz w:val="30"/>
          <w:szCs w:val="30"/>
          <w:shd w:val="clear" w:color="auto" w:fill="FFFFFF"/>
          <w:lang w:val="tt-RU"/>
        </w:rPr>
        <w:t>Д</w:t>
      </w:r>
      <w:r w:rsidRPr="007F13EF">
        <w:rPr>
          <w:sz w:val="30"/>
          <w:szCs w:val="30"/>
          <w:shd w:val="clear" w:color="auto" w:fill="FFFFFF"/>
          <w:lang w:val="tt-RU"/>
        </w:rPr>
        <w:t xml:space="preserve">әүләт идарәсе өлкәсендә </w:t>
      </w:r>
      <w:r w:rsidRPr="007F13EF">
        <w:rPr>
          <w:sz w:val="30"/>
          <w:szCs w:val="30"/>
          <w:lang w:val="tt-RU"/>
        </w:rPr>
        <w:t xml:space="preserve">цифрлы технологияләрне үстерү һәм мәгълүмат системаларын эшләүгә һәм аларга ярдәм күрсәтүгә чыгымнарны оптимальләштерү, шулай ук </w:t>
      </w:r>
      <w:r w:rsidR="00DD08A8" w:rsidRPr="007F13EF">
        <w:rPr>
          <w:sz w:val="30"/>
          <w:szCs w:val="30"/>
          <w:lang w:val="tt-RU"/>
        </w:rPr>
        <w:t xml:space="preserve">аларның </w:t>
      </w:r>
      <w:r w:rsidRPr="007F13EF">
        <w:rPr>
          <w:sz w:val="30"/>
          <w:szCs w:val="30"/>
          <w:lang w:val="tt-RU"/>
        </w:rPr>
        <w:t xml:space="preserve">мәгълүмат </w:t>
      </w:r>
      <w:r w:rsidR="00DD08A8" w:rsidRPr="007F13EF">
        <w:rPr>
          <w:sz w:val="30"/>
          <w:szCs w:val="30"/>
          <w:lang w:val="tt-RU"/>
        </w:rPr>
        <w:t>иминлеген</w:t>
      </w:r>
      <w:r w:rsidRPr="007F13EF">
        <w:rPr>
          <w:sz w:val="30"/>
          <w:szCs w:val="30"/>
          <w:lang w:val="tt-RU"/>
        </w:rPr>
        <w:t xml:space="preserve"> тәэмин итү </w:t>
      </w:r>
      <w:r w:rsidRPr="007F13EF">
        <w:rPr>
          <w:sz w:val="30"/>
          <w:szCs w:val="30"/>
          <w:lang w:val="tt-RU"/>
        </w:rPr>
        <w:lastRenderedPageBreak/>
        <w:t xml:space="preserve">максатларында </w:t>
      </w:r>
      <w:r w:rsidR="002E3F04" w:rsidRPr="007F13EF">
        <w:rPr>
          <w:sz w:val="30"/>
          <w:szCs w:val="30"/>
          <w:lang w:val="tt-RU"/>
        </w:rPr>
        <w:t>Татарстан Республикасы Дәүләт идарәсен цифрлы нигездә үстерү, мәгълүмат технологияләре һәм элемтә министрлыгына</w:t>
      </w:r>
      <w:r w:rsidR="002E3F04" w:rsidRPr="007F13EF">
        <w:rPr>
          <w:sz w:val="30"/>
          <w:szCs w:val="30"/>
          <w:shd w:val="clear" w:color="auto" w:fill="FFFFFF"/>
          <w:lang w:val="tt-RU"/>
        </w:rPr>
        <w:t>:</w:t>
      </w:r>
    </w:p>
    <w:p w:rsidR="002E3F04" w:rsidRPr="007F13EF" w:rsidRDefault="002E3F04" w:rsidP="00F00FC3">
      <w:pPr>
        <w:ind w:firstLine="720"/>
        <w:rPr>
          <w:sz w:val="30"/>
          <w:szCs w:val="30"/>
          <w:lang w:val="tt-RU"/>
        </w:rPr>
      </w:pPr>
      <w:r w:rsidRPr="007F13EF">
        <w:rPr>
          <w:sz w:val="30"/>
          <w:szCs w:val="30"/>
          <w:lang w:val="tt-RU"/>
        </w:rPr>
        <w:t>3.1. Татарстан Республикасы башкарма хакимият органнары</w:t>
      </w:r>
      <w:r w:rsidR="00793406" w:rsidRPr="007F13EF">
        <w:rPr>
          <w:sz w:val="30"/>
          <w:szCs w:val="30"/>
          <w:lang w:val="tt-RU"/>
        </w:rPr>
        <w:t>нда файда</w:t>
      </w:r>
      <w:r w:rsidRPr="007F13EF">
        <w:rPr>
          <w:sz w:val="30"/>
          <w:szCs w:val="30"/>
          <w:lang w:val="tt-RU"/>
        </w:rPr>
        <w:t>лан</w:t>
      </w:r>
      <w:r w:rsidR="000B7BE2" w:rsidRPr="007F13EF">
        <w:rPr>
          <w:sz w:val="30"/>
          <w:szCs w:val="30"/>
          <w:lang w:val="tt-RU"/>
        </w:rPr>
        <w:t>ыл</w:t>
      </w:r>
      <w:r w:rsidRPr="007F13EF">
        <w:rPr>
          <w:sz w:val="30"/>
          <w:szCs w:val="30"/>
          <w:lang w:val="tt-RU"/>
        </w:rPr>
        <w:t xml:space="preserve">а торган мәгълүмат системаларын </w:t>
      </w:r>
      <w:r w:rsidRPr="007F13EF">
        <w:rPr>
          <w:rFonts w:eastAsia="Calibri" w:cs="Times New Roman"/>
          <w:sz w:val="30"/>
          <w:szCs w:val="30"/>
          <w:shd w:val="clear" w:color="auto" w:fill="FFFFFF"/>
          <w:lang w:val="tt-RU"/>
        </w:rPr>
        <w:t xml:space="preserve">«Татарстан Республикасы </w:t>
      </w:r>
      <w:r w:rsidR="000B7BE2" w:rsidRPr="007F13EF">
        <w:rPr>
          <w:sz w:val="30"/>
          <w:szCs w:val="30"/>
          <w:lang w:val="tt-RU"/>
        </w:rPr>
        <w:t>Ц</w:t>
      </w:r>
      <w:r w:rsidRPr="007F13EF">
        <w:rPr>
          <w:sz w:val="30"/>
          <w:szCs w:val="30"/>
          <w:lang w:val="tt-RU"/>
        </w:rPr>
        <w:t>ифрлы</w:t>
      </w:r>
      <w:r w:rsidRPr="007F13EF">
        <w:rPr>
          <w:rFonts w:eastAsia="Calibri" w:cs="Times New Roman"/>
          <w:sz w:val="30"/>
          <w:szCs w:val="30"/>
          <w:shd w:val="clear" w:color="auto" w:fill="FFFFFF"/>
          <w:lang w:val="tt-RU"/>
        </w:rPr>
        <w:t xml:space="preserve"> хезмәт күрсәтүләр</w:t>
      </w:r>
      <w:r w:rsidRPr="007F13EF">
        <w:rPr>
          <w:sz w:val="30"/>
          <w:szCs w:val="30"/>
          <w:shd w:val="clear" w:color="auto" w:fill="FFFFFF"/>
          <w:lang w:val="tt-RU"/>
        </w:rPr>
        <w:t>»</w:t>
      </w:r>
      <w:r w:rsidRPr="007F13EF">
        <w:rPr>
          <w:sz w:val="30"/>
          <w:szCs w:val="30"/>
          <w:lang w:val="tt-RU"/>
        </w:rPr>
        <w:t xml:space="preserve"> дәүләт мәгълүмат системасы белән интеграцияләүне тәэмин и</w:t>
      </w:r>
      <w:r w:rsidR="000B7BE2" w:rsidRPr="007F13EF">
        <w:rPr>
          <w:sz w:val="30"/>
          <w:szCs w:val="30"/>
          <w:lang w:val="tt-RU"/>
        </w:rPr>
        <w:t>тәргә</w:t>
      </w:r>
      <w:r w:rsidRPr="007F13EF">
        <w:rPr>
          <w:sz w:val="30"/>
          <w:szCs w:val="30"/>
          <w:lang w:val="tt-RU"/>
        </w:rPr>
        <w:t>.</w:t>
      </w:r>
    </w:p>
    <w:p w:rsidR="002E3F04" w:rsidRPr="007F13EF" w:rsidRDefault="002E3F04" w:rsidP="00F00FC3">
      <w:pPr>
        <w:ind w:firstLine="720"/>
        <w:rPr>
          <w:sz w:val="30"/>
          <w:szCs w:val="30"/>
          <w:lang w:val="tt-RU"/>
        </w:rPr>
      </w:pPr>
      <w:r w:rsidRPr="007F13EF">
        <w:rPr>
          <w:sz w:val="30"/>
          <w:szCs w:val="30"/>
          <w:lang w:val="tt-RU"/>
        </w:rPr>
        <w:t xml:space="preserve">3.2. </w:t>
      </w:r>
      <w:r w:rsidRPr="007F13EF">
        <w:rPr>
          <w:sz w:val="30"/>
          <w:szCs w:val="30"/>
          <w:shd w:val="clear" w:color="auto" w:fill="FFFFFF"/>
          <w:lang w:val="tt-RU"/>
        </w:rPr>
        <w:t>Барлык дәүләт хезмәт</w:t>
      </w:r>
      <w:r w:rsidR="002B383C">
        <w:rPr>
          <w:sz w:val="30"/>
          <w:szCs w:val="30"/>
          <w:shd w:val="clear" w:color="auto" w:fill="FFFFFF"/>
          <w:lang w:val="tt-RU"/>
        </w:rPr>
        <w:t xml:space="preserve"> </w:t>
      </w:r>
      <w:r w:rsidR="002B383C" w:rsidRPr="007F13EF">
        <w:rPr>
          <w:rFonts w:eastAsia="Calibri" w:cs="Times New Roman"/>
          <w:sz w:val="30"/>
          <w:szCs w:val="30"/>
          <w:shd w:val="clear" w:color="auto" w:fill="FFFFFF"/>
          <w:lang w:val="tt-RU"/>
        </w:rPr>
        <w:t>күрсәтүл</w:t>
      </w:r>
      <w:r w:rsidR="002B383C">
        <w:rPr>
          <w:rFonts w:eastAsia="Calibri" w:cs="Times New Roman"/>
          <w:sz w:val="30"/>
          <w:szCs w:val="30"/>
          <w:shd w:val="clear" w:color="auto" w:fill="FFFFFF"/>
          <w:lang w:val="tt-RU"/>
        </w:rPr>
        <w:t>әрен</w:t>
      </w:r>
      <w:r w:rsidRPr="007F13EF">
        <w:rPr>
          <w:sz w:val="30"/>
          <w:szCs w:val="30"/>
          <w:shd w:val="clear" w:color="auto" w:fill="FFFFFF"/>
          <w:lang w:val="tt-RU"/>
        </w:rPr>
        <w:t xml:space="preserve"> һәм муниципаль хезмәт</w:t>
      </w:r>
      <w:r w:rsidR="002B383C">
        <w:rPr>
          <w:sz w:val="30"/>
          <w:szCs w:val="30"/>
          <w:shd w:val="clear" w:color="auto" w:fill="FFFFFF"/>
          <w:lang w:val="tt-RU"/>
        </w:rPr>
        <w:t xml:space="preserve"> </w:t>
      </w:r>
      <w:r w:rsidR="002B383C" w:rsidRPr="007F13EF">
        <w:rPr>
          <w:rFonts w:eastAsia="Calibri" w:cs="Times New Roman"/>
          <w:sz w:val="30"/>
          <w:szCs w:val="30"/>
          <w:shd w:val="clear" w:color="auto" w:fill="FFFFFF"/>
          <w:lang w:val="tt-RU"/>
        </w:rPr>
        <w:t>күрсәтүл</w:t>
      </w:r>
      <w:r w:rsidR="002B383C">
        <w:rPr>
          <w:rFonts w:eastAsia="Calibri" w:cs="Times New Roman"/>
          <w:sz w:val="30"/>
          <w:szCs w:val="30"/>
          <w:shd w:val="clear" w:color="auto" w:fill="FFFFFF"/>
          <w:lang w:val="tt-RU"/>
        </w:rPr>
        <w:t>әрне</w:t>
      </w:r>
      <w:r w:rsidRPr="007F13EF">
        <w:rPr>
          <w:sz w:val="30"/>
          <w:szCs w:val="30"/>
          <w:shd w:val="clear" w:color="auto" w:fill="FFFFFF"/>
          <w:lang w:val="tt-RU"/>
        </w:rPr>
        <w:t xml:space="preserve"> </w:t>
      </w:r>
      <w:r w:rsidRPr="007F13EF">
        <w:rPr>
          <w:rFonts w:eastAsia="Calibri" w:cs="Times New Roman"/>
          <w:sz w:val="30"/>
          <w:szCs w:val="30"/>
          <w:shd w:val="clear" w:color="auto" w:fill="FFFFFF"/>
          <w:lang w:val="tt-RU"/>
        </w:rPr>
        <w:t xml:space="preserve">«Татарстан Республикасы </w:t>
      </w:r>
      <w:r w:rsidR="00DD08A8" w:rsidRPr="007F13EF">
        <w:rPr>
          <w:rFonts w:eastAsia="Calibri" w:cs="Times New Roman"/>
          <w:sz w:val="30"/>
          <w:szCs w:val="30"/>
          <w:shd w:val="clear" w:color="auto" w:fill="FFFFFF"/>
          <w:lang w:val="tt-RU"/>
        </w:rPr>
        <w:t>Д</w:t>
      </w:r>
      <w:r w:rsidRPr="007F13EF">
        <w:rPr>
          <w:sz w:val="30"/>
          <w:szCs w:val="30"/>
          <w:shd w:val="clear" w:color="auto" w:fill="FFFFFF"/>
          <w:lang w:val="tt-RU"/>
        </w:rPr>
        <w:t>әүләт хезмәт</w:t>
      </w:r>
      <w:r w:rsidR="007F13EF" w:rsidRPr="007F13EF">
        <w:rPr>
          <w:sz w:val="30"/>
          <w:szCs w:val="30"/>
          <w:shd w:val="clear" w:color="auto" w:fill="FFFFFF"/>
          <w:lang w:val="tt-RU"/>
        </w:rPr>
        <w:t xml:space="preserve"> күрсәтү</w:t>
      </w:r>
      <w:r w:rsidRPr="007F13EF">
        <w:rPr>
          <w:sz w:val="30"/>
          <w:szCs w:val="30"/>
          <w:shd w:val="clear" w:color="auto" w:fill="FFFFFF"/>
          <w:lang w:val="tt-RU"/>
        </w:rPr>
        <w:t>ләре</w:t>
      </w:r>
      <w:r w:rsidR="000B7BE2" w:rsidRPr="007F13EF">
        <w:rPr>
          <w:sz w:val="30"/>
          <w:szCs w:val="30"/>
          <w:shd w:val="clear" w:color="auto" w:fill="FFFFFF"/>
          <w:lang w:val="tt-RU"/>
        </w:rPr>
        <w:t xml:space="preserve"> һәм муниципаль хезмәт</w:t>
      </w:r>
      <w:r w:rsidR="007F13EF" w:rsidRPr="007F13EF">
        <w:rPr>
          <w:sz w:val="30"/>
          <w:szCs w:val="30"/>
          <w:shd w:val="clear" w:color="auto" w:fill="FFFFFF"/>
          <w:lang w:val="tt-RU"/>
        </w:rPr>
        <w:t xml:space="preserve"> күрсәтү</w:t>
      </w:r>
      <w:r w:rsidR="000B7BE2" w:rsidRPr="007F13EF">
        <w:rPr>
          <w:sz w:val="30"/>
          <w:szCs w:val="30"/>
          <w:shd w:val="clear" w:color="auto" w:fill="FFFFFF"/>
          <w:lang w:val="tt-RU"/>
        </w:rPr>
        <w:t>ләр</w:t>
      </w:r>
      <w:r w:rsidRPr="007F13EF">
        <w:rPr>
          <w:sz w:val="30"/>
          <w:szCs w:val="30"/>
          <w:shd w:val="clear" w:color="auto" w:fill="FFFFFF"/>
          <w:lang w:val="tt-RU"/>
        </w:rPr>
        <w:t>» гамәли платформасына күчерү э</w:t>
      </w:r>
      <w:r w:rsidRPr="007F13EF">
        <w:rPr>
          <w:sz w:val="30"/>
          <w:szCs w:val="30"/>
          <w:lang w:val="tt-RU"/>
        </w:rPr>
        <w:t>шен оештыр</w:t>
      </w:r>
      <w:r w:rsidR="000B7BE2" w:rsidRPr="007F13EF">
        <w:rPr>
          <w:sz w:val="30"/>
          <w:szCs w:val="30"/>
          <w:lang w:val="tt-RU"/>
        </w:rPr>
        <w:t>ырга</w:t>
      </w:r>
      <w:r w:rsidRPr="007F13EF">
        <w:rPr>
          <w:sz w:val="30"/>
          <w:szCs w:val="30"/>
          <w:lang w:val="tt-RU"/>
        </w:rPr>
        <w:t>.</w:t>
      </w:r>
    </w:p>
    <w:p w:rsidR="00D91989" w:rsidRPr="007F13EF" w:rsidRDefault="00D91989" w:rsidP="00D91989">
      <w:pPr>
        <w:ind w:firstLine="720"/>
        <w:rPr>
          <w:sz w:val="30"/>
          <w:szCs w:val="30"/>
          <w:lang w:val="tt-RU"/>
        </w:rPr>
      </w:pPr>
      <w:r w:rsidRPr="007F13EF">
        <w:rPr>
          <w:sz w:val="30"/>
          <w:szCs w:val="30"/>
          <w:shd w:val="clear" w:color="auto" w:fill="FFFFFF"/>
          <w:lang w:val="tt-RU"/>
        </w:rPr>
        <w:t xml:space="preserve">3.3. </w:t>
      </w:r>
      <w:r w:rsidR="000B7BE2" w:rsidRPr="007F13EF">
        <w:rPr>
          <w:sz w:val="30"/>
          <w:szCs w:val="30"/>
          <w:shd w:val="clear" w:color="auto" w:fill="FFFFFF"/>
          <w:lang w:val="tt-RU"/>
        </w:rPr>
        <w:t>З</w:t>
      </w:r>
      <w:r w:rsidR="00DD08A8" w:rsidRPr="007F13EF">
        <w:rPr>
          <w:sz w:val="30"/>
          <w:szCs w:val="30"/>
          <w:shd w:val="clear" w:color="auto" w:fill="FFFFFF"/>
          <w:lang w:val="tt-RU"/>
        </w:rPr>
        <w:t xml:space="preserve">акон чыгару </w:t>
      </w:r>
      <w:r w:rsidRPr="007F13EF">
        <w:rPr>
          <w:sz w:val="30"/>
          <w:szCs w:val="30"/>
          <w:shd w:val="clear" w:color="auto" w:fill="FFFFFF"/>
          <w:lang w:val="tt-RU"/>
        </w:rPr>
        <w:t>инициативасы хокукы</w:t>
      </w:r>
      <w:r w:rsidR="000B7BE2" w:rsidRPr="007F13EF">
        <w:rPr>
          <w:sz w:val="30"/>
          <w:szCs w:val="30"/>
          <w:shd w:val="clear" w:color="auto" w:fill="FFFFFF"/>
          <w:lang w:val="tt-RU"/>
        </w:rPr>
        <w:t>на ия</w:t>
      </w:r>
      <w:r w:rsidRPr="007F13EF">
        <w:rPr>
          <w:sz w:val="30"/>
          <w:szCs w:val="30"/>
          <w:shd w:val="clear" w:color="auto" w:fill="FFFFFF"/>
          <w:lang w:val="tt-RU"/>
        </w:rPr>
        <w:t xml:space="preserve"> субъектларның гамәли эшчәнлегенә </w:t>
      </w:r>
      <w:r w:rsidR="000B7BE2" w:rsidRPr="007F13EF">
        <w:rPr>
          <w:sz w:val="30"/>
          <w:szCs w:val="30"/>
          <w:shd w:val="clear" w:color="auto" w:fill="FFFFFF"/>
          <w:lang w:val="tt-RU"/>
        </w:rPr>
        <w:t xml:space="preserve">закон чыгару барышына ярдәм күрсәтү буенча автоматлаштырылган системаларны кертү </w:t>
      </w:r>
      <w:r w:rsidRPr="007F13EF">
        <w:rPr>
          <w:sz w:val="30"/>
          <w:szCs w:val="30"/>
          <w:shd w:val="clear" w:color="auto" w:fill="FFFFFF"/>
          <w:lang w:val="tt-RU"/>
        </w:rPr>
        <w:t>э</w:t>
      </w:r>
      <w:r w:rsidRPr="007F13EF">
        <w:rPr>
          <w:sz w:val="30"/>
          <w:szCs w:val="30"/>
          <w:lang w:val="tt-RU"/>
        </w:rPr>
        <w:t>шен оештыр</w:t>
      </w:r>
      <w:r w:rsidR="000B7BE2" w:rsidRPr="007F13EF">
        <w:rPr>
          <w:sz w:val="30"/>
          <w:szCs w:val="30"/>
          <w:lang w:val="tt-RU"/>
        </w:rPr>
        <w:t>ырга</w:t>
      </w:r>
      <w:r w:rsidRPr="007F13EF">
        <w:rPr>
          <w:sz w:val="30"/>
          <w:szCs w:val="30"/>
          <w:lang w:val="tt-RU"/>
        </w:rPr>
        <w:t>.</w:t>
      </w:r>
    </w:p>
    <w:p w:rsidR="00D91989" w:rsidRPr="007F13EF" w:rsidRDefault="00D91989" w:rsidP="00543D84">
      <w:pPr>
        <w:ind w:firstLine="720"/>
        <w:rPr>
          <w:sz w:val="30"/>
          <w:szCs w:val="30"/>
          <w:shd w:val="clear" w:color="auto" w:fill="FFFFFF"/>
          <w:lang w:val="tt-RU"/>
        </w:rPr>
      </w:pPr>
      <w:r w:rsidRPr="007F13EF">
        <w:rPr>
          <w:sz w:val="30"/>
          <w:szCs w:val="30"/>
          <w:shd w:val="clear" w:color="auto" w:fill="FFFFFF"/>
          <w:lang w:val="tt-RU"/>
        </w:rPr>
        <w:t xml:space="preserve">3.4. Әлеге карарның үтәлешен тикшереп торуны Татарстан Республикасы Дәүләт Советы Рәисе урынбасары М.Г. Әхмәтовка йөкләргә. </w:t>
      </w:r>
    </w:p>
    <w:p w:rsidR="00D91989" w:rsidRPr="007F13EF" w:rsidRDefault="00D91989" w:rsidP="00543D84">
      <w:pPr>
        <w:ind w:firstLine="720"/>
        <w:rPr>
          <w:sz w:val="30"/>
          <w:szCs w:val="30"/>
          <w:shd w:val="clear" w:color="auto" w:fill="FFFFFF"/>
          <w:lang w:val="tt-RU"/>
        </w:rPr>
      </w:pPr>
    </w:p>
    <w:p w:rsidR="000B3332" w:rsidRPr="007F13EF" w:rsidRDefault="000B3332" w:rsidP="00F00FC3">
      <w:pPr>
        <w:ind w:firstLine="720"/>
        <w:rPr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DD08A8" w:rsidRPr="007F13EF" w:rsidTr="008918EE">
        <w:tc>
          <w:tcPr>
            <w:tcW w:w="4785" w:type="dxa"/>
          </w:tcPr>
          <w:p w:rsidR="00DD08A8" w:rsidRPr="007F13EF" w:rsidRDefault="00DD08A8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7F13EF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DD08A8" w:rsidRPr="007F13EF" w:rsidRDefault="00DD08A8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7F13EF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DD08A8" w:rsidRPr="007F13EF" w:rsidRDefault="00DD08A8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7F13EF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                                     Ф.Х. Мөхәммәтшин</w:t>
            </w:r>
          </w:p>
        </w:tc>
      </w:tr>
    </w:tbl>
    <w:p w:rsidR="00DD08A8" w:rsidRPr="007F13EF" w:rsidRDefault="00DD08A8" w:rsidP="00DD08A8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DD08A8" w:rsidRPr="002B383C" w:rsidTr="008918EE">
        <w:tc>
          <w:tcPr>
            <w:tcW w:w="4785" w:type="dxa"/>
          </w:tcPr>
          <w:p w:rsidR="00DD08A8" w:rsidRPr="007F13EF" w:rsidRDefault="00DD08A8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7F13EF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DD08A8" w:rsidRPr="007F13EF" w:rsidRDefault="00DD08A8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7F13EF">
              <w:rPr>
                <w:sz w:val="30"/>
                <w:szCs w:val="30"/>
                <w:shd w:val="clear" w:color="auto" w:fill="FFFFFF"/>
                <w:lang w:val="tt-RU"/>
              </w:rPr>
              <w:t>2023 елның 22 феврале</w:t>
            </w:r>
          </w:p>
          <w:p w:rsidR="00DD08A8" w:rsidRPr="007F13EF" w:rsidRDefault="00DD08A8" w:rsidP="00DD08A8">
            <w:pPr>
              <w:shd w:val="clear" w:color="auto" w:fill="FFFFFF"/>
              <w:tabs>
                <w:tab w:val="num" w:pos="993"/>
                <w:tab w:val="left" w:pos="1134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7F13EF">
              <w:rPr>
                <w:sz w:val="30"/>
                <w:szCs w:val="30"/>
                <w:shd w:val="clear" w:color="auto" w:fill="FFFFFF"/>
                <w:lang w:val="tt-RU"/>
              </w:rPr>
              <w:t>№ 1872-</w:t>
            </w:r>
            <w:r w:rsidRPr="007F13EF">
              <w:rPr>
                <w:sz w:val="30"/>
                <w:szCs w:val="30"/>
                <w:shd w:val="clear" w:color="auto" w:fill="FFFFFF"/>
                <w:lang w:val="en-US"/>
              </w:rPr>
              <w:t xml:space="preserve">VI </w:t>
            </w:r>
            <w:r w:rsidRPr="007F13EF">
              <w:rPr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5543" w:type="dxa"/>
          </w:tcPr>
          <w:p w:rsidR="00DD08A8" w:rsidRPr="007F13EF" w:rsidRDefault="00DD08A8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B325D1" w:rsidRPr="007F13EF" w:rsidRDefault="00B325D1">
      <w:pPr>
        <w:rPr>
          <w:sz w:val="30"/>
          <w:szCs w:val="30"/>
          <w:lang w:val="tt-RU"/>
        </w:rPr>
      </w:pPr>
    </w:p>
    <w:sectPr w:rsidR="00B325D1" w:rsidRPr="007F13EF" w:rsidSect="007F13EF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27" w:rsidRDefault="00BA4727" w:rsidP="007F13EF">
      <w:r>
        <w:separator/>
      </w:r>
    </w:p>
  </w:endnote>
  <w:endnote w:type="continuationSeparator" w:id="0">
    <w:p w:rsidR="00BA4727" w:rsidRDefault="00BA4727" w:rsidP="007F1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27" w:rsidRDefault="00BA4727" w:rsidP="007F13EF">
      <w:r>
        <w:separator/>
      </w:r>
    </w:p>
  </w:footnote>
  <w:footnote w:type="continuationSeparator" w:id="0">
    <w:p w:rsidR="00BA4727" w:rsidRDefault="00BA4727" w:rsidP="007F1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751"/>
      <w:docPartObj>
        <w:docPartGallery w:val="Page Numbers (Top of Page)"/>
        <w:docPartUnique/>
      </w:docPartObj>
    </w:sdtPr>
    <w:sdtContent>
      <w:p w:rsidR="007F13EF" w:rsidRDefault="00976FE4">
        <w:pPr>
          <w:pStyle w:val="a5"/>
          <w:jc w:val="center"/>
        </w:pPr>
        <w:fldSimple w:instr=" PAGE   \* MERGEFORMAT ">
          <w:r w:rsidR="002B383C">
            <w:rPr>
              <w:noProof/>
            </w:rPr>
            <w:t>2</w:t>
          </w:r>
        </w:fldSimple>
      </w:p>
    </w:sdtContent>
  </w:sdt>
  <w:p w:rsidR="007F13EF" w:rsidRDefault="007F13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ED2"/>
    <w:rsid w:val="00011F44"/>
    <w:rsid w:val="000152E1"/>
    <w:rsid w:val="00064C6F"/>
    <w:rsid w:val="000B3332"/>
    <w:rsid w:val="000B7BE2"/>
    <w:rsid w:val="000E33EF"/>
    <w:rsid w:val="0014786B"/>
    <w:rsid w:val="00172AE3"/>
    <w:rsid w:val="001A259A"/>
    <w:rsid w:val="002B383C"/>
    <w:rsid w:val="002E3F04"/>
    <w:rsid w:val="003158C2"/>
    <w:rsid w:val="00333E7E"/>
    <w:rsid w:val="00337E9A"/>
    <w:rsid w:val="00370E09"/>
    <w:rsid w:val="003841F9"/>
    <w:rsid w:val="003A431D"/>
    <w:rsid w:val="003B08E9"/>
    <w:rsid w:val="003C1006"/>
    <w:rsid w:val="003F0872"/>
    <w:rsid w:val="004A0EC1"/>
    <w:rsid w:val="004A7884"/>
    <w:rsid w:val="004B2869"/>
    <w:rsid w:val="004E0B52"/>
    <w:rsid w:val="0052741D"/>
    <w:rsid w:val="0053160D"/>
    <w:rsid w:val="00543D84"/>
    <w:rsid w:val="00544860"/>
    <w:rsid w:val="005C0453"/>
    <w:rsid w:val="005D11F3"/>
    <w:rsid w:val="005E43CC"/>
    <w:rsid w:val="00602B27"/>
    <w:rsid w:val="00624CA1"/>
    <w:rsid w:val="00652B59"/>
    <w:rsid w:val="006664CE"/>
    <w:rsid w:val="006B12CC"/>
    <w:rsid w:val="006D0515"/>
    <w:rsid w:val="00711E1D"/>
    <w:rsid w:val="00774074"/>
    <w:rsid w:val="00793406"/>
    <w:rsid w:val="007C7061"/>
    <w:rsid w:val="007F13EF"/>
    <w:rsid w:val="00853276"/>
    <w:rsid w:val="0087781D"/>
    <w:rsid w:val="00961ED2"/>
    <w:rsid w:val="00976FE4"/>
    <w:rsid w:val="009C6643"/>
    <w:rsid w:val="009F1E58"/>
    <w:rsid w:val="00A72221"/>
    <w:rsid w:val="00A723C1"/>
    <w:rsid w:val="00A92692"/>
    <w:rsid w:val="00AD20D8"/>
    <w:rsid w:val="00AF5282"/>
    <w:rsid w:val="00B325D1"/>
    <w:rsid w:val="00B42188"/>
    <w:rsid w:val="00B776E8"/>
    <w:rsid w:val="00B9188A"/>
    <w:rsid w:val="00BA4727"/>
    <w:rsid w:val="00BB5AC2"/>
    <w:rsid w:val="00C51241"/>
    <w:rsid w:val="00CB6163"/>
    <w:rsid w:val="00D91989"/>
    <w:rsid w:val="00DD08A8"/>
    <w:rsid w:val="00DF741A"/>
    <w:rsid w:val="00E74E32"/>
    <w:rsid w:val="00E92511"/>
    <w:rsid w:val="00EC0A1A"/>
    <w:rsid w:val="00F00FC3"/>
    <w:rsid w:val="00F11EA9"/>
    <w:rsid w:val="00F8668B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2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1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3EF"/>
  </w:style>
  <w:style w:type="paragraph" w:styleId="a7">
    <w:name w:val="footer"/>
    <w:basedOn w:val="a"/>
    <w:link w:val="a8"/>
    <w:uiPriority w:val="99"/>
    <w:semiHidden/>
    <w:unhideWhenUsed/>
    <w:rsid w:val="007F13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1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13</cp:revision>
  <cp:lastPrinted>2023-02-28T14:06:00Z</cp:lastPrinted>
  <dcterms:created xsi:type="dcterms:W3CDTF">2023-02-17T10:56:00Z</dcterms:created>
  <dcterms:modified xsi:type="dcterms:W3CDTF">2023-02-28T14:17:00Z</dcterms:modified>
</cp:coreProperties>
</file>