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9E4251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2582" w:type="dxa"/>
        <w:tblLook w:val="01E0"/>
      </w:tblPr>
      <w:tblGrid>
        <w:gridCol w:w="1728"/>
        <w:gridCol w:w="7380"/>
        <w:gridCol w:w="3474"/>
      </w:tblGrid>
      <w:tr w:rsidR="002E5835" w:rsidRPr="00B41D8B" w:rsidTr="001860F9">
        <w:tc>
          <w:tcPr>
            <w:tcW w:w="1728" w:type="dxa"/>
          </w:tcPr>
          <w:p w:rsidR="002E5835" w:rsidRPr="001860F9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380" w:type="dxa"/>
          </w:tcPr>
          <w:p w:rsidR="002E5835" w:rsidRPr="001860F9" w:rsidRDefault="00B63065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69396E">
              <w:rPr>
                <w:sz w:val="30"/>
                <w:szCs w:val="30"/>
                <w:lang w:val="tt-RU"/>
              </w:rPr>
              <w:t>Мөхәммәтшин</w:t>
            </w:r>
            <w:r>
              <w:rPr>
                <w:sz w:val="30"/>
                <w:szCs w:val="30"/>
                <w:lang w:val="tt-RU"/>
              </w:rPr>
              <w:t xml:space="preserve"> Фәрит</w:t>
            </w:r>
            <w:r w:rsidRPr="00FC4BE9">
              <w:rPr>
                <w:sz w:val="30"/>
                <w:szCs w:val="30"/>
                <w:lang w:val="tt-RU"/>
              </w:rPr>
              <w:t xml:space="preserve"> </w:t>
            </w:r>
            <w:r>
              <w:rPr>
                <w:sz w:val="30"/>
                <w:szCs w:val="30"/>
                <w:lang w:val="tt-RU"/>
              </w:rPr>
              <w:t>Хәйрулла</w:t>
            </w:r>
            <w:r w:rsidRPr="00FC4BE9">
              <w:rPr>
                <w:sz w:val="30"/>
                <w:szCs w:val="30"/>
                <w:lang w:val="tt-RU"/>
              </w:rPr>
              <w:t xml:space="preserve"> улының Татарстан Республикасы Дәүләт Советы депутаты</w:t>
            </w:r>
            <w:r>
              <w:rPr>
                <w:sz w:val="30"/>
                <w:szCs w:val="30"/>
                <w:lang w:val="tt-RU"/>
              </w:rPr>
              <w:t>, Татарстан Р</w:t>
            </w:r>
            <w:r w:rsidR="00A43CB0">
              <w:rPr>
                <w:sz w:val="30"/>
                <w:szCs w:val="30"/>
                <w:lang w:val="tt-RU"/>
              </w:rPr>
              <w:t>еспубликасы Дәүләт Советы Рәисе</w:t>
            </w:r>
            <w:r w:rsidRPr="00FC4BE9">
              <w:rPr>
                <w:sz w:val="30"/>
                <w:szCs w:val="30"/>
                <w:lang w:val="tt-RU"/>
              </w:rPr>
              <w:t xml:space="preserve"> вәкаләтләрен</w:t>
            </w:r>
            <w:r>
              <w:rPr>
                <w:sz w:val="30"/>
                <w:szCs w:val="30"/>
                <w:lang w:val="tt-RU"/>
              </w:rPr>
              <w:t xml:space="preserve"> вакытыннан алда</w:t>
            </w:r>
            <w:r w:rsidRPr="00FC4BE9">
              <w:rPr>
                <w:sz w:val="30"/>
                <w:szCs w:val="30"/>
                <w:lang w:val="tt-RU"/>
              </w:rPr>
              <w:t xml:space="preserve"> туктату турында</w:t>
            </w:r>
            <w:r w:rsidR="002E5835" w:rsidRPr="001860F9">
              <w:rPr>
                <w:sz w:val="30"/>
                <w:szCs w:val="30"/>
                <w:lang w:val="tt-RU"/>
              </w:rPr>
              <w:t xml:space="preserve"> </w:t>
            </w:r>
          </w:p>
          <w:p w:rsidR="002E5835" w:rsidRPr="001860F9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3474" w:type="dxa"/>
          </w:tcPr>
          <w:p w:rsidR="002E5835" w:rsidRPr="001860F9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9E4251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9E4251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«</w:t>
      </w:r>
      <w:r w:rsidR="002E5835" w:rsidRPr="009E4251">
        <w:rPr>
          <w:sz w:val="30"/>
          <w:szCs w:val="30"/>
          <w:lang w:val="tt-RU"/>
        </w:rPr>
        <w:t xml:space="preserve">Татарстан Республикасы Дәүләт Советы депутаты </w:t>
      </w:r>
      <w:r>
        <w:rPr>
          <w:sz w:val="30"/>
          <w:szCs w:val="30"/>
          <w:lang w:val="tt-RU"/>
        </w:rPr>
        <w:t>статусы турында»</w:t>
      </w:r>
      <w:r w:rsidR="002E5835" w:rsidRPr="009E4251">
        <w:rPr>
          <w:sz w:val="30"/>
          <w:szCs w:val="30"/>
          <w:lang w:val="tt-RU"/>
        </w:rPr>
        <w:t xml:space="preserve">          2004 елның 18 мартындагы 15-ТРЗ номерлы Татарстан Республикасы Законыны</w:t>
      </w:r>
      <w:r w:rsidR="00A43CB0">
        <w:rPr>
          <w:sz w:val="30"/>
          <w:szCs w:val="30"/>
          <w:lang w:val="tt-RU"/>
        </w:rPr>
        <w:t>ң 4 статьясындагы 1 пунктының</w:t>
      </w:r>
      <w:r>
        <w:rPr>
          <w:sz w:val="30"/>
          <w:szCs w:val="30"/>
          <w:lang w:val="tt-RU"/>
        </w:rPr>
        <w:t xml:space="preserve"> «</w:t>
      </w:r>
      <w:r w:rsidR="002E5835">
        <w:rPr>
          <w:sz w:val="30"/>
          <w:szCs w:val="30"/>
          <w:lang w:val="tt-RU"/>
        </w:rPr>
        <w:t>б</w:t>
      </w:r>
      <w:r>
        <w:rPr>
          <w:sz w:val="30"/>
          <w:szCs w:val="30"/>
          <w:lang w:val="tt-RU"/>
        </w:rPr>
        <w:t>»</w:t>
      </w:r>
      <w:r w:rsidR="002E5835" w:rsidRPr="009E4251">
        <w:rPr>
          <w:sz w:val="30"/>
          <w:szCs w:val="30"/>
          <w:lang w:val="tt-RU"/>
        </w:rPr>
        <w:t xml:space="preserve"> пунктчасы </w:t>
      </w:r>
      <w:r w:rsidR="00A43CB0">
        <w:rPr>
          <w:sz w:val="30"/>
          <w:szCs w:val="30"/>
          <w:lang w:val="tt-RU"/>
        </w:rPr>
        <w:t xml:space="preserve">һәм Татарстан Республикасы Дәүләт Советы Регламентының 8 статьясы </w:t>
      </w:r>
      <w:r w:rsidR="002E5835" w:rsidRPr="009E4251">
        <w:rPr>
          <w:sz w:val="30"/>
          <w:szCs w:val="30"/>
          <w:lang w:val="tt-RU"/>
        </w:rPr>
        <w:t xml:space="preserve">нигезендә Татарстан Республикасы Дәүләт Советы </w:t>
      </w:r>
      <w:r w:rsidR="002E5835" w:rsidRPr="009E4251">
        <w:rPr>
          <w:sz w:val="30"/>
          <w:szCs w:val="30"/>
          <w:u w:val="single"/>
          <w:lang w:val="tt-RU"/>
        </w:rPr>
        <w:t>КАРАР БИРӘ:</w:t>
      </w:r>
      <w:r w:rsidR="002E5835" w:rsidRPr="009E4251">
        <w:rPr>
          <w:sz w:val="30"/>
          <w:szCs w:val="30"/>
          <w:lang w:val="tt-RU"/>
        </w:rPr>
        <w:t xml:space="preserve"> </w:t>
      </w:r>
    </w:p>
    <w:p w:rsidR="002E5835" w:rsidRPr="009E4251" w:rsidRDefault="002E5835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2E5835" w:rsidRDefault="00B778CF" w:rsidP="002E5835">
      <w:pPr>
        <w:keepNext/>
        <w:ind w:firstLine="720"/>
        <w:jc w:val="both"/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>Мөхәммәтшин</w:t>
      </w:r>
      <w:r>
        <w:rPr>
          <w:sz w:val="30"/>
          <w:szCs w:val="30"/>
          <w:lang w:val="tt-RU"/>
        </w:rPr>
        <w:t xml:space="preserve"> Фәрит</w:t>
      </w:r>
      <w:r w:rsidRPr="00FC4BE9">
        <w:rPr>
          <w:sz w:val="30"/>
          <w:szCs w:val="30"/>
          <w:lang w:val="tt-RU"/>
        </w:rPr>
        <w:t xml:space="preserve"> </w:t>
      </w:r>
      <w:r>
        <w:rPr>
          <w:sz w:val="30"/>
          <w:szCs w:val="30"/>
          <w:lang w:val="tt-RU"/>
        </w:rPr>
        <w:t>Хәйрулла</w:t>
      </w:r>
      <w:r w:rsidRPr="00FC4BE9">
        <w:rPr>
          <w:sz w:val="30"/>
          <w:szCs w:val="30"/>
          <w:lang w:val="tt-RU"/>
        </w:rPr>
        <w:t xml:space="preserve"> улының </w:t>
      </w:r>
      <w:r w:rsidR="00A43CB0">
        <w:rPr>
          <w:sz w:val="30"/>
          <w:szCs w:val="30"/>
          <w:lang w:val="tt-RU"/>
        </w:rPr>
        <w:t>«ЕДИНАЯ РОССИЯ» сәяси партиясеннән бердәм республика сайлау округы буенча</w:t>
      </w:r>
      <w:r w:rsidR="00A43CB0" w:rsidRPr="00F54C60">
        <w:rPr>
          <w:sz w:val="30"/>
          <w:szCs w:val="30"/>
          <w:lang w:val="tt-RU"/>
        </w:rPr>
        <w:t xml:space="preserve"> сайланган</w:t>
      </w:r>
      <w:r w:rsidR="002E5835">
        <w:rPr>
          <w:sz w:val="30"/>
          <w:szCs w:val="30"/>
          <w:lang w:val="tt-RU"/>
        </w:rPr>
        <w:t xml:space="preserve"> </w:t>
      </w:r>
      <w:r w:rsidR="002E5835" w:rsidRPr="00FC4BE9">
        <w:rPr>
          <w:sz w:val="30"/>
          <w:szCs w:val="30"/>
          <w:lang w:val="tt-RU"/>
        </w:rPr>
        <w:t>Татарстан Республикасы Дәү</w:t>
      </w:r>
      <w:r w:rsidR="002E5835">
        <w:rPr>
          <w:sz w:val="30"/>
          <w:szCs w:val="30"/>
          <w:lang w:val="tt-RU"/>
        </w:rPr>
        <w:t>лә</w:t>
      </w:r>
      <w:r w:rsidR="00942D18">
        <w:rPr>
          <w:sz w:val="30"/>
          <w:szCs w:val="30"/>
          <w:lang w:val="tt-RU"/>
        </w:rPr>
        <w:t xml:space="preserve">т Советы депутаты, Татарстан Республикасы Дәүләт Советы Рәисе вәкаләтләрен, </w:t>
      </w:r>
      <w:r w:rsidR="002E5835">
        <w:rPr>
          <w:sz w:val="30"/>
          <w:szCs w:val="30"/>
          <w:lang w:val="tt-RU"/>
        </w:rPr>
        <w:t xml:space="preserve">аның </w:t>
      </w:r>
      <w:r w:rsidR="00942D18">
        <w:rPr>
          <w:sz w:val="30"/>
          <w:szCs w:val="30"/>
          <w:lang w:val="tt-RU"/>
        </w:rPr>
        <w:t>язма</w:t>
      </w:r>
      <w:r w:rsidR="002E5835">
        <w:rPr>
          <w:sz w:val="30"/>
          <w:szCs w:val="30"/>
          <w:lang w:val="tt-RU"/>
        </w:rPr>
        <w:t xml:space="preserve"> </w:t>
      </w:r>
      <w:r w:rsidR="001860F9">
        <w:rPr>
          <w:sz w:val="30"/>
          <w:szCs w:val="30"/>
          <w:lang w:val="tt-RU"/>
        </w:rPr>
        <w:t xml:space="preserve">гаризасы </w:t>
      </w:r>
      <w:r w:rsidR="002E5835" w:rsidRPr="009E4251">
        <w:rPr>
          <w:sz w:val="30"/>
          <w:szCs w:val="30"/>
          <w:lang w:val="tt-RU"/>
        </w:rPr>
        <w:t>нигезендә,</w:t>
      </w:r>
      <w:r w:rsidR="001860F9">
        <w:rPr>
          <w:sz w:val="30"/>
          <w:szCs w:val="30"/>
          <w:lang w:val="tt-RU"/>
        </w:rPr>
        <w:t xml:space="preserve"> 2026 елның </w:t>
      </w:r>
      <w:r w:rsidR="00942D18">
        <w:rPr>
          <w:sz w:val="30"/>
          <w:szCs w:val="30"/>
          <w:lang w:val="tt-RU"/>
        </w:rPr>
        <w:t xml:space="preserve">                 </w:t>
      </w:r>
      <w:r w:rsidR="001860F9">
        <w:rPr>
          <w:sz w:val="30"/>
          <w:szCs w:val="30"/>
          <w:lang w:val="tt-RU"/>
        </w:rPr>
        <w:t>1</w:t>
      </w:r>
      <w:r w:rsidR="00942D18">
        <w:rPr>
          <w:sz w:val="30"/>
          <w:szCs w:val="30"/>
          <w:lang w:val="tt-RU"/>
        </w:rPr>
        <w:t>7</w:t>
      </w:r>
      <w:r w:rsidR="001860F9">
        <w:rPr>
          <w:sz w:val="30"/>
          <w:szCs w:val="30"/>
          <w:lang w:val="tt-RU"/>
        </w:rPr>
        <w:t xml:space="preserve"> </w:t>
      </w:r>
      <w:r w:rsidR="00942D18">
        <w:rPr>
          <w:sz w:val="30"/>
          <w:szCs w:val="30"/>
          <w:lang w:val="tt-RU"/>
        </w:rPr>
        <w:t>март</w:t>
      </w:r>
      <w:r w:rsidR="001860F9">
        <w:rPr>
          <w:sz w:val="30"/>
          <w:szCs w:val="30"/>
          <w:lang w:val="tt-RU"/>
        </w:rPr>
        <w:t>ын</w:t>
      </w:r>
      <w:r w:rsidR="00B41D8B">
        <w:rPr>
          <w:sz w:val="30"/>
          <w:szCs w:val="30"/>
          <w:lang w:val="tt-RU"/>
        </w:rPr>
        <w:t>да</w:t>
      </w:r>
      <w:r w:rsidR="001860F9">
        <w:rPr>
          <w:sz w:val="30"/>
          <w:szCs w:val="30"/>
          <w:lang w:val="tt-RU"/>
        </w:rPr>
        <w:t xml:space="preserve"> </w:t>
      </w:r>
      <w:r w:rsidR="002E5835">
        <w:rPr>
          <w:sz w:val="30"/>
          <w:szCs w:val="30"/>
          <w:lang w:val="tt-RU"/>
        </w:rPr>
        <w:t>вакы</w:t>
      </w:r>
      <w:r w:rsidR="00942D18">
        <w:rPr>
          <w:sz w:val="30"/>
          <w:szCs w:val="30"/>
          <w:lang w:val="tt-RU"/>
        </w:rPr>
        <w:t>тыннан алда туктаты</w:t>
      </w:r>
      <w:r w:rsidR="002E5835">
        <w:rPr>
          <w:sz w:val="30"/>
          <w:szCs w:val="30"/>
          <w:lang w:val="tt-RU"/>
        </w:rPr>
        <w:t xml:space="preserve">рга. </w:t>
      </w:r>
    </w:p>
    <w:p w:rsidR="002E5835" w:rsidRDefault="002E5835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1860F9" w:rsidRPr="001E4D28" w:rsidTr="00A003B8">
        <w:tc>
          <w:tcPr>
            <w:tcW w:w="5920" w:type="dxa"/>
            <w:hideMark/>
          </w:tcPr>
          <w:p w:rsidR="001860F9" w:rsidRDefault="001860F9" w:rsidP="00A003B8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3B36F8" w:rsidRDefault="001860F9" w:rsidP="00A003B8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1860F9" w:rsidRDefault="003B36F8" w:rsidP="00A003B8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урынбасары</w:t>
            </w:r>
            <w:r w:rsidR="001860F9">
              <w:rPr>
                <w:color w:val="000000"/>
                <w:sz w:val="30"/>
                <w:szCs w:val="30"/>
                <w:lang w:val="tt-RU"/>
              </w:rPr>
              <w:t xml:space="preserve"> </w:t>
            </w:r>
          </w:p>
        </w:tc>
        <w:tc>
          <w:tcPr>
            <w:tcW w:w="4501" w:type="dxa"/>
          </w:tcPr>
          <w:p w:rsidR="001860F9" w:rsidRDefault="001860F9" w:rsidP="00A003B8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3B36F8" w:rsidRDefault="003B36F8" w:rsidP="00A003B8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1860F9" w:rsidRDefault="001E4D28" w:rsidP="001E4D28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Ю.З</w:t>
            </w:r>
            <w:r w:rsidR="001860F9">
              <w:rPr>
                <w:color w:val="000000"/>
                <w:sz w:val="30"/>
                <w:szCs w:val="30"/>
                <w:lang w:val="tt-RU"/>
              </w:rPr>
              <w:t xml:space="preserve">. </w:t>
            </w:r>
            <w:r>
              <w:rPr>
                <w:color w:val="000000"/>
                <w:sz w:val="30"/>
                <w:szCs w:val="30"/>
                <w:lang w:val="tt-RU"/>
              </w:rPr>
              <w:t>Камалтынов</w:t>
            </w:r>
          </w:p>
        </w:tc>
      </w:tr>
      <w:tr w:rsidR="001860F9" w:rsidRPr="001E4D28" w:rsidTr="00A003B8">
        <w:tc>
          <w:tcPr>
            <w:tcW w:w="5920" w:type="dxa"/>
          </w:tcPr>
          <w:p w:rsidR="001860F9" w:rsidRDefault="001860F9" w:rsidP="00A003B8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1860F9" w:rsidRDefault="001860F9" w:rsidP="00A003B8">
            <w:pPr>
              <w:ind w:firstLine="720"/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Default="001860F9" w:rsidP="00A003B8">
            <w:pPr>
              <w:ind w:firstLine="720"/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</w:tr>
      <w:tr w:rsidR="001860F9" w:rsidRPr="001E4D28" w:rsidTr="00A003B8">
        <w:tc>
          <w:tcPr>
            <w:tcW w:w="5920" w:type="dxa"/>
            <w:hideMark/>
          </w:tcPr>
          <w:p w:rsidR="001860F9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2026 елның 1</w:t>
            </w:r>
            <w:r w:rsidR="00884F6C">
              <w:rPr>
                <w:sz w:val="30"/>
                <w:szCs w:val="30"/>
                <w:lang w:val="tt-RU"/>
              </w:rPr>
              <w:t>7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="00884F6C">
              <w:rPr>
                <w:sz w:val="30"/>
                <w:szCs w:val="30"/>
                <w:lang w:val="tt-RU"/>
              </w:rPr>
              <w:t>марты</w:t>
            </w:r>
          </w:p>
          <w:p w:rsidR="001860F9" w:rsidRPr="00C60B4D" w:rsidRDefault="00C60B4D" w:rsidP="00A003B8">
            <w:pPr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№ 579-</w:t>
            </w:r>
            <w:r>
              <w:rPr>
                <w:color w:val="000000"/>
                <w:sz w:val="30"/>
                <w:szCs w:val="30"/>
                <w:lang w:val="en-US"/>
              </w:rPr>
              <w:t>VII</w:t>
            </w:r>
            <w:r w:rsidRPr="00C60B4D">
              <w:rPr>
                <w:color w:val="000000"/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Default="001860F9" w:rsidP="00A003B8">
            <w:pPr>
              <w:ind w:firstLine="720"/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</w:tr>
    </w:tbl>
    <w:p w:rsidR="0085021F" w:rsidRPr="001E4D28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1E4D28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DF5" w:rsidRDefault="00EA2DF5">
      <w:r>
        <w:separator/>
      </w:r>
    </w:p>
  </w:endnote>
  <w:endnote w:type="continuationSeparator" w:id="0">
    <w:p w:rsidR="00EA2DF5" w:rsidRDefault="00EA2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DF5" w:rsidRDefault="00EA2DF5">
      <w:r>
        <w:separator/>
      </w:r>
    </w:p>
  </w:footnote>
  <w:footnote w:type="continuationSeparator" w:id="0">
    <w:p w:rsidR="00EA2DF5" w:rsidRDefault="00EA2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D91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D91D64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40CDD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98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42D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1D8B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778CF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0B4D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64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36B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2DF5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gayfullina.gulnara</cp:lastModifiedBy>
  <cp:revision>4</cp:revision>
  <cp:lastPrinted>2026-03-17T10:14:00Z</cp:lastPrinted>
  <dcterms:created xsi:type="dcterms:W3CDTF">2026-03-17T10:16:00Z</dcterms:created>
  <dcterms:modified xsi:type="dcterms:W3CDTF">2026-03-17T10:57:00Z</dcterms:modified>
</cp:coreProperties>
</file>