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D7" w:rsidRPr="003320D7" w:rsidRDefault="003320D7" w:rsidP="003320D7">
      <w:pPr>
        <w:pStyle w:val="1"/>
        <w:rPr>
          <w:szCs w:val="28"/>
        </w:rPr>
      </w:pPr>
      <w:r w:rsidRPr="003320D7">
        <w:rPr>
          <w:szCs w:val="28"/>
        </w:rPr>
        <w:t>ПОЯСНИТЕЛЬНАЯ ЗАПИСКА</w:t>
      </w:r>
    </w:p>
    <w:p w:rsidR="003320D7" w:rsidRDefault="003320D7" w:rsidP="003320D7">
      <w:pPr>
        <w:jc w:val="center"/>
        <w:rPr>
          <w:b/>
          <w:bCs/>
          <w:sz w:val="28"/>
          <w:szCs w:val="28"/>
        </w:rPr>
      </w:pPr>
      <w:r w:rsidRPr="003320D7">
        <w:rPr>
          <w:b/>
          <w:sz w:val="28"/>
          <w:szCs w:val="28"/>
        </w:rPr>
        <w:t>к проекту закона Республики Татарстан</w:t>
      </w:r>
      <w:r>
        <w:rPr>
          <w:b/>
          <w:sz w:val="28"/>
          <w:szCs w:val="28"/>
        </w:rPr>
        <w:t xml:space="preserve"> </w:t>
      </w:r>
      <w:r w:rsidRPr="003320D7">
        <w:rPr>
          <w:b/>
          <w:bCs/>
          <w:sz w:val="28"/>
          <w:szCs w:val="28"/>
        </w:rPr>
        <w:t>«О внесении</w:t>
      </w:r>
      <w:r>
        <w:rPr>
          <w:b/>
          <w:bCs/>
          <w:sz w:val="28"/>
          <w:szCs w:val="28"/>
        </w:rPr>
        <w:t xml:space="preserve"> </w:t>
      </w:r>
      <w:r w:rsidRPr="003320D7">
        <w:rPr>
          <w:b/>
          <w:bCs/>
          <w:sz w:val="28"/>
          <w:szCs w:val="28"/>
        </w:rPr>
        <w:t>изменений</w:t>
      </w:r>
    </w:p>
    <w:p w:rsidR="003320D7" w:rsidRDefault="003320D7" w:rsidP="003320D7">
      <w:pPr>
        <w:jc w:val="center"/>
        <w:rPr>
          <w:b/>
          <w:bCs/>
          <w:sz w:val="28"/>
          <w:szCs w:val="28"/>
        </w:rPr>
      </w:pPr>
      <w:r w:rsidRPr="003320D7">
        <w:rPr>
          <w:b/>
          <w:bCs/>
          <w:sz w:val="28"/>
          <w:szCs w:val="28"/>
        </w:rPr>
        <w:t>в Закон Республики Татарстан</w:t>
      </w:r>
      <w:r>
        <w:rPr>
          <w:b/>
          <w:bCs/>
          <w:sz w:val="28"/>
          <w:szCs w:val="28"/>
        </w:rPr>
        <w:t xml:space="preserve"> </w:t>
      </w:r>
      <w:r w:rsidRPr="003320D7">
        <w:rPr>
          <w:b/>
          <w:bCs/>
          <w:sz w:val="28"/>
          <w:szCs w:val="28"/>
        </w:rPr>
        <w:t>«О порядке</w:t>
      </w:r>
      <w:r>
        <w:rPr>
          <w:b/>
          <w:bCs/>
          <w:sz w:val="28"/>
          <w:szCs w:val="28"/>
        </w:rPr>
        <w:t xml:space="preserve"> </w:t>
      </w:r>
      <w:r w:rsidRPr="003320D7">
        <w:rPr>
          <w:b/>
          <w:bCs/>
          <w:sz w:val="28"/>
          <w:szCs w:val="28"/>
        </w:rPr>
        <w:t>проведения оценки</w:t>
      </w:r>
    </w:p>
    <w:p w:rsidR="003320D7" w:rsidRDefault="003320D7" w:rsidP="003320D7">
      <w:pPr>
        <w:jc w:val="center"/>
        <w:rPr>
          <w:b/>
          <w:bCs/>
          <w:sz w:val="28"/>
          <w:szCs w:val="28"/>
        </w:rPr>
      </w:pPr>
      <w:r w:rsidRPr="003320D7">
        <w:rPr>
          <w:b/>
          <w:bCs/>
          <w:sz w:val="28"/>
          <w:szCs w:val="28"/>
        </w:rPr>
        <w:t>регулирующего воздействия</w:t>
      </w:r>
      <w:r>
        <w:rPr>
          <w:b/>
          <w:bCs/>
          <w:sz w:val="28"/>
          <w:szCs w:val="28"/>
        </w:rPr>
        <w:t xml:space="preserve"> </w:t>
      </w:r>
      <w:r w:rsidRPr="003320D7">
        <w:rPr>
          <w:b/>
          <w:bCs/>
          <w:sz w:val="28"/>
          <w:szCs w:val="28"/>
        </w:rPr>
        <w:t>проектов нормативных правовых актов</w:t>
      </w:r>
    </w:p>
    <w:p w:rsidR="003320D7" w:rsidRDefault="003320D7" w:rsidP="003320D7">
      <w:pPr>
        <w:jc w:val="center"/>
        <w:rPr>
          <w:b/>
          <w:bCs/>
          <w:sz w:val="28"/>
          <w:szCs w:val="28"/>
        </w:rPr>
      </w:pPr>
      <w:r w:rsidRPr="003320D7">
        <w:rPr>
          <w:b/>
          <w:bCs/>
          <w:sz w:val="28"/>
          <w:szCs w:val="28"/>
        </w:rPr>
        <w:t>Республики Татарстан,</w:t>
      </w:r>
      <w:r>
        <w:rPr>
          <w:b/>
          <w:bCs/>
          <w:sz w:val="28"/>
          <w:szCs w:val="28"/>
        </w:rPr>
        <w:t xml:space="preserve"> </w:t>
      </w:r>
      <w:r w:rsidRPr="003320D7">
        <w:rPr>
          <w:b/>
          <w:bCs/>
          <w:sz w:val="28"/>
          <w:szCs w:val="28"/>
        </w:rPr>
        <w:t>оценки фактического воздействия</w:t>
      </w:r>
      <w:r>
        <w:rPr>
          <w:b/>
          <w:bCs/>
          <w:sz w:val="28"/>
          <w:szCs w:val="28"/>
        </w:rPr>
        <w:t xml:space="preserve"> и</w:t>
      </w:r>
    </w:p>
    <w:p w:rsidR="003320D7" w:rsidRPr="003320D7" w:rsidRDefault="003320D7" w:rsidP="003320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3320D7">
        <w:rPr>
          <w:b/>
          <w:bCs/>
          <w:sz w:val="28"/>
          <w:szCs w:val="28"/>
        </w:rPr>
        <w:t>кспертизы</w:t>
      </w:r>
      <w:r>
        <w:rPr>
          <w:b/>
          <w:bCs/>
          <w:sz w:val="28"/>
          <w:szCs w:val="28"/>
        </w:rPr>
        <w:t xml:space="preserve"> </w:t>
      </w:r>
      <w:r w:rsidRPr="003320D7">
        <w:rPr>
          <w:b/>
          <w:bCs/>
          <w:sz w:val="28"/>
          <w:szCs w:val="28"/>
        </w:rPr>
        <w:t>нормативных правовых актов Республики Татарстан»</w:t>
      </w:r>
    </w:p>
    <w:p w:rsidR="003320D7" w:rsidRPr="003320D7" w:rsidRDefault="003320D7" w:rsidP="003320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20D7" w:rsidRPr="003320D7" w:rsidRDefault="003320D7" w:rsidP="003320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20D7">
        <w:rPr>
          <w:bCs/>
          <w:sz w:val="28"/>
          <w:szCs w:val="28"/>
        </w:rPr>
        <w:t>Проект закона Республики Татарстан «О внесении изменений в Закон Республики Татарстан «О порядке проведения оценки регулирующего воздействия проектов нормативных пра</w:t>
      </w:r>
      <w:bookmarkStart w:id="0" w:name="_GoBack"/>
      <w:bookmarkEnd w:id="0"/>
      <w:r w:rsidRPr="003320D7">
        <w:rPr>
          <w:bCs/>
          <w:sz w:val="28"/>
          <w:szCs w:val="28"/>
        </w:rPr>
        <w:t xml:space="preserve">вовых актов Республики Татарстан, оценки фактического воздействия и экспертизы нормативных правовых актов Республики Татарстан» разработан </w:t>
      </w:r>
      <w:r w:rsidRPr="003320D7">
        <w:rPr>
          <w:sz w:val="28"/>
          <w:szCs w:val="28"/>
        </w:rPr>
        <w:t xml:space="preserve">в целях приведения </w:t>
      </w:r>
      <w:r w:rsidRPr="003320D7">
        <w:rPr>
          <w:bCs/>
          <w:sz w:val="28"/>
          <w:szCs w:val="28"/>
        </w:rPr>
        <w:t>Закона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Татарстан, оценки фактического воздействия и экспертизы нормативных правовых актов Республики Татарстан» (далее – Закон Республики Татарстан) в соответствие с федеральным законодательством.</w:t>
      </w:r>
    </w:p>
    <w:p w:rsidR="003320D7" w:rsidRPr="003320D7" w:rsidRDefault="003320D7" w:rsidP="003320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0D7">
        <w:rPr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закон) внесены изменения в статью </w:t>
      </w:r>
      <w:r w:rsidRPr="003320D7">
        <w:rPr>
          <w:rFonts w:eastAsiaTheme="minorHAnsi"/>
          <w:bCs/>
          <w:sz w:val="28"/>
          <w:szCs w:val="28"/>
          <w:lang w:eastAsia="en-US"/>
        </w:rPr>
        <w:t>26</w:t>
      </w:r>
      <w:r w:rsidRPr="003320D7">
        <w:rPr>
          <w:rFonts w:eastAsiaTheme="minorHAnsi"/>
          <w:bCs/>
          <w:sz w:val="28"/>
          <w:szCs w:val="28"/>
          <w:vertAlign w:val="superscript"/>
          <w:lang w:eastAsia="en-US"/>
        </w:rPr>
        <w:t>3-3</w:t>
      </w:r>
      <w:r w:rsidRPr="003320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320D7">
        <w:rPr>
          <w:rFonts w:eastAsiaTheme="minorHAnsi"/>
          <w:sz w:val="28"/>
          <w:szCs w:val="28"/>
          <w:lang w:eastAsia="en-US"/>
        </w:rPr>
        <w:t>Федерального закона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устанавливающую условия и порядок проведения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Федерации.</w:t>
      </w:r>
    </w:p>
    <w:p w:rsidR="003320D7" w:rsidRPr="003320D7" w:rsidRDefault="003320D7" w:rsidP="003320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0D7">
        <w:rPr>
          <w:rFonts w:eastAsiaTheme="minorHAnsi"/>
          <w:sz w:val="28"/>
          <w:szCs w:val="28"/>
          <w:lang w:eastAsia="en-US"/>
        </w:rPr>
        <w:t>Согласно изменениям расширен перечень проектов нормативных правовых актов субъектов Российской Федерации, которые подлежат оценке регулирующего воздействия. В частности, в указанный перечень включены проекты нормативных правовых актов,</w:t>
      </w:r>
      <w:r w:rsidRPr="003320D7">
        <w:rPr>
          <w:rFonts w:eastAsiaTheme="minorHAnsi"/>
          <w:color w:val="000000" w:themeColor="text1"/>
          <w:sz w:val="28"/>
          <w:szCs w:val="28"/>
        </w:rPr>
        <w:t xml:space="preserve"> устанавливающих новые, изменяющих или отменяющих ранее предусмотренные нормативными правовыми актами </w:t>
      </w:r>
      <w:r>
        <w:rPr>
          <w:rFonts w:eastAsiaTheme="minorHAnsi"/>
          <w:color w:val="000000" w:themeColor="text1"/>
          <w:sz w:val="28"/>
          <w:szCs w:val="28"/>
        </w:rPr>
        <w:t xml:space="preserve">субъектов </w:t>
      </w:r>
      <w:r w:rsidR="009B2D1D">
        <w:rPr>
          <w:rFonts w:eastAsiaTheme="minorHAnsi"/>
          <w:color w:val="000000" w:themeColor="text1"/>
          <w:sz w:val="28"/>
          <w:szCs w:val="28"/>
        </w:rPr>
        <w:t>Р</w:t>
      </w:r>
      <w:r>
        <w:rPr>
          <w:rFonts w:eastAsiaTheme="minorHAnsi"/>
          <w:color w:val="000000" w:themeColor="text1"/>
          <w:sz w:val="28"/>
          <w:szCs w:val="28"/>
        </w:rPr>
        <w:t>оссийской Федерации</w:t>
      </w:r>
      <w:r w:rsidRPr="003320D7">
        <w:rPr>
          <w:rFonts w:eastAsiaTheme="minorHAnsi"/>
          <w:color w:val="000000" w:themeColor="text1"/>
          <w:sz w:val="28"/>
          <w:szCs w:val="28"/>
        </w:rPr>
        <w:t xml:space="preserve">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</w:t>
      </w:r>
      <w:r w:rsidRPr="003320D7">
        <w:rPr>
          <w:rFonts w:eastAsiaTheme="minorHAnsi"/>
          <w:sz w:val="28"/>
          <w:szCs w:val="28"/>
          <w:lang w:eastAsia="en-US"/>
        </w:rPr>
        <w:t>.</w:t>
      </w:r>
    </w:p>
    <w:p w:rsidR="003320D7" w:rsidRPr="003320D7" w:rsidRDefault="003320D7" w:rsidP="003320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20D7">
        <w:rPr>
          <w:sz w:val="28"/>
          <w:szCs w:val="28"/>
        </w:rPr>
        <w:t>Корреспондирующие изменения предлагается внести в</w:t>
      </w:r>
      <w:r w:rsidRPr="003320D7">
        <w:rPr>
          <w:bCs/>
          <w:sz w:val="28"/>
          <w:szCs w:val="28"/>
        </w:rPr>
        <w:t xml:space="preserve"> Закон Республики Татарстан.</w:t>
      </w:r>
    </w:p>
    <w:p w:rsidR="005B1D8D" w:rsidRPr="003320D7" w:rsidRDefault="003320D7" w:rsidP="003320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0D7">
        <w:rPr>
          <w:rFonts w:eastAsiaTheme="minorHAnsi"/>
          <w:sz w:val="28"/>
          <w:szCs w:val="28"/>
          <w:lang w:eastAsia="en-US"/>
        </w:rPr>
        <w:t>Также в соответствии с Федеральным законом предусматривается внесение в статью 3</w:t>
      </w:r>
      <w:r w:rsidRPr="003320D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3320D7">
        <w:rPr>
          <w:rFonts w:eastAsiaTheme="minorHAnsi"/>
          <w:sz w:val="28"/>
          <w:szCs w:val="28"/>
          <w:lang w:eastAsia="en-US"/>
        </w:rPr>
        <w:t xml:space="preserve"> Закона Республики Татарстан изменений, направленных на регламентацию процедуры установления и оценки применения обязательных требований, содержащихся в нормативных правовых актах </w:t>
      </w:r>
      <w:r>
        <w:rPr>
          <w:rFonts w:eastAsiaTheme="minorHAnsi"/>
          <w:sz w:val="28"/>
          <w:szCs w:val="28"/>
          <w:lang w:eastAsia="en-US"/>
        </w:rPr>
        <w:t>Республики Татарстан</w:t>
      </w:r>
      <w:r w:rsidRPr="003320D7">
        <w:rPr>
          <w:rFonts w:eastAsiaTheme="minorHAnsi"/>
          <w:sz w:val="28"/>
          <w:szCs w:val="28"/>
          <w:lang w:eastAsia="en-US"/>
        </w:rPr>
        <w:t>, в том числе оценки фактического воздействия указанных нормативных правовых актов.</w:t>
      </w:r>
    </w:p>
    <w:sectPr w:rsidR="005B1D8D" w:rsidRPr="003320D7" w:rsidSect="003320D7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0D7"/>
    <w:rsid w:val="003320D7"/>
    <w:rsid w:val="005B1D8D"/>
    <w:rsid w:val="00696C70"/>
    <w:rsid w:val="009B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0D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Sagadeeva.Victoriya</dc:creator>
  <cp:lastModifiedBy>Sagadeeva.Victoriya</cp:lastModifiedBy>
  <cp:revision>2</cp:revision>
  <cp:lastPrinted>2021-09-07T07:30:00Z</cp:lastPrinted>
  <dcterms:created xsi:type="dcterms:W3CDTF">2021-09-07T07:25:00Z</dcterms:created>
  <dcterms:modified xsi:type="dcterms:W3CDTF">2021-09-08T12:49:00Z</dcterms:modified>
</cp:coreProperties>
</file>