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C9" w:rsidRPr="008B1705" w:rsidRDefault="00BB2BC9" w:rsidP="00BB2BC9">
      <w:pPr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1705">
        <w:rPr>
          <w:rFonts w:ascii="Times New Roman" w:hAnsi="Times New Roman" w:cs="Times New Roman"/>
          <w:b/>
          <w:sz w:val="30"/>
          <w:szCs w:val="30"/>
        </w:rPr>
        <w:t xml:space="preserve">Пояснительная записка </w:t>
      </w:r>
    </w:p>
    <w:p w:rsidR="00BB2BC9" w:rsidRPr="008B1705" w:rsidRDefault="00BB2BC9" w:rsidP="00BB2BC9">
      <w:pPr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1705">
        <w:rPr>
          <w:rFonts w:ascii="Times New Roman" w:hAnsi="Times New Roman" w:cs="Times New Roman"/>
          <w:b/>
          <w:sz w:val="30"/>
          <w:szCs w:val="30"/>
        </w:rPr>
        <w:t xml:space="preserve">к проекту закона Республики Татарстан </w:t>
      </w:r>
    </w:p>
    <w:p w:rsidR="00B94B52" w:rsidRPr="008A25F0" w:rsidRDefault="00B94B52" w:rsidP="00B94B5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F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36CFE">
        <w:rPr>
          <w:rFonts w:ascii="Times New Roman" w:hAnsi="Times New Roman" w:cs="Times New Roman"/>
          <w:b/>
          <w:sz w:val="28"/>
          <w:szCs w:val="28"/>
        </w:rPr>
        <w:t>я</w:t>
      </w:r>
      <w:r w:rsidRPr="008A25F0">
        <w:rPr>
          <w:rFonts w:ascii="Times New Roman" w:hAnsi="Times New Roman" w:cs="Times New Roman"/>
          <w:b/>
          <w:sz w:val="28"/>
          <w:szCs w:val="28"/>
        </w:rPr>
        <w:t xml:space="preserve"> в Закон Республики Татарстан «</w:t>
      </w:r>
      <w:r w:rsidRPr="008A25F0">
        <w:rPr>
          <w:rFonts w:ascii="Times New Roman" w:hAnsi="Times New Roman" w:cs="Times New Roman"/>
          <w:b/>
          <w:bCs/>
          <w:sz w:val="28"/>
          <w:szCs w:val="28"/>
        </w:rPr>
        <w:t>О местном самоуправлении в Республике Татарстан</w:t>
      </w:r>
      <w:r w:rsidRPr="008A25F0">
        <w:rPr>
          <w:rFonts w:ascii="Times New Roman" w:hAnsi="Times New Roman" w:cs="Times New Roman"/>
          <w:b/>
          <w:sz w:val="28"/>
          <w:szCs w:val="28"/>
        </w:rPr>
        <w:t>»</w:t>
      </w:r>
    </w:p>
    <w:p w:rsidR="00BB2BC9" w:rsidRPr="008B1705" w:rsidRDefault="00BB2BC9" w:rsidP="00BB2BC9">
      <w:pPr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B1705" w:rsidRPr="008B1705" w:rsidRDefault="008B1705" w:rsidP="008B1705">
      <w:pPr>
        <w:pStyle w:val="ConsPlusNormal"/>
        <w:ind w:firstLine="540"/>
        <w:jc w:val="both"/>
        <w:rPr>
          <w:rStyle w:val="num0userselectiontruehover"/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r w:rsidRPr="008B1705">
        <w:rPr>
          <w:rFonts w:ascii="Times New Roman" w:hAnsi="Times New Roman" w:cs="Times New Roman"/>
          <w:sz w:val="30"/>
          <w:szCs w:val="30"/>
        </w:rPr>
        <w:t>татьями 7 и 46 Федерального закона от 6 октября 2003 года № 131-ФЗ «Об общих принципах организации местного самоуправления в Российской Федерации» установлено, что обязательной экспертизе (оценке регулирующего воздействия) муниципальных нормативных правовых актов (проект муниципальных нормативных правовых актов), затрагивающих вопросы предпринимательской</w:t>
      </w:r>
      <w:r w:rsidR="00F8454E">
        <w:rPr>
          <w:rFonts w:ascii="Times New Roman" w:hAnsi="Times New Roman" w:cs="Times New Roman"/>
          <w:sz w:val="30"/>
          <w:szCs w:val="30"/>
        </w:rPr>
        <w:t>,</w:t>
      </w:r>
      <w:r w:rsidRPr="008B1705">
        <w:rPr>
          <w:rFonts w:ascii="Times New Roman" w:hAnsi="Times New Roman" w:cs="Times New Roman"/>
          <w:sz w:val="30"/>
          <w:szCs w:val="30"/>
        </w:rPr>
        <w:t xml:space="preserve"> инвестиционной</w:t>
      </w:r>
      <w:r w:rsidR="00F8454E">
        <w:rPr>
          <w:rFonts w:ascii="Times New Roman" w:hAnsi="Times New Roman" w:cs="Times New Roman"/>
          <w:sz w:val="30"/>
          <w:szCs w:val="30"/>
        </w:rPr>
        <w:t xml:space="preserve"> и иной экономической</w:t>
      </w:r>
      <w:r w:rsidRPr="008B1705">
        <w:rPr>
          <w:rFonts w:ascii="Times New Roman" w:hAnsi="Times New Roman" w:cs="Times New Roman"/>
          <w:sz w:val="30"/>
          <w:szCs w:val="30"/>
        </w:rPr>
        <w:t xml:space="preserve"> деятельности, подлежат муниципальные нормативные правовые акты и их проекты, принимаемые органами местного самоуправления городских округов, которые</w:t>
      </w:r>
      <w:proofErr w:type="gramEnd"/>
      <w:r w:rsidRPr="008B1705">
        <w:rPr>
          <w:rFonts w:ascii="Times New Roman" w:hAnsi="Times New Roman" w:cs="Times New Roman"/>
          <w:sz w:val="30"/>
          <w:szCs w:val="30"/>
        </w:rPr>
        <w:t xml:space="preserve"> являются административными центрами субъектов Российской Федерации. </w:t>
      </w:r>
      <w:r w:rsidRPr="008B1705">
        <w:rPr>
          <w:rStyle w:val="num0userselectiontruehover"/>
          <w:rFonts w:ascii="Times New Roman" w:hAnsi="Times New Roman" w:cs="Times New Roman"/>
          <w:sz w:val="30"/>
          <w:szCs w:val="30"/>
        </w:rPr>
        <w:t xml:space="preserve">Проведение экспертизы (оценки регулирующего воздействия) муниципальных нормативных правовых актов (проектов муниципальных нормативных правовых актов) иных городских округов и муниципальных районов также является обязательным, если они включены в перечень, утвержденный законом субъекта Российской Федерации. </w:t>
      </w:r>
    </w:p>
    <w:p w:rsidR="008B1705" w:rsidRPr="008B1705" w:rsidRDefault="008B1705" w:rsidP="008B1705">
      <w:pPr>
        <w:widowControl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B1705">
        <w:rPr>
          <w:rFonts w:ascii="Times New Roman" w:hAnsi="Times New Roman" w:cs="Times New Roman"/>
          <w:sz w:val="30"/>
          <w:szCs w:val="30"/>
        </w:rPr>
        <w:t>Перечень муниципальных районов и городских округов, в которых проведение</w:t>
      </w:r>
      <w:r w:rsidRPr="008B1705">
        <w:rPr>
          <w:rStyle w:val="num0userselectiontruehover"/>
          <w:rFonts w:ascii="Times New Roman" w:hAnsi="Times New Roman" w:cs="Times New Roman"/>
          <w:sz w:val="30"/>
          <w:szCs w:val="30"/>
        </w:rPr>
        <w:t xml:space="preserve"> экспертизы (оценки регулирующего воздействия) муниципальных нормативных правовых актов (проектов муниципальных нормативных правовых актов) является обязательным, установлен </w:t>
      </w:r>
      <w:r w:rsidRPr="008B1705">
        <w:rPr>
          <w:rFonts w:ascii="Times New Roman" w:hAnsi="Times New Roman" w:cs="Times New Roman"/>
          <w:sz w:val="30"/>
          <w:szCs w:val="30"/>
        </w:rPr>
        <w:t>Законом Республики Татарстан от 28 июля 2004 года № 45-ЗРТ «О местном самоуправлении в Республике Татарстан». При этом статьей 6</w:t>
      </w:r>
      <w:r w:rsidRPr="008B170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8B1705">
        <w:rPr>
          <w:rFonts w:ascii="Times New Roman" w:hAnsi="Times New Roman" w:cs="Times New Roman"/>
          <w:sz w:val="30"/>
          <w:szCs w:val="30"/>
        </w:rPr>
        <w:t xml:space="preserve"> этого Закона предусмотрено, что критериями для включения муниципальных районов </w:t>
      </w:r>
      <w:r w:rsidR="00BF5013">
        <w:rPr>
          <w:rFonts w:ascii="Times New Roman" w:hAnsi="Times New Roman" w:cs="Times New Roman"/>
          <w:sz w:val="30"/>
          <w:szCs w:val="30"/>
        </w:rPr>
        <w:t>и городских округов в  указанный</w:t>
      </w:r>
      <w:r w:rsidRPr="008B1705">
        <w:rPr>
          <w:rFonts w:ascii="Times New Roman" w:hAnsi="Times New Roman" w:cs="Times New Roman"/>
          <w:sz w:val="30"/>
          <w:szCs w:val="30"/>
        </w:rPr>
        <w:t xml:space="preserve"> перечень являются:</w:t>
      </w:r>
    </w:p>
    <w:p w:rsidR="008B1705" w:rsidRPr="008B1705" w:rsidRDefault="008B1705" w:rsidP="008B1705">
      <w:pPr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B1705">
        <w:rPr>
          <w:rFonts w:ascii="Times New Roman" w:hAnsi="Times New Roman" w:cs="Times New Roman"/>
          <w:sz w:val="30"/>
          <w:szCs w:val="30"/>
        </w:rPr>
        <w:t>1)</w:t>
      </w:r>
      <w:r w:rsidRPr="008B1705">
        <w:rPr>
          <w:rFonts w:ascii="Times New Roman" w:hAnsi="Times New Roman" w:cs="Times New Roman"/>
          <w:sz w:val="30"/>
          <w:szCs w:val="30"/>
        </w:rPr>
        <w:tab/>
        <w:t>количество субъектов малого и среднего предпринимательства на территории муниципального района, городского округа на десять тысяч человек постоянного населения муниципального района, городского округа составляет не менее 250 единиц;</w:t>
      </w:r>
    </w:p>
    <w:p w:rsidR="008B1705" w:rsidRPr="008B1705" w:rsidRDefault="008B1705" w:rsidP="008B1705">
      <w:pPr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B1705">
        <w:rPr>
          <w:rFonts w:ascii="Times New Roman" w:hAnsi="Times New Roman" w:cs="Times New Roman"/>
          <w:sz w:val="30"/>
          <w:szCs w:val="30"/>
        </w:rPr>
        <w:t>2)</w:t>
      </w:r>
      <w:r w:rsidRPr="008B1705">
        <w:rPr>
          <w:rFonts w:ascii="Times New Roman" w:hAnsi="Times New Roman" w:cs="Times New Roman"/>
          <w:sz w:val="30"/>
          <w:szCs w:val="30"/>
        </w:rPr>
        <w:tab/>
        <w:t>наделение законом Республики Татарстан органов местного самоуправления муниципального района, городского округа отдельными государственными полномочиями.</w:t>
      </w:r>
    </w:p>
    <w:p w:rsidR="00701907" w:rsidRPr="00701907" w:rsidRDefault="008B1705" w:rsidP="000E653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705">
        <w:rPr>
          <w:rFonts w:ascii="Times New Roman" w:hAnsi="Times New Roman" w:cs="Times New Roman"/>
          <w:sz w:val="30"/>
          <w:szCs w:val="30"/>
        </w:rPr>
        <w:t xml:space="preserve">Соответствие муниципальных районов и городских округов первому из обозначенных критериев определяется ежегодно на основании статистических данных исполнительным органом государственной власти Республики Татарстан, уполномоченным проводить оценку регулирующего воздействия проектов нормативных правовых актов и экспертизу </w:t>
      </w:r>
      <w:r w:rsidRPr="000E6531">
        <w:rPr>
          <w:rFonts w:ascii="Times New Roman" w:hAnsi="Times New Roman" w:cs="Times New Roman"/>
          <w:sz w:val="30"/>
          <w:szCs w:val="30"/>
        </w:rPr>
        <w:t>нормативных правовых актов Республики Татарстан.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 </w:t>
      </w:r>
      <w:r w:rsidRPr="000E6531">
        <w:rPr>
          <w:rFonts w:ascii="Times New Roman" w:hAnsi="Times New Roman" w:cs="Times New Roman"/>
          <w:sz w:val="30"/>
          <w:szCs w:val="30"/>
        </w:rPr>
        <w:t xml:space="preserve">На основании статистических данных, представленных Министерством экономики Республики Татарстан, законопроектом </w:t>
      </w:r>
      <w:r w:rsidR="000E6531" w:rsidRPr="000E6531">
        <w:rPr>
          <w:rFonts w:ascii="Times New Roman" w:hAnsi="Times New Roman" w:cs="Times New Roman"/>
          <w:sz w:val="30"/>
          <w:szCs w:val="30"/>
        </w:rPr>
        <w:t>предусмотрено</w:t>
      </w:r>
      <w:r w:rsidRPr="000E6531">
        <w:rPr>
          <w:rFonts w:ascii="Times New Roman" w:hAnsi="Times New Roman" w:cs="Times New Roman"/>
          <w:sz w:val="30"/>
          <w:szCs w:val="30"/>
        </w:rPr>
        <w:t xml:space="preserve"> </w:t>
      </w:r>
      <w:r w:rsidR="00701907" w:rsidRPr="000E6531">
        <w:rPr>
          <w:rFonts w:ascii="Times New Roman" w:hAnsi="Times New Roman" w:cs="Times New Roman"/>
          <w:sz w:val="30"/>
          <w:szCs w:val="30"/>
        </w:rPr>
        <w:t>и</w:t>
      </w:r>
      <w:r w:rsidR="000E6531">
        <w:rPr>
          <w:rFonts w:ascii="Times New Roman" w:hAnsi="Times New Roman" w:cs="Times New Roman"/>
          <w:sz w:val="30"/>
          <w:szCs w:val="30"/>
        </w:rPr>
        <w:t>с</w:t>
      </w:r>
      <w:r w:rsidR="00701907" w:rsidRPr="000E6531">
        <w:rPr>
          <w:rFonts w:ascii="Times New Roman" w:hAnsi="Times New Roman" w:cs="Times New Roman"/>
          <w:sz w:val="30"/>
          <w:szCs w:val="30"/>
        </w:rPr>
        <w:t>ключ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ение </w:t>
      </w:r>
      <w:r w:rsidR="00701907" w:rsidRPr="000E6531">
        <w:rPr>
          <w:rFonts w:ascii="Times New Roman" w:hAnsi="Times New Roman" w:cs="Times New Roman"/>
          <w:sz w:val="30"/>
          <w:szCs w:val="30"/>
        </w:rPr>
        <w:t>из вышеназванного перечня</w:t>
      </w:r>
      <w:r w:rsidRPr="000E6531">
        <w:rPr>
          <w:rFonts w:ascii="Times New Roman" w:hAnsi="Times New Roman" w:cs="Times New Roman"/>
          <w:sz w:val="30"/>
          <w:szCs w:val="30"/>
        </w:rPr>
        <w:t xml:space="preserve"> 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15 </w:t>
      </w:r>
      <w:r w:rsidR="00701907" w:rsidRPr="000E6531">
        <w:rPr>
          <w:rFonts w:ascii="Times New Roman" w:hAnsi="Times New Roman" w:cs="Times New Roman"/>
          <w:sz w:val="30"/>
          <w:szCs w:val="30"/>
        </w:rPr>
        <w:lastRenderedPageBreak/>
        <w:t>муниципальных</w:t>
      </w:r>
      <w:r w:rsidR="00B94B52" w:rsidRPr="000E6531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701907" w:rsidRPr="000E6531">
        <w:rPr>
          <w:rFonts w:ascii="Times New Roman" w:hAnsi="Times New Roman" w:cs="Times New Roman"/>
          <w:sz w:val="30"/>
          <w:szCs w:val="30"/>
        </w:rPr>
        <w:t>ов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Азнакаевский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>,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Алькеевский,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Апастовский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>,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Арский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Балтасинский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>,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Заинский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Камско-Устьинский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r w:rsidR="00701907" w:rsidRPr="000E6531">
        <w:rPr>
          <w:rFonts w:ascii="Times New Roman" w:hAnsi="Times New Roman" w:cs="Times New Roman"/>
          <w:sz w:val="30"/>
          <w:szCs w:val="30"/>
        </w:rPr>
        <w:t>Кукморский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Лениногорский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>,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</w:t>
      </w:r>
      <w:r w:rsidR="000E6531" w:rsidRPr="000E6531">
        <w:rPr>
          <w:rFonts w:ascii="Times New Roman" w:hAnsi="Times New Roman" w:cs="Times New Roman"/>
          <w:sz w:val="30"/>
          <w:szCs w:val="30"/>
        </w:rPr>
        <w:t>М</w:t>
      </w:r>
      <w:r w:rsidR="00701907" w:rsidRPr="000E6531">
        <w:rPr>
          <w:rFonts w:ascii="Times New Roman" w:hAnsi="Times New Roman" w:cs="Times New Roman"/>
          <w:sz w:val="30"/>
          <w:szCs w:val="30"/>
        </w:rPr>
        <w:t>енделеевский</w:t>
      </w:r>
      <w:r w:rsidR="000E6531" w:rsidRPr="000E6531">
        <w:rPr>
          <w:rFonts w:ascii="Times New Roman" w:hAnsi="Times New Roman" w:cs="Times New Roman"/>
          <w:sz w:val="30"/>
          <w:szCs w:val="30"/>
        </w:rPr>
        <w:t>,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E6531" w:rsidRPr="000E6531">
        <w:rPr>
          <w:rFonts w:ascii="Times New Roman" w:hAnsi="Times New Roman" w:cs="Times New Roman"/>
          <w:sz w:val="30"/>
          <w:szCs w:val="30"/>
        </w:rPr>
        <w:t>М</w:t>
      </w:r>
      <w:r w:rsidR="00701907" w:rsidRPr="000E6531">
        <w:rPr>
          <w:rFonts w:ascii="Times New Roman" w:hAnsi="Times New Roman" w:cs="Times New Roman"/>
          <w:sz w:val="30"/>
          <w:szCs w:val="30"/>
        </w:rPr>
        <w:t>ензелинский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Муслюмовский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r w:rsidR="00701907" w:rsidRPr="000E6531">
        <w:rPr>
          <w:rFonts w:ascii="Times New Roman" w:hAnsi="Times New Roman" w:cs="Times New Roman"/>
          <w:sz w:val="30"/>
          <w:szCs w:val="30"/>
        </w:rPr>
        <w:t>Нижнекамский</w:t>
      </w:r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Новошешминский</w:t>
      </w:r>
      <w:proofErr w:type="spellEnd"/>
      <w:r w:rsidR="000E6531" w:rsidRPr="000E653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1907" w:rsidRPr="000E6531">
        <w:rPr>
          <w:rFonts w:ascii="Times New Roman" w:hAnsi="Times New Roman" w:cs="Times New Roman"/>
          <w:sz w:val="30"/>
          <w:szCs w:val="30"/>
        </w:rPr>
        <w:t>Рыбно-Слободский</w:t>
      </w:r>
      <w:proofErr w:type="spellEnd"/>
      <w:r w:rsidR="00701907" w:rsidRPr="000E6531">
        <w:rPr>
          <w:rFonts w:ascii="Times New Roman" w:hAnsi="Times New Roman" w:cs="Times New Roman"/>
          <w:sz w:val="30"/>
          <w:szCs w:val="30"/>
        </w:rPr>
        <w:t xml:space="preserve"> муниципальны</w:t>
      </w:r>
      <w:r w:rsidR="000E6531" w:rsidRPr="000E6531">
        <w:rPr>
          <w:rFonts w:ascii="Times New Roman" w:hAnsi="Times New Roman" w:cs="Times New Roman"/>
          <w:sz w:val="30"/>
          <w:szCs w:val="30"/>
        </w:rPr>
        <w:t>е</w:t>
      </w:r>
      <w:r w:rsidR="00701907" w:rsidRPr="000E6531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0E6531" w:rsidRPr="000E6531">
        <w:rPr>
          <w:rFonts w:ascii="Times New Roman" w:hAnsi="Times New Roman" w:cs="Times New Roman"/>
          <w:sz w:val="30"/>
          <w:szCs w:val="30"/>
        </w:rPr>
        <w:t>ы).</w:t>
      </w:r>
    </w:p>
    <w:p w:rsidR="00BB2BC9" w:rsidRPr="00701907" w:rsidRDefault="008B1705" w:rsidP="00701907">
      <w:pPr>
        <w:pStyle w:val="a7"/>
        <w:widowControl/>
        <w:tabs>
          <w:tab w:val="left" w:pos="709"/>
          <w:tab w:val="left" w:pos="851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30"/>
          <w:szCs w:val="30"/>
        </w:rPr>
      </w:pPr>
      <w:r w:rsidRPr="0070190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B2BC9" w:rsidRPr="00701907" w:rsidSect="000E653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68" w:rsidRDefault="00013668" w:rsidP="006B7A47">
      <w:r>
        <w:separator/>
      </w:r>
    </w:p>
  </w:endnote>
  <w:endnote w:type="continuationSeparator" w:id="0">
    <w:p w:rsidR="00013668" w:rsidRDefault="00013668" w:rsidP="006B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68" w:rsidRDefault="00013668" w:rsidP="006B7A47">
      <w:r>
        <w:separator/>
      </w:r>
    </w:p>
  </w:footnote>
  <w:footnote w:type="continuationSeparator" w:id="0">
    <w:p w:rsidR="00013668" w:rsidRDefault="00013668" w:rsidP="006B7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708"/>
      <w:docPartObj>
        <w:docPartGallery w:val="Page Numbers (Top of Page)"/>
        <w:docPartUnique/>
      </w:docPartObj>
    </w:sdtPr>
    <w:sdtContent>
      <w:p w:rsidR="00013668" w:rsidRDefault="00013668">
        <w:pPr>
          <w:pStyle w:val="a3"/>
          <w:jc w:val="center"/>
        </w:pPr>
        <w:fldSimple w:instr=" PAGE   \* MERGEFORMAT ">
          <w:r w:rsidR="00736CFE">
            <w:rPr>
              <w:noProof/>
            </w:rPr>
            <w:t>2</w:t>
          </w:r>
        </w:fldSimple>
      </w:p>
    </w:sdtContent>
  </w:sdt>
  <w:p w:rsidR="00013668" w:rsidRDefault="000136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78D9"/>
    <w:multiLevelType w:val="hybridMultilevel"/>
    <w:tmpl w:val="E5708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C9"/>
    <w:rsid w:val="00013668"/>
    <w:rsid w:val="00056DF3"/>
    <w:rsid w:val="000E6531"/>
    <w:rsid w:val="00171DCC"/>
    <w:rsid w:val="00207F2D"/>
    <w:rsid w:val="00231D62"/>
    <w:rsid w:val="002330D7"/>
    <w:rsid w:val="00237492"/>
    <w:rsid w:val="002B04AB"/>
    <w:rsid w:val="002C41CF"/>
    <w:rsid w:val="002D2BA8"/>
    <w:rsid w:val="006B7A47"/>
    <w:rsid w:val="00701907"/>
    <w:rsid w:val="00736CFE"/>
    <w:rsid w:val="008B1705"/>
    <w:rsid w:val="00A35F40"/>
    <w:rsid w:val="00B61DC9"/>
    <w:rsid w:val="00B82D4F"/>
    <w:rsid w:val="00B94B52"/>
    <w:rsid w:val="00BB2BC9"/>
    <w:rsid w:val="00BF5013"/>
    <w:rsid w:val="00C334B5"/>
    <w:rsid w:val="00D566DE"/>
    <w:rsid w:val="00D60502"/>
    <w:rsid w:val="00E254B9"/>
    <w:rsid w:val="00F8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0userselectiontruehover">
    <w:name w:val="num0 user_selection_true hover"/>
    <w:basedOn w:val="a0"/>
    <w:rsid w:val="008B1705"/>
  </w:style>
  <w:style w:type="paragraph" w:styleId="a3">
    <w:name w:val="header"/>
    <w:basedOn w:val="a"/>
    <w:link w:val="a4"/>
    <w:uiPriority w:val="99"/>
    <w:unhideWhenUsed/>
    <w:rsid w:val="006B7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A4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A4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zaharov.vyacheslav</cp:lastModifiedBy>
  <cp:revision>3</cp:revision>
  <cp:lastPrinted>2019-11-28T10:46:00Z</cp:lastPrinted>
  <dcterms:created xsi:type="dcterms:W3CDTF">2021-11-15T10:55:00Z</dcterms:created>
  <dcterms:modified xsi:type="dcterms:W3CDTF">2021-11-15T10:55:00Z</dcterms:modified>
</cp:coreProperties>
</file>